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D3E3" w14:textId="77777777" w:rsidR="007D11B5" w:rsidRPr="006E5ED6" w:rsidRDefault="007D11B5" w:rsidP="006E5ED6">
      <w:pPr>
        <w:widowControl w:val="0"/>
        <w:autoSpaceDE w:val="0"/>
        <w:autoSpaceDN w:val="0"/>
        <w:adjustRightInd w:val="0"/>
        <w:spacing w:before="504" w:after="0" w:line="240" w:lineRule="auto"/>
        <w:ind w:left="5760"/>
        <w:rPr>
          <w:rFonts w:ascii="Arial" w:eastAsia="Times New Roman" w:hAnsi="Arial" w:cs="Arial"/>
          <w:sz w:val="24"/>
          <w:szCs w:val="24"/>
          <w:lang w:eastAsia="ru-RU"/>
        </w:rPr>
      </w:pPr>
      <w:bookmarkStart w:id="0" w:name="_GoBack"/>
      <w:bookmarkEnd w:id="0"/>
      <w:r w:rsidRPr="006E5ED6">
        <w:rPr>
          <w:rFonts w:ascii="Times New Roman" w:eastAsia="Times New Roman" w:hAnsi="Times New Roman" w:cs="Times New Roman"/>
          <w:iCs/>
          <w:sz w:val="24"/>
          <w:szCs w:val="24"/>
          <w:lang w:eastAsia="ru-RU"/>
        </w:rPr>
        <w:t>Утверждено</w:t>
      </w:r>
    </w:p>
    <w:p w14:paraId="207FAD78" w14:textId="77777777" w:rsidR="007D11B5" w:rsidRPr="006E5ED6" w:rsidRDefault="007D11B5"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r w:rsidRPr="006E5ED6">
        <w:rPr>
          <w:rFonts w:ascii="Times New Roman" w:eastAsia="Times New Roman" w:hAnsi="Times New Roman" w:cs="Times New Roman"/>
          <w:iCs/>
          <w:sz w:val="24"/>
          <w:szCs w:val="24"/>
          <w:lang w:eastAsia="ru-RU"/>
        </w:rPr>
        <w:t xml:space="preserve">Советом директоров </w:t>
      </w:r>
    </w:p>
    <w:p w14:paraId="5D2E8DC3" w14:textId="77777777" w:rsidR="007D11B5" w:rsidRPr="006E5ED6" w:rsidRDefault="007D11B5"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r w:rsidRPr="006E5ED6">
        <w:rPr>
          <w:rFonts w:ascii="Times New Roman" w:eastAsia="Times New Roman" w:hAnsi="Times New Roman" w:cs="Times New Roman"/>
          <w:iCs/>
          <w:sz w:val="24"/>
          <w:szCs w:val="24"/>
          <w:lang w:eastAsia="ru-RU"/>
        </w:rPr>
        <w:t xml:space="preserve">Открытого акционерного общества </w:t>
      </w:r>
    </w:p>
    <w:p w14:paraId="5E016261" w14:textId="77777777" w:rsidR="007D11B5" w:rsidRPr="006E5ED6" w:rsidRDefault="007D11B5"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r w:rsidRPr="006E5ED6">
        <w:rPr>
          <w:rFonts w:ascii="Times New Roman" w:eastAsia="Times New Roman" w:hAnsi="Times New Roman" w:cs="Times New Roman"/>
          <w:iCs/>
          <w:sz w:val="24"/>
          <w:szCs w:val="24"/>
          <w:lang w:eastAsia="ru-RU"/>
        </w:rPr>
        <w:t>«Калининградский морской торговый порт»</w:t>
      </w:r>
    </w:p>
    <w:p w14:paraId="76281CB2" w14:textId="66BC52FB" w:rsidR="007D11B5" w:rsidRDefault="007D11B5"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r w:rsidRPr="006E5ED6">
        <w:rPr>
          <w:rFonts w:ascii="Times New Roman" w:eastAsia="Times New Roman" w:hAnsi="Times New Roman" w:cs="Times New Roman"/>
          <w:iCs/>
          <w:sz w:val="24"/>
          <w:szCs w:val="24"/>
          <w:lang w:eastAsia="ru-RU"/>
        </w:rPr>
        <w:t xml:space="preserve">Протокол </w:t>
      </w:r>
      <w:r w:rsidRPr="00522471">
        <w:rPr>
          <w:rFonts w:ascii="Times New Roman" w:eastAsia="Times New Roman" w:hAnsi="Times New Roman" w:cs="Times New Roman"/>
          <w:b/>
          <w:iCs/>
          <w:sz w:val="24"/>
          <w:szCs w:val="24"/>
          <w:lang w:eastAsia="ru-RU"/>
        </w:rPr>
        <w:t>№</w:t>
      </w:r>
      <w:r w:rsidR="00901BE4" w:rsidRPr="00522471">
        <w:rPr>
          <w:rFonts w:ascii="Times New Roman" w:eastAsia="Times New Roman" w:hAnsi="Times New Roman" w:cs="Times New Roman"/>
          <w:b/>
          <w:iCs/>
          <w:sz w:val="24"/>
          <w:szCs w:val="24"/>
          <w:u w:val="single"/>
          <w:lang w:eastAsia="ru-RU"/>
        </w:rPr>
        <w:t xml:space="preserve"> 2</w:t>
      </w:r>
      <w:r w:rsidR="00901BE4">
        <w:rPr>
          <w:rFonts w:ascii="Times New Roman" w:eastAsia="Times New Roman" w:hAnsi="Times New Roman" w:cs="Times New Roman"/>
          <w:iCs/>
          <w:sz w:val="24"/>
          <w:szCs w:val="24"/>
          <w:lang w:eastAsia="ru-RU"/>
        </w:rPr>
        <w:t xml:space="preserve"> </w:t>
      </w:r>
      <w:r w:rsidRPr="006E5ED6">
        <w:rPr>
          <w:rFonts w:ascii="Times New Roman" w:eastAsia="Times New Roman" w:hAnsi="Times New Roman" w:cs="Times New Roman"/>
          <w:iCs/>
          <w:sz w:val="24"/>
          <w:szCs w:val="24"/>
          <w:lang w:eastAsia="ru-RU"/>
        </w:rPr>
        <w:t xml:space="preserve">от </w:t>
      </w:r>
      <w:r w:rsidRPr="00522471">
        <w:rPr>
          <w:rFonts w:ascii="Times New Roman" w:eastAsia="Times New Roman" w:hAnsi="Times New Roman" w:cs="Times New Roman"/>
          <w:b/>
          <w:iCs/>
          <w:sz w:val="24"/>
          <w:szCs w:val="24"/>
          <w:lang w:eastAsia="ru-RU"/>
        </w:rPr>
        <w:t>_</w:t>
      </w:r>
      <w:r w:rsidR="00901BE4" w:rsidRPr="00522471">
        <w:rPr>
          <w:rFonts w:ascii="Times New Roman" w:eastAsia="Times New Roman" w:hAnsi="Times New Roman" w:cs="Times New Roman"/>
          <w:b/>
          <w:iCs/>
          <w:sz w:val="24"/>
          <w:szCs w:val="24"/>
          <w:u w:val="single"/>
          <w:lang w:eastAsia="ru-RU"/>
        </w:rPr>
        <w:t xml:space="preserve">20 </w:t>
      </w:r>
      <w:r w:rsidR="00522471" w:rsidRPr="00522471">
        <w:rPr>
          <w:rFonts w:ascii="Times New Roman" w:eastAsia="Times New Roman" w:hAnsi="Times New Roman" w:cs="Times New Roman"/>
          <w:b/>
          <w:iCs/>
          <w:sz w:val="24"/>
          <w:szCs w:val="24"/>
          <w:u w:val="single"/>
          <w:lang w:eastAsia="ru-RU"/>
        </w:rPr>
        <w:t>декабря</w:t>
      </w:r>
      <w:r w:rsidR="00522471" w:rsidRPr="00522471">
        <w:rPr>
          <w:rFonts w:ascii="Times New Roman" w:eastAsia="Times New Roman" w:hAnsi="Times New Roman" w:cs="Times New Roman"/>
          <w:b/>
          <w:iCs/>
          <w:sz w:val="24"/>
          <w:szCs w:val="24"/>
          <w:lang w:eastAsia="ru-RU"/>
        </w:rPr>
        <w:t xml:space="preserve"> 2019</w:t>
      </w:r>
      <w:r w:rsidRPr="00522471">
        <w:rPr>
          <w:rFonts w:ascii="Times New Roman" w:eastAsia="Times New Roman" w:hAnsi="Times New Roman" w:cs="Times New Roman"/>
          <w:b/>
          <w:iCs/>
          <w:sz w:val="24"/>
          <w:szCs w:val="24"/>
          <w:lang w:eastAsia="ru-RU"/>
        </w:rPr>
        <w:t xml:space="preserve"> г</w:t>
      </w:r>
      <w:r w:rsidRPr="006E5ED6">
        <w:rPr>
          <w:rFonts w:ascii="Times New Roman" w:eastAsia="Times New Roman" w:hAnsi="Times New Roman" w:cs="Times New Roman"/>
          <w:iCs/>
          <w:sz w:val="24"/>
          <w:szCs w:val="24"/>
          <w:lang w:eastAsia="ru-RU"/>
        </w:rPr>
        <w:t>.</w:t>
      </w:r>
    </w:p>
    <w:p w14:paraId="1F1EABF9" w14:textId="77777777" w:rsidR="001B0DE2" w:rsidRDefault="001B0DE2"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p>
    <w:p w14:paraId="76B84360" w14:textId="77777777" w:rsidR="001B0DE2" w:rsidRDefault="001B0DE2" w:rsidP="006E5ED6">
      <w:pPr>
        <w:widowControl w:val="0"/>
        <w:tabs>
          <w:tab w:val="left" w:leader="underscore" w:pos="9581"/>
        </w:tabs>
        <w:autoSpaceDE w:val="0"/>
        <w:autoSpaceDN w:val="0"/>
        <w:adjustRightInd w:val="0"/>
        <w:spacing w:before="5" w:after="0" w:line="240" w:lineRule="auto"/>
        <w:ind w:left="5760"/>
        <w:rPr>
          <w:rFonts w:ascii="Times New Roman" w:eastAsia="Times New Roman" w:hAnsi="Times New Roman" w:cs="Times New Roman"/>
          <w:iCs/>
          <w:sz w:val="24"/>
          <w:szCs w:val="24"/>
          <w:lang w:eastAsia="ru-RU"/>
        </w:rPr>
      </w:pPr>
    </w:p>
    <w:p w14:paraId="59F502A2" w14:textId="3131E707" w:rsidR="007D11B5" w:rsidRDefault="007D11B5" w:rsidP="006E5ED6">
      <w:pPr>
        <w:widowControl w:val="0"/>
        <w:autoSpaceDE w:val="0"/>
        <w:autoSpaceDN w:val="0"/>
        <w:adjustRightInd w:val="0"/>
        <w:spacing w:after="0" w:line="360" w:lineRule="auto"/>
        <w:ind w:left="53"/>
        <w:jc w:val="center"/>
        <w:rPr>
          <w:rFonts w:ascii="Times New Roman" w:eastAsia="Times New Roman" w:hAnsi="Times New Roman" w:cs="Times New Roman"/>
          <w:iCs/>
          <w:sz w:val="24"/>
          <w:szCs w:val="24"/>
          <w:lang w:eastAsia="ru-RU"/>
        </w:rPr>
      </w:pPr>
    </w:p>
    <w:p w14:paraId="6278CE88" w14:textId="4F983330" w:rsidR="00E142C9" w:rsidRDefault="00E142C9" w:rsidP="006E5ED6">
      <w:pPr>
        <w:widowControl w:val="0"/>
        <w:autoSpaceDE w:val="0"/>
        <w:autoSpaceDN w:val="0"/>
        <w:adjustRightInd w:val="0"/>
        <w:spacing w:after="0" w:line="360" w:lineRule="auto"/>
        <w:ind w:left="53"/>
        <w:jc w:val="center"/>
        <w:rPr>
          <w:rFonts w:ascii="Times New Roman" w:eastAsia="Times New Roman" w:hAnsi="Times New Roman" w:cs="Times New Roman"/>
          <w:iCs/>
          <w:sz w:val="24"/>
          <w:szCs w:val="24"/>
          <w:lang w:eastAsia="ru-RU"/>
        </w:rPr>
      </w:pPr>
    </w:p>
    <w:p w14:paraId="1CF094FA" w14:textId="548FFACF" w:rsidR="00E142C9" w:rsidRDefault="00E142C9" w:rsidP="006E5ED6">
      <w:pPr>
        <w:widowControl w:val="0"/>
        <w:autoSpaceDE w:val="0"/>
        <w:autoSpaceDN w:val="0"/>
        <w:adjustRightInd w:val="0"/>
        <w:spacing w:after="0" w:line="360" w:lineRule="auto"/>
        <w:ind w:left="53"/>
        <w:jc w:val="center"/>
        <w:rPr>
          <w:rFonts w:ascii="Times New Roman" w:eastAsia="Times New Roman" w:hAnsi="Times New Roman" w:cs="Times New Roman"/>
          <w:iCs/>
          <w:sz w:val="24"/>
          <w:szCs w:val="24"/>
          <w:lang w:eastAsia="ru-RU"/>
        </w:rPr>
      </w:pPr>
    </w:p>
    <w:p w14:paraId="3295B5AF" w14:textId="3467D64A" w:rsidR="00E142C9" w:rsidRDefault="00E142C9" w:rsidP="006E5ED6">
      <w:pPr>
        <w:widowControl w:val="0"/>
        <w:autoSpaceDE w:val="0"/>
        <w:autoSpaceDN w:val="0"/>
        <w:adjustRightInd w:val="0"/>
        <w:spacing w:after="0" w:line="360" w:lineRule="auto"/>
        <w:ind w:left="53"/>
        <w:jc w:val="center"/>
        <w:rPr>
          <w:rFonts w:ascii="Times New Roman" w:eastAsia="Times New Roman" w:hAnsi="Times New Roman" w:cs="Times New Roman"/>
          <w:iCs/>
          <w:sz w:val="24"/>
          <w:szCs w:val="24"/>
          <w:lang w:eastAsia="ru-RU"/>
        </w:rPr>
      </w:pPr>
    </w:p>
    <w:p w14:paraId="0E9494F3" w14:textId="77777777" w:rsidR="00E142C9" w:rsidRPr="006E5ED6" w:rsidRDefault="00E142C9" w:rsidP="006E5ED6">
      <w:pPr>
        <w:widowControl w:val="0"/>
        <w:autoSpaceDE w:val="0"/>
        <w:autoSpaceDN w:val="0"/>
        <w:adjustRightInd w:val="0"/>
        <w:spacing w:after="0" w:line="360" w:lineRule="auto"/>
        <w:ind w:left="53"/>
        <w:jc w:val="center"/>
        <w:rPr>
          <w:rFonts w:ascii="Times New Roman" w:eastAsia="Times New Roman" w:hAnsi="Times New Roman" w:cs="Times New Roman"/>
          <w:b/>
          <w:bCs/>
          <w:sz w:val="24"/>
          <w:szCs w:val="24"/>
          <w:lang w:eastAsia="ru-RU"/>
        </w:rPr>
      </w:pPr>
    </w:p>
    <w:p w14:paraId="2772DD9D" w14:textId="77777777" w:rsidR="007D11B5" w:rsidRPr="006E5ED6" w:rsidRDefault="007D11B5" w:rsidP="006E5ED6">
      <w:pPr>
        <w:widowControl w:val="0"/>
        <w:autoSpaceDE w:val="0"/>
        <w:autoSpaceDN w:val="0"/>
        <w:adjustRightInd w:val="0"/>
        <w:spacing w:after="0" w:line="360" w:lineRule="auto"/>
        <w:ind w:left="53"/>
        <w:jc w:val="center"/>
        <w:rPr>
          <w:rFonts w:ascii="Times New Roman" w:eastAsia="Times New Roman" w:hAnsi="Times New Roman" w:cs="Times New Roman"/>
          <w:b/>
          <w:bCs/>
          <w:sz w:val="24"/>
          <w:szCs w:val="24"/>
          <w:lang w:eastAsia="ru-RU"/>
        </w:rPr>
      </w:pPr>
    </w:p>
    <w:p w14:paraId="62C900F7" w14:textId="77777777" w:rsidR="007D11B5" w:rsidRPr="006E5ED6" w:rsidRDefault="007D11B5" w:rsidP="001B0DE2">
      <w:pPr>
        <w:widowControl w:val="0"/>
        <w:autoSpaceDE w:val="0"/>
        <w:autoSpaceDN w:val="0"/>
        <w:adjustRightInd w:val="0"/>
        <w:spacing w:after="0" w:line="360" w:lineRule="auto"/>
        <w:ind w:left="53"/>
        <w:rPr>
          <w:rFonts w:ascii="Times New Roman" w:eastAsia="Times New Roman" w:hAnsi="Times New Roman" w:cs="Times New Roman"/>
          <w:b/>
          <w:bCs/>
          <w:sz w:val="24"/>
          <w:szCs w:val="24"/>
          <w:lang w:eastAsia="ru-RU"/>
        </w:rPr>
      </w:pPr>
    </w:p>
    <w:p w14:paraId="5436DF97" w14:textId="77777777" w:rsidR="007D11B5" w:rsidRPr="001A440D" w:rsidRDefault="007D11B5" w:rsidP="006E5ED6">
      <w:pPr>
        <w:widowControl w:val="0"/>
        <w:autoSpaceDE w:val="0"/>
        <w:autoSpaceDN w:val="0"/>
        <w:adjustRightInd w:val="0"/>
        <w:spacing w:after="0" w:line="360" w:lineRule="auto"/>
        <w:ind w:left="53"/>
        <w:jc w:val="center"/>
        <w:rPr>
          <w:rFonts w:ascii="Arial" w:eastAsia="Times New Roman" w:hAnsi="Arial" w:cs="Arial"/>
          <w:b/>
          <w:sz w:val="28"/>
          <w:szCs w:val="24"/>
          <w:lang w:eastAsia="ru-RU"/>
        </w:rPr>
      </w:pPr>
      <w:r w:rsidRPr="001A440D">
        <w:rPr>
          <w:rFonts w:ascii="Times New Roman" w:eastAsia="Times New Roman" w:hAnsi="Times New Roman" w:cs="Times New Roman"/>
          <w:b/>
          <w:bCs/>
          <w:sz w:val="28"/>
          <w:szCs w:val="24"/>
          <w:lang w:eastAsia="ru-RU"/>
        </w:rPr>
        <w:t>Положение о закупке товаров, работ и услуг</w:t>
      </w:r>
    </w:p>
    <w:p w14:paraId="582C9838" w14:textId="77777777" w:rsidR="007D11B5" w:rsidRPr="001A440D" w:rsidRDefault="007D11B5" w:rsidP="006E5ED6">
      <w:pPr>
        <w:widowControl w:val="0"/>
        <w:tabs>
          <w:tab w:val="left" w:leader="underscore" w:pos="8246"/>
        </w:tabs>
        <w:autoSpaceDE w:val="0"/>
        <w:autoSpaceDN w:val="0"/>
        <w:adjustRightInd w:val="0"/>
        <w:spacing w:after="0" w:line="360" w:lineRule="auto"/>
        <w:jc w:val="center"/>
        <w:rPr>
          <w:rFonts w:ascii="Times New Roman" w:eastAsia="Times New Roman" w:hAnsi="Times New Roman" w:cs="Times New Roman"/>
          <w:b/>
          <w:bCs/>
          <w:sz w:val="28"/>
          <w:szCs w:val="24"/>
          <w:lang w:eastAsia="ru-RU"/>
        </w:rPr>
      </w:pPr>
      <w:r w:rsidRPr="001A440D">
        <w:rPr>
          <w:rFonts w:ascii="Times New Roman" w:eastAsia="Times New Roman" w:hAnsi="Times New Roman" w:cs="Times New Roman"/>
          <w:b/>
          <w:bCs/>
          <w:sz w:val="28"/>
          <w:szCs w:val="24"/>
          <w:lang w:eastAsia="ru-RU"/>
        </w:rPr>
        <w:t>открытого акционерного общества</w:t>
      </w:r>
    </w:p>
    <w:p w14:paraId="41D8798E" w14:textId="77777777" w:rsidR="007D11B5" w:rsidRPr="001A440D" w:rsidRDefault="007D11B5" w:rsidP="006E5ED6">
      <w:pPr>
        <w:widowControl w:val="0"/>
        <w:tabs>
          <w:tab w:val="left" w:leader="underscore" w:pos="8246"/>
        </w:tabs>
        <w:autoSpaceDE w:val="0"/>
        <w:autoSpaceDN w:val="0"/>
        <w:adjustRightInd w:val="0"/>
        <w:spacing w:after="0" w:line="360" w:lineRule="auto"/>
        <w:jc w:val="center"/>
        <w:rPr>
          <w:rFonts w:ascii="Arial" w:eastAsia="Times New Roman" w:hAnsi="Arial" w:cs="Arial"/>
          <w:sz w:val="28"/>
          <w:szCs w:val="24"/>
          <w:lang w:eastAsia="ru-RU"/>
        </w:rPr>
      </w:pPr>
      <w:r w:rsidRPr="001A440D">
        <w:rPr>
          <w:rFonts w:ascii="Times New Roman" w:eastAsia="Times New Roman" w:hAnsi="Times New Roman" w:cs="Times New Roman"/>
          <w:b/>
          <w:bCs/>
          <w:sz w:val="28"/>
          <w:szCs w:val="24"/>
          <w:lang w:eastAsia="ru-RU"/>
        </w:rPr>
        <w:t>«Калининградский морской торговый порт»</w:t>
      </w:r>
    </w:p>
    <w:p w14:paraId="28BC14EE" w14:textId="77777777" w:rsidR="007D11B5" w:rsidRPr="006E5ED6" w:rsidRDefault="007D11B5" w:rsidP="006E5ED6">
      <w:pPr>
        <w:widowControl w:val="0"/>
        <w:tabs>
          <w:tab w:val="left" w:leader="underscore" w:pos="2904"/>
        </w:tabs>
        <w:autoSpaceDE w:val="0"/>
        <w:autoSpaceDN w:val="0"/>
        <w:adjustRightInd w:val="0"/>
        <w:spacing w:before="3240" w:after="0" w:line="240" w:lineRule="auto"/>
        <w:ind w:left="14"/>
        <w:jc w:val="center"/>
        <w:rPr>
          <w:rFonts w:ascii="Times New Roman" w:eastAsia="Times New Roman" w:hAnsi="Times New Roman" w:cs="Times New Roman"/>
          <w:b/>
          <w:bCs/>
          <w:i/>
          <w:iCs/>
          <w:sz w:val="24"/>
          <w:szCs w:val="24"/>
          <w:lang w:eastAsia="ru-RU"/>
        </w:rPr>
      </w:pPr>
    </w:p>
    <w:p w14:paraId="527BA7DB" w14:textId="5271F72D" w:rsidR="007D11B5" w:rsidRPr="006E5ED6" w:rsidRDefault="007D11B5" w:rsidP="006E5ED6">
      <w:pPr>
        <w:widowControl w:val="0"/>
        <w:tabs>
          <w:tab w:val="left" w:leader="underscore" w:pos="2904"/>
        </w:tabs>
        <w:autoSpaceDE w:val="0"/>
        <w:autoSpaceDN w:val="0"/>
        <w:adjustRightInd w:val="0"/>
        <w:spacing w:before="3240" w:after="0" w:line="240" w:lineRule="auto"/>
        <w:ind w:left="14"/>
        <w:jc w:val="center"/>
        <w:rPr>
          <w:rFonts w:ascii="Arial" w:eastAsia="Times New Roman" w:hAnsi="Arial" w:cs="Arial"/>
          <w:sz w:val="24"/>
          <w:szCs w:val="24"/>
          <w:lang w:eastAsia="ru-RU"/>
        </w:rPr>
      </w:pPr>
      <w:r w:rsidRPr="006E5ED6">
        <w:rPr>
          <w:rFonts w:ascii="Times New Roman" w:eastAsia="Times New Roman" w:hAnsi="Times New Roman" w:cs="Times New Roman"/>
          <w:iCs/>
          <w:spacing w:val="-12"/>
          <w:sz w:val="24"/>
          <w:szCs w:val="24"/>
          <w:lang w:eastAsia="ru-RU"/>
        </w:rPr>
        <w:t>201</w:t>
      </w:r>
      <w:r w:rsidR="00DD03E3">
        <w:rPr>
          <w:rFonts w:ascii="Times New Roman" w:eastAsia="Times New Roman" w:hAnsi="Times New Roman" w:cs="Times New Roman"/>
          <w:iCs/>
          <w:spacing w:val="-12"/>
          <w:sz w:val="24"/>
          <w:szCs w:val="24"/>
          <w:lang w:eastAsia="ru-RU"/>
        </w:rPr>
        <w:t>9</w:t>
      </w:r>
      <w:r w:rsidR="00BB16DD">
        <w:rPr>
          <w:rFonts w:ascii="Times New Roman" w:eastAsia="Times New Roman" w:hAnsi="Times New Roman" w:cs="Times New Roman"/>
          <w:iCs/>
          <w:spacing w:val="-12"/>
          <w:sz w:val="24"/>
          <w:szCs w:val="24"/>
          <w:lang w:eastAsia="ru-RU"/>
        </w:rPr>
        <w:t xml:space="preserve"> </w:t>
      </w:r>
      <w:r w:rsidRPr="006E5ED6">
        <w:rPr>
          <w:rFonts w:ascii="Times New Roman" w:eastAsia="Times New Roman" w:hAnsi="Times New Roman" w:cs="Times New Roman"/>
          <w:iCs/>
          <w:spacing w:val="-12"/>
          <w:sz w:val="24"/>
          <w:szCs w:val="24"/>
          <w:lang w:eastAsia="ru-RU"/>
        </w:rPr>
        <w:t>г.</w:t>
      </w:r>
    </w:p>
    <w:p w14:paraId="6CE35BA4" w14:textId="77777777" w:rsidR="007D11B5" w:rsidRPr="006E5ED6" w:rsidRDefault="007D11B5" w:rsidP="006E5ED6">
      <w:pPr>
        <w:widowControl w:val="0"/>
        <w:tabs>
          <w:tab w:val="left" w:leader="underscore" w:pos="2904"/>
        </w:tabs>
        <w:autoSpaceDE w:val="0"/>
        <w:autoSpaceDN w:val="0"/>
        <w:adjustRightInd w:val="0"/>
        <w:spacing w:before="3240" w:after="0" w:line="240" w:lineRule="auto"/>
        <w:ind w:left="11"/>
        <w:jc w:val="center"/>
        <w:rPr>
          <w:rFonts w:ascii="Arial" w:eastAsia="Times New Roman" w:hAnsi="Arial" w:cs="Arial"/>
          <w:sz w:val="24"/>
          <w:szCs w:val="24"/>
          <w:lang w:eastAsia="ru-RU"/>
        </w:rPr>
        <w:sectPr w:rsidR="007D11B5" w:rsidRPr="006E5ED6" w:rsidSect="007D11B5">
          <w:headerReference w:type="even" r:id="rId8"/>
          <w:headerReference w:type="default" r:id="rId9"/>
          <w:footerReference w:type="even" r:id="rId10"/>
          <w:footerReference w:type="default" r:id="rId11"/>
          <w:pgSz w:w="11909" w:h="16834"/>
          <w:pgMar w:top="720" w:right="720" w:bottom="720" w:left="720" w:header="720" w:footer="720" w:gutter="0"/>
          <w:cols w:space="60"/>
          <w:noEndnote/>
          <w:titlePg/>
          <w:docGrid w:linePitch="272"/>
        </w:sectPr>
      </w:pPr>
    </w:p>
    <w:p w14:paraId="693F8FAC" w14:textId="77777777" w:rsidR="007D11B5" w:rsidRPr="006E5ED6" w:rsidRDefault="007D11B5" w:rsidP="006E5ED6">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lang w:eastAsia="ru-RU"/>
        </w:rPr>
      </w:pPr>
      <w:r w:rsidRPr="006E5ED6">
        <w:rPr>
          <w:rFonts w:ascii="Times New Roman" w:eastAsia="Times New Roman" w:hAnsi="Times New Roman" w:cs="Times New Roman"/>
          <w:b/>
          <w:bCs/>
          <w:spacing w:val="-6"/>
          <w:sz w:val="24"/>
          <w:szCs w:val="24"/>
          <w:lang w:eastAsia="ru-RU"/>
        </w:rPr>
        <w:lastRenderedPageBreak/>
        <w:t>СОДЕРЖАНИЕ</w:t>
      </w:r>
    </w:p>
    <w:p w14:paraId="6226DD02" w14:textId="77777777" w:rsidR="00825BC1" w:rsidRDefault="00825BC1">
      <w:pPr>
        <w:pStyle w:val="14"/>
      </w:pPr>
    </w:p>
    <w:sdt>
      <w:sdtPr>
        <w:rPr>
          <w:rFonts w:asciiTheme="minorHAnsi" w:eastAsiaTheme="minorHAnsi" w:hAnsiTheme="minorHAnsi" w:cstheme="minorBidi"/>
          <w:noProof w:val="0"/>
          <w:lang w:eastAsia="en-US"/>
        </w:rPr>
        <w:id w:val="-531495834"/>
        <w:docPartObj>
          <w:docPartGallery w:val="Table of Contents"/>
          <w:docPartUnique/>
        </w:docPartObj>
      </w:sdtPr>
      <w:sdtEndPr>
        <w:rPr>
          <w:b/>
          <w:bCs/>
        </w:rPr>
      </w:sdtEndPr>
      <w:sdtContent>
        <w:p w14:paraId="407A9A35" w14:textId="5AC40A2A" w:rsidR="00901BE4" w:rsidRDefault="008D648A">
          <w:pPr>
            <w:pStyle w:val="14"/>
            <w:rPr>
              <w:rFonts w:asciiTheme="minorHAnsi" w:eastAsiaTheme="minorEastAsia" w:hAnsiTheme="minorHAnsi" w:cstheme="minorBidi"/>
            </w:rPr>
          </w:pPr>
          <w:r>
            <w:rPr>
              <w:b/>
              <w:bCs/>
            </w:rPr>
            <w:fldChar w:fldCharType="begin"/>
          </w:r>
          <w:r>
            <w:rPr>
              <w:b/>
              <w:bCs/>
            </w:rPr>
            <w:instrText xml:space="preserve"> TOC \o "1-3" \h \z \u </w:instrText>
          </w:r>
          <w:r>
            <w:rPr>
              <w:b/>
              <w:bCs/>
            </w:rPr>
            <w:fldChar w:fldCharType="separate"/>
          </w:r>
          <w:hyperlink w:anchor="_Toc27747402" w:history="1">
            <w:r w:rsidR="00901BE4" w:rsidRPr="00A14A16">
              <w:rPr>
                <w:rStyle w:val="af4"/>
                <w:b/>
                <w:bCs/>
                <w:kern w:val="28"/>
              </w:rPr>
              <w:t>1.</w:t>
            </w:r>
            <w:r w:rsidR="00901BE4">
              <w:rPr>
                <w:rFonts w:asciiTheme="minorHAnsi" w:eastAsiaTheme="minorEastAsia" w:hAnsiTheme="minorHAnsi" w:cstheme="minorBidi"/>
              </w:rPr>
              <w:tab/>
            </w:r>
            <w:r w:rsidR="00901BE4" w:rsidRPr="00A14A16">
              <w:rPr>
                <w:rStyle w:val="af4"/>
                <w:b/>
                <w:bCs/>
                <w:kern w:val="28"/>
              </w:rPr>
              <w:t>ОБЩИЕ ПОЛОЖЕНИЯ, ТЕРМИНЫ, ЦЕЛИ И СФЕРА РЕГУЛИРОВАНИЯ</w:t>
            </w:r>
            <w:r w:rsidR="00901BE4">
              <w:rPr>
                <w:webHidden/>
              </w:rPr>
              <w:tab/>
            </w:r>
            <w:r w:rsidR="00901BE4">
              <w:rPr>
                <w:webHidden/>
              </w:rPr>
              <w:fldChar w:fldCharType="begin"/>
            </w:r>
            <w:r w:rsidR="00901BE4">
              <w:rPr>
                <w:webHidden/>
              </w:rPr>
              <w:instrText xml:space="preserve"> PAGEREF _Toc27747402 \h </w:instrText>
            </w:r>
            <w:r w:rsidR="00901BE4">
              <w:rPr>
                <w:webHidden/>
              </w:rPr>
            </w:r>
            <w:r w:rsidR="00901BE4">
              <w:rPr>
                <w:webHidden/>
              </w:rPr>
              <w:fldChar w:fldCharType="separate"/>
            </w:r>
            <w:r w:rsidR="00901BE4">
              <w:rPr>
                <w:webHidden/>
              </w:rPr>
              <w:t>5</w:t>
            </w:r>
            <w:r w:rsidR="00901BE4">
              <w:rPr>
                <w:webHidden/>
              </w:rPr>
              <w:fldChar w:fldCharType="end"/>
            </w:r>
          </w:hyperlink>
        </w:p>
        <w:p w14:paraId="3A7AB36E" w14:textId="0C0457C7" w:rsidR="00901BE4" w:rsidRDefault="0032680C">
          <w:pPr>
            <w:pStyle w:val="14"/>
            <w:rPr>
              <w:rFonts w:asciiTheme="minorHAnsi" w:eastAsiaTheme="minorEastAsia" w:hAnsiTheme="minorHAnsi" w:cstheme="minorBidi"/>
            </w:rPr>
          </w:pPr>
          <w:hyperlink w:anchor="_Toc27747403" w:history="1">
            <w:r w:rsidR="00901BE4" w:rsidRPr="00A14A16">
              <w:rPr>
                <w:rStyle w:val="af4"/>
                <w:b/>
                <w:bCs/>
                <w:kern w:val="28"/>
              </w:rPr>
              <w:t>1.1.</w:t>
            </w:r>
            <w:r w:rsidR="00901BE4">
              <w:rPr>
                <w:rFonts w:asciiTheme="minorHAnsi" w:eastAsiaTheme="minorEastAsia" w:hAnsiTheme="minorHAnsi" w:cstheme="minorBidi"/>
              </w:rPr>
              <w:tab/>
            </w:r>
            <w:r w:rsidR="00901BE4" w:rsidRPr="00A14A16">
              <w:rPr>
                <w:rStyle w:val="af4"/>
                <w:b/>
                <w:bCs/>
                <w:kern w:val="28"/>
              </w:rPr>
              <w:t>Сокращения, термины и определения</w:t>
            </w:r>
            <w:r w:rsidR="00901BE4">
              <w:rPr>
                <w:webHidden/>
              </w:rPr>
              <w:tab/>
            </w:r>
            <w:r w:rsidR="00901BE4">
              <w:rPr>
                <w:webHidden/>
              </w:rPr>
              <w:fldChar w:fldCharType="begin"/>
            </w:r>
            <w:r w:rsidR="00901BE4">
              <w:rPr>
                <w:webHidden/>
              </w:rPr>
              <w:instrText xml:space="preserve"> PAGEREF _Toc27747403 \h </w:instrText>
            </w:r>
            <w:r w:rsidR="00901BE4">
              <w:rPr>
                <w:webHidden/>
              </w:rPr>
            </w:r>
            <w:r w:rsidR="00901BE4">
              <w:rPr>
                <w:webHidden/>
              </w:rPr>
              <w:fldChar w:fldCharType="separate"/>
            </w:r>
            <w:r w:rsidR="00901BE4">
              <w:rPr>
                <w:webHidden/>
              </w:rPr>
              <w:t>5</w:t>
            </w:r>
            <w:r w:rsidR="00901BE4">
              <w:rPr>
                <w:webHidden/>
              </w:rPr>
              <w:fldChar w:fldCharType="end"/>
            </w:r>
          </w:hyperlink>
        </w:p>
        <w:p w14:paraId="10424414" w14:textId="171C2A26" w:rsidR="00901BE4" w:rsidRDefault="0032680C">
          <w:pPr>
            <w:pStyle w:val="22"/>
            <w:rPr>
              <w:rFonts w:asciiTheme="minorHAnsi" w:eastAsiaTheme="minorEastAsia" w:hAnsiTheme="minorHAnsi" w:cstheme="minorBidi"/>
              <w:sz w:val="22"/>
              <w:szCs w:val="22"/>
            </w:rPr>
          </w:pPr>
          <w:hyperlink w:anchor="_Toc27747404" w:history="1">
            <w:r w:rsidR="00901BE4" w:rsidRPr="00A14A16">
              <w:rPr>
                <w:rStyle w:val="af4"/>
                <w:rFonts w:eastAsia="Calibri"/>
                <w:b/>
              </w:rPr>
              <w:t>1.2.</w:t>
            </w:r>
            <w:r w:rsidR="00901BE4">
              <w:rPr>
                <w:rFonts w:asciiTheme="minorHAnsi" w:eastAsiaTheme="minorEastAsia" w:hAnsiTheme="minorHAnsi" w:cstheme="minorBidi"/>
                <w:sz w:val="22"/>
                <w:szCs w:val="22"/>
              </w:rPr>
              <w:tab/>
            </w:r>
            <w:r w:rsidR="00901BE4" w:rsidRPr="00A14A16">
              <w:rPr>
                <w:rStyle w:val="af4"/>
                <w:b/>
                <w:bCs/>
              </w:rPr>
              <w:t>Правовые основы осуществления закупок</w:t>
            </w:r>
            <w:r w:rsidR="00901BE4">
              <w:rPr>
                <w:webHidden/>
              </w:rPr>
              <w:tab/>
            </w:r>
            <w:r w:rsidR="00901BE4">
              <w:rPr>
                <w:webHidden/>
              </w:rPr>
              <w:fldChar w:fldCharType="begin"/>
            </w:r>
            <w:r w:rsidR="00901BE4">
              <w:rPr>
                <w:webHidden/>
              </w:rPr>
              <w:instrText xml:space="preserve"> PAGEREF _Toc27747404 \h </w:instrText>
            </w:r>
            <w:r w:rsidR="00901BE4">
              <w:rPr>
                <w:webHidden/>
              </w:rPr>
            </w:r>
            <w:r w:rsidR="00901BE4">
              <w:rPr>
                <w:webHidden/>
              </w:rPr>
              <w:fldChar w:fldCharType="separate"/>
            </w:r>
            <w:r w:rsidR="00901BE4">
              <w:rPr>
                <w:webHidden/>
              </w:rPr>
              <w:t>10</w:t>
            </w:r>
            <w:r w:rsidR="00901BE4">
              <w:rPr>
                <w:webHidden/>
              </w:rPr>
              <w:fldChar w:fldCharType="end"/>
            </w:r>
          </w:hyperlink>
        </w:p>
        <w:p w14:paraId="593A60D2" w14:textId="4CD56B4B" w:rsidR="00901BE4" w:rsidRDefault="0032680C">
          <w:pPr>
            <w:pStyle w:val="22"/>
            <w:rPr>
              <w:rFonts w:asciiTheme="minorHAnsi" w:eastAsiaTheme="minorEastAsia" w:hAnsiTheme="minorHAnsi" w:cstheme="minorBidi"/>
              <w:sz w:val="22"/>
              <w:szCs w:val="22"/>
            </w:rPr>
          </w:pPr>
          <w:hyperlink w:anchor="_Toc27747405" w:history="1">
            <w:r w:rsidR="00901BE4" w:rsidRPr="00A14A16">
              <w:rPr>
                <w:rStyle w:val="af4"/>
                <w:b/>
                <w:bCs/>
              </w:rPr>
              <w:t>1.3.</w:t>
            </w:r>
            <w:r w:rsidR="00901BE4">
              <w:rPr>
                <w:rFonts w:asciiTheme="minorHAnsi" w:eastAsiaTheme="minorEastAsia" w:hAnsiTheme="minorHAnsi" w:cstheme="minorBidi"/>
                <w:sz w:val="22"/>
                <w:szCs w:val="22"/>
              </w:rPr>
              <w:tab/>
            </w:r>
            <w:r w:rsidR="00901BE4" w:rsidRPr="00A14A16">
              <w:rPr>
                <w:rStyle w:val="af4"/>
                <w:b/>
                <w:bCs/>
              </w:rPr>
              <w:t>Цели и принципы закупочной деятельности</w:t>
            </w:r>
            <w:r w:rsidR="00901BE4">
              <w:rPr>
                <w:webHidden/>
              </w:rPr>
              <w:tab/>
            </w:r>
            <w:r w:rsidR="00901BE4">
              <w:rPr>
                <w:webHidden/>
              </w:rPr>
              <w:fldChar w:fldCharType="begin"/>
            </w:r>
            <w:r w:rsidR="00901BE4">
              <w:rPr>
                <w:webHidden/>
              </w:rPr>
              <w:instrText xml:space="preserve"> PAGEREF _Toc27747405 \h </w:instrText>
            </w:r>
            <w:r w:rsidR="00901BE4">
              <w:rPr>
                <w:webHidden/>
              </w:rPr>
            </w:r>
            <w:r w:rsidR="00901BE4">
              <w:rPr>
                <w:webHidden/>
              </w:rPr>
              <w:fldChar w:fldCharType="separate"/>
            </w:r>
            <w:r w:rsidR="00901BE4">
              <w:rPr>
                <w:webHidden/>
              </w:rPr>
              <w:t>12</w:t>
            </w:r>
            <w:r w:rsidR="00901BE4">
              <w:rPr>
                <w:webHidden/>
              </w:rPr>
              <w:fldChar w:fldCharType="end"/>
            </w:r>
          </w:hyperlink>
        </w:p>
        <w:p w14:paraId="2FA142EA" w14:textId="39A89703" w:rsidR="00901BE4" w:rsidRDefault="0032680C">
          <w:pPr>
            <w:pStyle w:val="22"/>
            <w:rPr>
              <w:rFonts w:asciiTheme="minorHAnsi" w:eastAsiaTheme="minorEastAsia" w:hAnsiTheme="minorHAnsi" w:cstheme="minorBidi"/>
              <w:sz w:val="22"/>
              <w:szCs w:val="22"/>
            </w:rPr>
          </w:pPr>
          <w:hyperlink w:anchor="_Toc27747406" w:history="1">
            <w:r w:rsidR="00901BE4" w:rsidRPr="00A14A16">
              <w:rPr>
                <w:rStyle w:val="af4"/>
                <w:b/>
                <w:bCs/>
              </w:rPr>
              <w:t>2.</w:t>
            </w:r>
            <w:r w:rsidR="00901BE4">
              <w:rPr>
                <w:rFonts w:asciiTheme="minorHAnsi" w:eastAsiaTheme="minorEastAsia" w:hAnsiTheme="minorHAnsi" w:cstheme="minorBidi"/>
                <w:sz w:val="22"/>
                <w:szCs w:val="22"/>
              </w:rPr>
              <w:tab/>
            </w:r>
            <w:r w:rsidR="00901BE4" w:rsidRPr="00A14A16">
              <w:rPr>
                <w:rStyle w:val="af4"/>
                <w:b/>
                <w:bCs/>
              </w:rPr>
              <w:t>СПОСОБЫ ЗАКУПКИ И УСЛОВИЯ ИХ ПРИМЕНЕНИЯ</w:t>
            </w:r>
            <w:r w:rsidR="00901BE4">
              <w:rPr>
                <w:webHidden/>
              </w:rPr>
              <w:tab/>
            </w:r>
            <w:r w:rsidR="00901BE4">
              <w:rPr>
                <w:webHidden/>
              </w:rPr>
              <w:fldChar w:fldCharType="begin"/>
            </w:r>
            <w:r w:rsidR="00901BE4">
              <w:rPr>
                <w:webHidden/>
              </w:rPr>
              <w:instrText xml:space="preserve"> PAGEREF _Toc27747406 \h </w:instrText>
            </w:r>
            <w:r w:rsidR="00901BE4">
              <w:rPr>
                <w:webHidden/>
              </w:rPr>
            </w:r>
            <w:r w:rsidR="00901BE4">
              <w:rPr>
                <w:webHidden/>
              </w:rPr>
              <w:fldChar w:fldCharType="separate"/>
            </w:r>
            <w:r w:rsidR="00901BE4">
              <w:rPr>
                <w:webHidden/>
              </w:rPr>
              <w:t>12</w:t>
            </w:r>
            <w:r w:rsidR="00901BE4">
              <w:rPr>
                <w:webHidden/>
              </w:rPr>
              <w:fldChar w:fldCharType="end"/>
            </w:r>
          </w:hyperlink>
        </w:p>
        <w:p w14:paraId="5890D0B1" w14:textId="49CD44CB" w:rsidR="00901BE4" w:rsidRDefault="0032680C">
          <w:pPr>
            <w:pStyle w:val="14"/>
            <w:rPr>
              <w:rFonts w:asciiTheme="minorHAnsi" w:eastAsiaTheme="minorEastAsia" w:hAnsiTheme="minorHAnsi" w:cstheme="minorBidi"/>
            </w:rPr>
          </w:pPr>
          <w:hyperlink w:anchor="_Toc27747407" w:history="1">
            <w:r w:rsidR="00901BE4" w:rsidRPr="00A14A16">
              <w:rPr>
                <w:rStyle w:val="af4"/>
                <w:b/>
                <w:bCs/>
                <w:kern w:val="28"/>
              </w:rPr>
              <w:t>3.</w:t>
            </w:r>
            <w:r w:rsidR="00901BE4">
              <w:rPr>
                <w:rFonts w:asciiTheme="minorHAnsi" w:eastAsiaTheme="minorEastAsia" w:hAnsiTheme="minorHAnsi" w:cstheme="minorBidi"/>
              </w:rPr>
              <w:tab/>
            </w:r>
            <w:r w:rsidR="00901BE4" w:rsidRPr="00A14A16">
              <w:rPr>
                <w:rStyle w:val="af4"/>
                <w:b/>
                <w:bCs/>
                <w:kern w:val="28"/>
              </w:rPr>
              <w:t>ИНФОРМАЦИОННОЕ ОБЕСПЕЧЕНИЕ ЗАКУПОК</w:t>
            </w:r>
            <w:r w:rsidR="00901BE4">
              <w:rPr>
                <w:webHidden/>
              </w:rPr>
              <w:tab/>
            </w:r>
            <w:r w:rsidR="00901BE4">
              <w:rPr>
                <w:webHidden/>
              </w:rPr>
              <w:fldChar w:fldCharType="begin"/>
            </w:r>
            <w:r w:rsidR="00901BE4">
              <w:rPr>
                <w:webHidden/>
              </w:rPr>
              <w:instrText xml:space="preserve"> PAGEREF _Toc27747407 \h </w:instrText>
            </w:r>
            <w:r w:rsidR="00901BE4">
              <w:rPr>
                <w:webHidden/>
              </w:rPr>
            </w:r>
            <w:r w:rsidR="00901BE4">
              <w:rPr>
                <w:webHidden/>
              </w:rPr>
              <w:fldChar w:fldCharType="separate"/>
            </w:r>
            <w:r w:rsidR="00901BE4">
              <w:rPr>
                <w:webHidden/>
              </w:rPr>
              <w:t>13</w:t>
            </w:r>
            <w:r w:rsidR="00901BE4">
              <w:rPr>
                <w:webHidden/>
              </w:rPr>
              <w:fldChar w:fldCharType="end"/>
            </w:r>
          </w:hyperlink>
        </w:p>
        <w:p w14:paraId="46A2ED4B" w14:textId="33C79E01" w:rsidR="00901BE4" w:rsidRDefault="0032680C">
          <w:pPr>
            <w:pStyle w:val="22"/>
            <w:rPr>
              <w:rFonts w:asciiTheme="minorHAnsi" w:eastAsiaTheme="minorEastAsia" w:hAnsiTheme="minorHAnsi" w:cstheme="minorBidi"/>
              <w:sz w:val="22"/>
              <w:szCs w:val="22"/>
            </w:rPr>
          </w:pPr>
          <w:hyperlink w:anchor="_Toc27747408" w:history="1">
            <w:r w:rsidR="00901BE4" w:rsidRPr="00A14A16">
              <w:rPr>
                <w:rStyle w:val="af4"/>
                <w:b/>
                <w:bCs/>
              </w:rPr>
              <w:t>4.</w:t>
            </w:r>
            <w:r w:rsidR="00901BE4">
              <w:rPr>
                <w:rFonts w:asciiTheme="minorHAnsi" w:eastAsiaTheme="minorEastAsia" w:hAnsiTheme="minorHAnsi" w:cstheme="minorBidi"/>
                <w:sz w:val="22"/>
                <w:szCs w:val="22"/>
              </w:rPr>
              <w:tab/>
            </w:r>
            <w:r w:rsidR="00901BE4" w:rsidRPr="00A14A16">
              <w:rPr>
                <w:rStyle w:val="af4"/>
                <w:b/>
                <w:bCs/>
              </w:rPr>
              <w:t>ПОЛНОМОЧИЯ ЗАКАЗЧИКА ПРИ ПОДГОТОВКЕ И ПРОВЕДЕНИИ ЗАКУПКИ</w:t>
            </w:r>
            <w:r w:rsidR="00901BE4">
              <w:rPr>
                <w:webHidden/>
              </w:rPr>
              <w:tab/>
            </w:r>
            <w:r w:rsidR="00901BE4">
              <w:rPr>
                <w:webHidden/>
              </w:rPr>
              <w:fldChar w:fldCharType="begin"/>
            </w:r>
            <w:r w:rsidR="00901BE4">
              <w:rPr>
                <w:webHidden/>
              </w:rPr>
              <w:instrText xml:space="preserve"> PAGEREF _Toc27747408 \h </w:instrText>
            </w:r>
            <w:r w:rsidR="00901BE4">
              <w:rPr>
                <w:webHidden/>
              </w:rPr>
            </w:r>
            <w:r w:rsidR="00901BE4">
              <w:rPr>
                <w:webHidden/>
              </w:rPr>
              <w:fldChar w:fldCharType="separate"/>
            </w:r>
            <w:r w:rsidR="00901BE4">
              <w:rPr>
                <w:webHidden/>
              </w:rPr>
              <w:t>16</w:t>
            </w:r>
            <w:r w:rsidR="00901BE4">
              <w:rPr>
                <w:webHidden/>
              </w:rPr>
              <w:fldChar w:fldCharType="end"/>
            </w:r>
          </w:hyperlink>
        </w:p>
        <w:p w14:paraId="73762BA9" w14:textId="63D88D80" w:rsidR="00901BE4" w:rsidRDefault="0032680C">
          <w:pPr>
            <w:pStyle w:val="22"/>
            <w:rPr>
              <w:rFonts w:asciiTheme="minorHAnsi" w:eastAsiaTheme="minorEastAsia" w:hAnsiTheme="minorHAnsi" w:cstheme="minorBidi"/>
              <w:sz w:val="22"/>
              <w:szCs w:val="22"/>
            </w:rPr>
          </w:pPr>
          <w:hyperlink w:anchor="_Toc27747409" w:history="1">
            <w:r w:rsidR="00901BE4" w:rsidRPr="00A14A16">
              <w:rPr>
                <w:rStyle w:val="af4"/>
              </w:rPr>
              <w:t>5.</w:t>
            </w:r>
            <w:r w:rsidR="00901BE4">
              <w:rPr>
                <w:rFonts w:asciiTheme="minorHAnsi" w:eastAsiaTheme="minorEastAsia" w:hAnsiTheme="minorHAnsi" w:cstheme="minorBidi"/>
                <w:sz w:val="22"/>
                <w:szCs w:val="22"/>
              </w:rPr>
              <w:tab/>
            </w:r>
            <w:r w:rsidR="00901BE4" w:rsidRPr="00A14A16">
              <w:rPr>
                <w:rStyle w:val="af4"/>
              </w:rPr>
              <w:t>ЗАКУПОЧНАЯ КОМИССИЯ</w:t>
            </w:r>
            <w:r w:rsidR="00901BE4">
              <w:rPr>
                <w:webHidden/>
              </w:rPr>
              <w:tab/>
            </w:r>
            <w:r w:rsidR="00901BE4">
              <w:rPr>
                <w:webHidden/>
              </w:rPr>
              <w:fldChar w:fldCharType="begin"/>
            </w:r>
            <w:r w:rsidR="00901BE4">
              <w:rPr>
                <w:webHidden/>
              </w:rPr>
              <w:instrText xml:space="preserve"> PAGEREF _Toc27747409 \h </w:instrText>
            </w:r>
            <w:r w:rsidR="00901BE4">
              <w:rPr>
                <w:webHidden/>
              </w:rPr>
            </w:r>
            <w:r w:rsidR="00901BE4">
              <w:rPr>
                <w:webHidden/>
              </w:rPr>
              <w:fldChar w:fldCharType="separate"/>
            </w:r>
            <w:r w:rsidR="00901BE4">
              <w:rPr>
                <w:webHidden/>
              </w:rPr>
              <w:t>16</w:t>
            </w:r>
            <w:r w:rsidR="00901BE4">
              <w:rPr>
                <w:webHidden/>
              </w:rPr>
              <w:fldChar w:fldCharType="end"/>
            </w:r>
          </w:hyperlink>
        </w:p>
        <w:p w14:paraId="1775F54C" w14:textId="42DAF102" w:rsidR="00901BE4" w:rsidRDefault="0032680C">
          <w:pPr>
            <w:pStyle w:val="22"/>
            <w:rPr>
              <w:rFonts w:asciiTheme="minorHAnsi" w:eastAsiaTheme="minorEastAsia" w:hAnsiTheme="minorHAnsi" w:cstheme="minorBidi"/>
              <w:sz w:val="22"/>
              <w:szCs w:val="22"/>
            </w:rPr>
          </w:pPr>
          <w:hyperlink w:anchor="_Toc27747410" w:history="1">
            <w:r w:rsidR="00901BE4" w:rsidRPr="00A14A16">
              <w:rPr>
                <w:rStyle w:val="af4"/>
              </w:rPr>
              <w:t>6.</w:t>
            </w:r>
            <w:r w:rsidR="00901BE4">
              <w:rPr>
                <w:rFonts w:asciiTheme="minorHAnsi" w:eastAsiaTheme="minorEastAsia" w:hAnsiTheme="minorHAnsi" w:cstheme="minorBidi"/>
                <w:sz w:val="22"/>
                <w:szCs w:val="22"/>
              </w:rPr>
              <w:tab/>
            </w:r>
            <w:r w:rsidR="00901BE4" w:rsidRPr="00A14A16">
              <w:rPr>
                <w:rStyle w:val="af4"/>
              </w:rPr>
              <w:t>ИНИЦИАТОР ЗАКУПКИ</w:t>
            </w:r>
            <w:r w:rsidR="00901BE4">
              <w:rPr>
                <w:webHidden/>
              </w:rPr>
              <w:tab/>
            </w:r>
            <w:r w:rsidR="00901BE4">
              <w:rPr>
                <w:webHidden/>
              </w:rPr>
              <w:fldChar w:fldCharType="begin"/>
            </w:r>
            <w:r w:rsidR="00901BE4">
              <w:rPr>
                <w:webHidden/>
              </w:rPr>
              <w:instrText xml:space="preserve"> PAGEREF _Toc27747410 \h </w:instrText>
            </w:r>
            <w:r w:rsidR="00901BE4">
              <w:rPr>
                <w:webHidden/>
              </w:rPr>
            </w:r>
            <w:r w:rsidR="00901BE4">
              <w:rPr>
                <w:webHidden/>
              </w:rPr>
              <w:fldChar w:fldCharType="separate"/>
            </w:r>
            <w:r w:rsidR="00901BE4">
              <w:rPr>
                <w:webHidden/>
              </w:rPr>
              <w:t>19</w:t>
            </w:r>
            <w:r w:rsidR="00901BE4">
              <w:rPr>
                <w:webHidden/>
              </w:rPr>
              <w:fldChar w:fldCharType="end"/>
            </w:r>
          </w:hyperlink>
        </w:p>
        <w:p w14:paraId="235024AD" w14:textId="3244A546" w:rsidR="00901BE4" w:rsidRDefault="0032680C">
          <w:pPr>
            <w:pStyle w:val="22"/>
            <w:rPr>
              <w:rFonts w:asciiTheme="minorHAnsi" w:eastAsiaTheme="minorEastAsia" w:hAnsiTheme="minorHAnsi" w:cstheme="minorBidi"/>
              <w:sz w:val="22"/>
              <w:szCs w:val="22"/>
            </w:rPr>
          </w:pPr>
          <w:hyperlink w:anchor="_Toc27747411" w:history="1">
            <w:r w:rsidR="00901BE4" w:rsidRPr="00A14A16">
              <w:rPr>
                <w:rStyle w:val="af4"/>
              </w:rPr>
              <w:t>7.</w:t>
            </w:r>
            <w:r w:rsidR="00901BE4">
              <w:rPr>
                <w:rFonts w:asciiTheme="minorHAnsi" w:eastAsiaTheme="minorEastAsia" w:hAnsiTheme="minorHAnsi" w:cstheme="minorBidi"/>
                <w:sz w:val="22"/>
                <w:szCs w:val="22"/>
              </w:rPr>
              <w:tab/>
            </w:r>
            <w:r w:rsidR="00901BE4" w:rsidRPr="00A14A16">
              <w:rPr>
                <w:rStyle w:val="af4"/>
              </w:rPr>
              <w:t>ОРГАНИЗАТОР ЗАКУПКИ</w:t>
            </w:r>
            <w:r w:rsidR="00901BE4">
              <w:rPr>
                <w:webHidden/>
              </w:rPr>
              <w:tab/>
            </w:r>
            <w:r w:rsidR="00901BE4">
              <w:rPr>
                <w:webHidden/>
              </w:rPr>
              <w:fldChar w:fldCharType="begin"/>
            </w:r>
            <w:r w:rsidR="00901BE4">
              <w:rPr>
                <w:webHidden/>
              </w:rPr>
              <w:instrText xml:space="preserve"> PAGEREF _Toc27747411 \h </w:instrText>
            </w:r>
            <w:r w:rsidR="00901BE4">
              <w:rPr>
                <w:webHidden/>
              </w:rPr>
            </w:r>
            <w:r w:rsidR="00901BE4">
              <w:rPr>
                <w:webHidden/>
              </w:rPr>
              <w:fldChar w:fldCharType="separate"/>
            </w:r>
            <w:r w:rsidR="00901BE4">
              <w:rPr>
                <w:webHidden/>
              </w:rPr>
              <w:t>20</w:t>
            </w:r>
            <w:r w:rsidR="00901BE4">
              <w:rPr>
                <w:webHidden/>
              </w:rPr>
              <w:fldChar w:fldCharType="end"/>
            </w:r>
          </w:hyperlink>
        </w:p>
        <w:p w14:paraId="549BBFF0" w14:textId="1D0FE82B" w:rsidR="00901BE4" w:rsidRDefault="0032680C">
          <w:pPr>
            <w:pStyle w:val="14"/>
            <w:rPr>
              <w:rFonts w:asciiTheme="minorHAnsi" w:eastAsiaTheme="minorEastAsia" w:hAnsiTheme="minorHAnsi" w:cstheme="minorBidi"/>
            </w:rPr>
          </w:pPr>
          <w:hyperlink w:anchor="_Toc27747412" w:history="1">
            <w:r w:rsidR="00901BE4" w:rsidRPr="00A14A16">
              <w:rPr>
                <w:rStyle w:val="af4"/>
              </w:rPr>
              <w:t>8.</w:t>
            </w:r>
            <w:r w:rsidR="00901BE4">
              <w:rPr>
                <w:rFonts w:asciiTheme="minorHAnsi" w:eastAsiaTheme="minorEastAsia" w:hAnsiTheme="minorHAnsi" w:cstheme="minorBidi"/>
              </w:rPr>
              <w:tab/>
            </w:r>
            <w:r w:rsidR="00901BE4" w:rsidRPr="00A14A16">
              <w:rPr>
                <w:rStyle w:val="af4"/>
              </w:rPr>
              <w:t>ПЛАНИРОВАНИЕ ЗАКУПОК</w:t>
            </w:r>
            <w:r w:rsidR="00901BE4">
              <w:rPr>
                <w:webHidden/>
              </w:rPr>
              <w:tab/>
            </w:r>
            <w:r w:rsidR="00901BE4">
              <w:rPr>
                <w:webHidden/>
              </w:rPr>
              <w:fldChar w:fldCharType="begin"/>
            </w:r>
            <w:r w:rsidR="00901BE4">
              <w:rPr>
                <w:webHidden/>
              </w:rPr>
              <w:instrText xml:space="preserve"> PAGEREF _Toc27747412 \h </w:instrText>
            </w:r>
            <w:r w:rsidR="00901BE4">
              <w:rPr>
                <w:webHidden/>
              </w:rPr>
            </w:r>
            <w:r w:rsidR="00901BE4">
              <w:rPr>
                <w:webHidden/>
              </w:rPr>
              <w:fldChar w:fldCharType="separate"/>
            </w:r>
            <w:r w:rsidR="00901BE4">
              <w:rPr>
                <w:webHidden/>
              </w:rPr>
              <w:t>21</w:t>
            </w:r>
            <w:r w:rsidR="00901BE4">
              <w:rPr>
                <w:webHidden/>
              </w:rPr>
              <w:fldChar w:fldCharType="end"/>
            </w:r>
          </w:hyperlink>
        </w:p>
        <w:p w14:paraId="761F31C7" w14:textId="527D5026" w:rsidR="00901BE4" w:rsidRDefault="0032680C">
          <w:pPr>
            <w:pStyle w:val="22"/>
            <w:rPr>
              <w:rFonts w:asciiTheme="minorHAnsi" w:eastAsiaTheme="minorEastAsia" w:hAnsiTheme="minorHAnsi" w:cstheme="minorBidi"/>
              <w:sz w:val="22"/>
              <w:szCs w:val="22"/>
            </w:rPr>
          </w:pPr>
          <w:hyperlink w:anchor="_Toc27747413" w:history="1">
            <w:r w:rsidR="00901BE4" w:rsidRPr="00A14A16">
              <w:rPr>
                <w:rStyle w:val="af4"/>
              </w:rPr>
              <w:t>8.1.</w:t>
            </w:r>
            <w:r w:rsidR="00901BE4">
              <w:rPr>
                <w:rFonts w:asciiTheme="minorHAnsi" w:eastAsiaTheme="minorEastAsia" w:hAnsiTheme="minorHAnsi" w:cstheme="minorBidi"/>
                <w:sz w:val="22"/>
                <w:szCs w:val="22"/>
              </w:rPr>
              <w:tab/>
            </w:r>
            <w:r w:rsidR="00901BE4" w:rsidRPr="00A14A16">
              <w:rPr>
                <w:rStyle w:val="af4"/>
              </w:rPr>
              <w:t>План закупки товаров, работ, услуг</w:t>
            </w:r>
            <w:r w:rsidR="00901BE4">
              <w:rPr>
                <w:webHidden/>
              </w:rPr>
              <w:tab/>
            </w:r>
            <w:r w:rsidR="00901BE4">
              <w:rPr>
                <w:webHidden/>
              </w:rPr>
              <w:fldChar w:fldCharType="begin"/>
            </w:r>
            <w:r w:rsidR="00901BE4">
              <w:rPr>
                <w:webHidden/>
              </w:rPr>
              <w:instrText xml:space="preserve"> PAGEREF _Toc27747413 \h </w:instrText>
            </w:r>
            <w:r w:rsidR="00901BE4">
              <w:rPr>
                <w:webHidden/>
              </w:rPr>
            </w:r>
            <w:r w:rsidR="00901BE4">
              <w:rPr>
                <w:webHidden/>
              </w:rPr>
              <w:fldChar w:fldCharType="separate"/>
            </w:r>
            <w:r w:rsidR="00901BE4">
              <w:rPr>
                <w:webHidden/>
              </w:rPr>
              <w:t>21</w:t>
            </w:r>
            <w:r w:rsidR="00901BE4">
              <w:rPr>
                <w:webHidden/>
              </w:rPr>
              <w:fldChar w:fldCharType="end"/>
            </w:r>
          </w:hyperlink>
        </w:p>
        <w:p w14:paraId="25C58619" w14:textId="3D3B9EC3" w:rsidR="00901BE4" w:rsidRDefault="0032680C">
          <w:pPr>
            <w:pStyle w:val="22"/>
            <w:rPr>
              <w:rFonts w:asciiTheme="minorHAnsi" w:eastAsiaTheme="minorEastAsia" w:hAnsiTheme="minorHAnsi" w:cstheme="minorBidi"/>
              <w:sz w:val="22"/>
              <w:szCs w:val="22"/>
            </w:rPr>
          </w:pPr>
          <w:hyperlink w:anchor="_Toc27747414" w:history="1">
            <w:r w:rsidR="00901BE4" w:rsidRPr="00A14A16">
              <w:rPr>
                <w:rStyle w:val="af4"/>
              </w:rPr>
              <w:t>8.2.</w:t>
            </w:r>
            <w:r w:rsidR="00901BE4">
              <w:rPr>
                <w:rFonts w:asciiTheme="minorHAnsi" w:eastAsiaTheme="minorEastAsia" w:hAnsiTheme="minorHAnsi" w:cstheme="minorBidi"/>
                <w:sz w:val="22"/>
                <w:szCs w:val="22"/>
              </w:rPr>
              <w:tab/>
            </w:r>
            <w:r w:rsidR="00901BE4" w:rsidRPr="00A14A16">
              <w:rPr>
                <w:rStyle w:val="af4"/>
              </w:rPr>
              <w:t>План закупки инновационной продукции, высокотехнологичной продукции, лекарственных средств</w:t>
            </w:r>
            <w:r w:rsidR="00901BE4">
              <w:rPr>
                <w:webHidden/>
              </w:rPr>
              <w:tab/>
            </w:r>
            <w:r w:rsidR="00901BE4">
              <w:rPr>
                <w:webHidden/>
              </w:rPr>
              <w:fldChar w:fldCharType="begin"/>
            </w:r>
            <w:r w:rsidR="00901BE4">
              <w:rPr>
                <w:webHidden/>
              </w:rPr>
              <w:instrText xml:space="preserve"> PAGEREF _Toc27747414 \h </w:instrText>
            </w:r>
            <w:r w:rsidR="00901BE4">
              <w:rPr>
                <w:webHidden/>
              </w:rPr>
            </w:r>
            <w:r w:rsidR="00901BE4">
              <w:rPr>
                <w:webHidden/>
              </w:rPr>
              <w:fldChar w:fldCharType="separate"/>
            </w:r>
            <w:r w:rsidR="00901BE4">
              <w:rPr>
                <w:webHidden/>
              </w:rPr>
              <w:t>22</w:t>
            </w:r>
            <w:r w:rsidR="00901BE4">
              <w:rPr>
                <w:webHidden/>
              </w:rPr>
              <w:fldChar w:fldCharType="end"/>
            </w:r>
          </w:hyperlink>
        </w:p>
        <w:p w14:paraId="25B628A7" w14:textId="24CEEBB0" w:rsidR="00901BE4" w:rsidRDefault="0032680C">
          <w:pPr>
            <w:pStyle w:val="22"/>
            <w:rPr>
              <w:rFonts w:asciiTheme="minorHAnsi" w:eastAsiaTheme="minorEastAsia" w:hAnsiTheme="minorHAnsi" w:cstheme="minorBidi"/>
              <w:sz w:val="22"/>
              <w:szCs w:val="22"/>
            </w:rPr>
          </w:pPr>
          <w:hyperlink w:anchor="_Toc27747415" w:history="1">
            <w:r w:rsidR="00901BE4" w:rsidRPr="00A14A16">
              <w:rPr>
                <w:rStyle w:val="af4"/>
              </w:rPr>
              <w:t>8.3.</w:t>
            </w:r>
            <w:r w:rsidR="00901BE4">
              <w:rPr>
                <w:rFonts w:asciiTheme="minorHAnsi" w:eastAsiaTheme="minorEastAsia" w:hAnsiTheme="minorHAnsi" w:cstheme="minorBidi"/>
                <w:sz w:val="22"/>
                <w:szCs w:val="22"/>
              </w:rPr>
              <w:tab/>
            </w:r>
            <w:r w:rsidR="00901BE4" w:rsidRPr="00A14A16">
              <w:rPr>
                <w:rStyle w:val="af4"/>
              </w:rPr>
              <w:t>Изменение плана закупки, плана закупки инновационной продукции</w:t>
            </w:r>
            <w:r w:rsidR="00901BE4">
              <w:rPr>
                <w:webHidden/>
              </w:rPr>
              <w:tab/>
            </w:r>
            <w:r w:rsidR="00901BE4">
              <w:rPr>
                <w:webHidden/>
              </w:rPr>
              <w:fldChar w:fldCharType="begin"/>
            </w:r>
            <w:r w:rsidR="00901BE4">
              <w:rPr>
                <w:webHidden/>
              </w:rPr>
              <w:instrText xml:space="preserve"> PAGEREF _Toc27747415 \h </w:instrText>
            </w:r>
            <w:r w:rsidR="00901BE4">
              <w:rPr>
                <w:webHidden/>
              </w:rPr>
            </w:r>
            <w:r w:rsidR="00901BE4">
              <w:rPr>
                <w:webHidden/>
              </w:rPr>
              <w:fldChar w:fldCharType="separate"/>
            </w:r>
            <w:r w:rsidR="00901BE4">
              <w:rPr>
                <w:webHidden/>
              </w:rPr>
              <w:t>22</w:t>
            </w:r>
            <w:r w:rsidR="00901BE4">
              <w:rPr>
                <w:webHidden/>
              </w:rPr>
              <w:fldChar w:fldCharType="end"/>
            </w:r>
          </w:hyperlink>
        </w:p>
        <w:p w14:paraId="584251A7" w14:textId="7CF4F846" w:rsidR="00901BE4" w:rsidRDefault="0032680C">
          <w:pPr>
            <w:pStyle w:val="14"/>
            <w:rPr>
              <w:rFonts w:asciiTheme="minorHAnsi" w:eastAsiaTheme="minorEastAsia" w:hAnsiTheme="minorHAnsi" w:cstheme="minorBidi"/>
            </w:rPr>
          </w:pPr>
          <w:hyperlink w:anchor="_Toc27747416" w:history="1">
            <w:r w:rsidR="00901BE4" w:rsidRPr="00A14A16">
              <w:rPr>
                <w:rStyle w:val="af4"/>
                <w:b/>
                <w:bCs/>
                <w:kern w:val="28"/>
              </w:rPr>
              <w:t>9.</w:t>
            </w:r>
            <w:r w:rsidR="00901BE4">
              <w:rPr>
                <w:rFonts w:asciiTheme="minorHAnsi" w:eastAsiaTheme="minorEastAsia" w:hAnsiTheme="minorHAnsi" w:cstheme="minorBidi"/>
              </w:rPr>
              <w:tab/>
            </w:r>
            <w:r w:rsidR="00901BE4" w:rsidRPr="00A14A16">
              <w:rPr>
                <w:rStyle w:val="af4"/>
                <w:b/>
                <w:bCs/>
                <w:kern w:val="28"/>
              </w:rPr>
              <w:t>ОБЩИЕ УСЛОВИЯ, ПОРЯДОК ОРГАНИЗАЦИИ И ПРОВЕДЕНИЯ КОНКУРЕНТНЫХ ЗАКУПОЧНЫХ ПРОЦЕДУР</w:t>
            </w:r>
            <w:r w:rsidR="00901BE4">
              <w:rPr>
                <w:webHidden/>
              </w:rPr>
              <w:tab/>
            </w:r>
            <w:r w:rsidR="00901BE4">
              <w:rPr>
                <w:webHidden/>
              </w:rPr>
              <w:fldChar w:fldCharType="begin"/>
            </w:r>
            <w:r w:rsidR="00901BE4">
              <w:rPr>
                <w:webHidden/>
              </w:rPr>
              <w:instrText xml:space="preserve"> PAGEREF _Toc27747416 \h </w:instrText>
            </w:r>
            <w:r w:rsidR="00901BE4">
              <w:rPr>
                <w:webHidden/>
              </w:rPr>
            </w:r>
            <w:r w:rsidR="00901BE4">
              <w:rPr>
                <w:webHidden/>
              </w:rPr>
              <w:fldChar w:fldCharType="separate"/>
            </w:r>
            <w:r w:rsidR="00901BE4">
              <w:rPr>
                <w:webHidden/>
              </w:rPr>
              <w:t>23</w:t>
            </w:r>
            <w:r w:rsidR="00901BE4">
              <w:rPr>
                <w:webHidden/>
              </w:rPr>
              <w:fldChar w:fldCharType="end"/>
            </w:r>
          </w:hyperlink>
        </w:p>
        <w:p w14:paraId="03435C59" w14:textId="1CB54EA6" w:rsidR="00901BE4" w:rsidRDefault="0032680C">
          <w:pPr>
            <w:pStyle w:val="22"/>
            <w:rPr>
              <w:rFonts w:asciiTheme="minorHAnsi" w:eastAsiaTheme="minorEastAsia" w:hAnsiTheme="minorHAnsi" w:cstheme="minorBidi"/>
              <w:sz w:val="22"/>
              <w:szCs w:val="22"/>
            </w:rPr>
          </w:pPr>
          <w:hyperlink w:anchor="_Toc27747417" w:history="1">
            <w:r w:rsidR="00901BE4" w:rsidRPr="00A14A16">
              <w:rPr>
                <w:rStyle w:val="af4"/>
                <w:b/>
                <w:bCs/>
              </w:rPr>
              <w:t>9.1.</w:t>
            </w:r>
            <w:r w:rsidR="00901BE4">
              <w:rPr>
                <w:rFonts w:asciiTheme="minorHAnsi" w:eastAsiaTheme="minorEastAsia" w:hAnsiTheme="minorHAnsi" w:cstheme="minorBidi"/>
                <w:sz w:val="22"/>
                <w:szCs w:val="22"/>
              </w:rPr>
              <w:tab/>
            </w:r>
            <w:r w:rsidR="00901BE4" w:rsidRPr="00A14A16">
              <w:rPr>
                <w:rStyle w:val="af4"/>
                <w:b/>
                <w:bCs/>
              </w:rPr>
              <w:t>Заявка на закупку</w:t>
            </w:r>
            <w:r w:rsidR="00901BE4">
              <w:rPr>
                <w:webHidden/>
              </w:rPr>
              <w:tab/>
            </w:r>
            <w:r w:rsidR="00901BE4">
              <w:rPr>
                <w:webHidden/>
              </w:rPr>
              <w:fldChar w:fldCharType="begin"/>
            </w:r>
            <w:r w:rsidR="00901BE4">
              <w:rPr>
                <w:webHidden/>
              </w:rPr>
              <w:instrText xml:space="preserve"> PAGEREF _Toc27747417 \h </w:instrText>
            </w:r>
            <w:r w:rsidR="00901BE4">
              <w:rPr>
                <w:webHidden/>
              </w:rPr>
            </w:r>
            <w:r w:rsidR="00901BE4">
              <w:rPr>
                <w:webHidden/>
              </w:rPr>
              <w:fldChar w:fldCharType="separate"/>
            </w:r>
            <w:r w:rsidR="00901BE4">
              <w:rPr>
                <w:webHidden/>
              </w:rPr>
              <w:t>23</w:t>
            </w:r>
            <w:r w:rsidR="00901BE4">
              <w:rPr>
                <w:webHidden/>
              </w:rPr>
              <w:fldChar w:fldCharType="end"/>
            </w:r>
          </w:hyperlink>
        </w:p>
        <w:p w14:paraId="4A3A6C4B" w14:textId="4D0CABF2" w:rsidR="00901BE4" w:rsidRDefault="0032680C">
          <w:pPr>
            <w:pStyle w:val="22"/>
            <w:rPr>
              <w:rFonts w:asciiTheme="minorHAnsi" w:eastAsiaTheme="minorEastAsia" w:hAnsiTheme="minorHAnsi" w:cstheme="minorBidi"/>
              <w:sz w:val="22"/>
              <w:szCs w:val="22"/>
            </w:rPr>
          </w:pPr>
          <w:hyperlink w:anchor="_Toc27747418" w:history="1">
            <w:r w:rsidR="00901BE4" w:rsidRPr="00A14A16">
              <w:rPr>
                <w:rStyle w:val="af4"/>
                <w:b/>
              </w:rPr>
              <w:t>9.2.</w:t>
            </w:r>
            <w:r w:rsidR="00901BE4">
              <w:rPr>
                <w:rFonts w:asciiTheme="minorHAnsi" w:eastAsiaTheme="minorEastAsia" w:hAnsiTheme="minorHAnsi" w:cstheme="minorBidi"/>
                <w:sz w:val="22"/>
                <w:szCs w:val="22"/>
              </w:rPr>
              <w:tab/>
            </w:r>
            <w:r w:rsidR="00901BE4" w:rsidRPr="00A14A16">
              <w:rPr>
                <w:rStyle w:val="af4"/>
                <w:b/>
                <w:bCs/>
              </w:rPr>
              <w:t>Документация о конкурентной закупке</w:t>
            </w:r>
            <w:r w:rsidR="00901BE4">
              <w:rPr>
                <w:webHidden/>
              </w:rPr>
              <w:tab/>
            </w:r>
            <w:r w:rsidR="00901BE4">
              <w:rPr>
                <w:webHidden/>
              </w:rPr>
              <w:fldChar w:fldCharType="begin"/>
            </w:r>
            <w:r w:rsidR="00901BE4">
              <w:rPr>
                <w:webHidden/>
              </w:rPr>
              <w:instrText xml:space="preserve"> PAGEREF _Toc27747418 \h </w:instrText>
            </w:r>
            <w:r w:rsidR="00901BE4">
              <w:rPr>
                <w:webHidden/>
              </w:rPr>
            </w:r>
            <w:r w:rsidR="00901BE4">
              <w:rPr>
                <w:webHidden/>
              </w:rPr>
              <w:fldChar w:fldCharType="separate"/>
            </w:r>
            <w:r w:rsidR="00901BE4">
              <w:rPr>
                <w:webHidden/>
              </w:rPr>
              <w:t>24</w:t>
            </w:r>
            <w:r w:rsidR="00901BE4">
              <w:rPr>
                <w:webHidden/>
              </w:rPr>
              <w:fldChar w:fldCharType="end"/>
            </w:r>
          </w:hyperlink>
        </w:p>
        <w:p w14:paraId="3E59484C" w14:textId="0E38931D" w:rsidR="00901BE4" w:rsidRDefault="0032680C">
          <w:pPr>
            <w:pStyle w:val="22"/>
            <w:rPr>
              <w:rFonts w:asciiTheme="minorHAnsi" w:eastAsiaTheme="minorEastAsia" w:hAnsiTheme="minorHAnsi" w:cstheme="minorBidi"/>
              <w:sz w:val="22"/>
              <w:szCs w:val="22"/>
            </w:rPr>
          </w:pPr>
          <w:hyperlink w:anchor="_Toc27747419" w:history="1">
            <w:r w:rsidR="00901BE4" w:rsidRPr="00A14A16">
              <w:rPr>
                <w:rStyle w:val="af4"/>
                <w:b/>
                <w:bCs/>
              </w:rPr>
              <w:t>9.3.</w:t>
            </w:r>
            <w:r w:rsidR="00901BE4">
              <w:rPr>
                <w:rFonts w:asciiTheme="minorHAnsi" w:eastAsiaTheme="minorEastAsia" w:hAnsiTheme="minorHAnsi" w:cstheme="minorBidi"/>
                <w:sz w:val="22"/>
                <w:szCs w:val="22"/>
              </w:rPr>
              <w:tab/>
            </w:r>
            <w:r w:rsidR="00901BE4" w:rsidRPr="00A14A16">
              <w:rPr>
                <w:rStyle w:val="af4"/>
                <w:b/>
                <w:bCs/>
              </w:rPr>
              <w:t>Требования к закупаемым товарам, работам, услугам</w:t>
            </w:r>
            <w:r w:rsidR="00901BE4">
              <w:rPr>
                <w:webHidden/>
              </w:rPr>
              <w:tab/>
            </w:r>
            <w:r w:rsidR="00901BE4">
              <w:rPr>
                <w:webHidden/>
              </w:rPr>
              <w:fldChar w:fldCharType="begin"/>
            </w:r>
            <w:r w:rsidR="00901BE4">
              <w:rPr>
                <w:webHidden/>
              </w:rPr>
              <w:instrText xml:space="preserve"> PAGEREF _Toc27747419 \h </w:instrText>
            </w:r>
            <w:r w:rsidR="00901BE4">
              <w:rPr>
                <w:webHidden/>
              </w:rPr>
            </w:r>
            <w:r w:rsidR="00901BE4">
              <w:rPr>
                <w:webHidden/>
              </w:rPr>
              <w:fldChar w:fldCharType="separate"/>
            </w:r>
            <w:r w:rsidR="00901BE4">
              <w:rPr>
                <w:webHidden/>
              </w:rPr>
              <w:t>30</w:t>
            </w:r>
            <w:r w:rsidR="00901BE4">
              <w:rPr>
                <w:webHidden/>
              </w:rPr>
              <w:fldChar w:fldCharType="end"/>
            </w:r>
          </w:hyperlink>
        </w:p>
        <w:p w14:paraId="02376E4B" w14:textId="7E19FC08" w:rsidR="00901BE4" w:rsidRDefault="0032680C">
          <w:pPr>
            <w:pStyle w:val="22"/>
            <w:rPr>
              <w:rFonts w:asciiTheme="minorHAnsi" w:eastAsiaTheme="minorEastAsia" w:hAnsiTheme="minorHAnsi" w:cstheme="minorBidi"/>
              <w:sz w:val="22"/>
              <w:szCs w:val="22"/>
            </w:rPr>
          </w:pPr>
          <w:hyperlink w:anchor="_Toc27747420" w:history="1">
            <w:r w:rsidR="00901BE4" w:rsidRPr="00A14A16">
              <w:rPr>
                <w:rStyle w:val="af4"/>
                <w:b/>
                <w:bCs/>
              </w:rPr>
              <w:t>9.4.</w:t>
            </w:r>
            <w:r w:rsidR="00901BE4">
              <w:rPr>
                <w:rFonts w:asciiTheme="minorHAnsi" w:eastAsiaTheme="minorEastAsia" w:hAnsiTheme="minorHAnsi" w:cstheme="minorBidi"/>
                <w:sz w:val="22"/>
                <w:szCs w:val="22"/>
              </w:rPr>
              <w:tab/>
            </w:r>
            <w:r w:rsidR="00901BE4" w:rsidRPr="00A14A16">
              <w:rPr>
                <w:rStyle w:val="af4"/>
                <w:b/>
                <w:bCs/>
              </w:rPr>
              <w:t>Требования к участникам закупки</w:t>
            </w:r>
            <w:r w:rsidR="00901BE4">
              <w:rPr>
                <w:webHidden/>
              </w:rPr>
              <w:tab/>
            </w:r>
            <w:r w:rsidR="00901BE4">
              <w:rPr>
                <w:webHidden/>
              </w:rPr>
              <w:fldChar w:fldCharType="begin"/>
            </w:r>
            <w:r w:rsidR="00901BE4">
              <w:rPr>
                <w:webHidden/>
              </w:rPr>
              <w:instrText xml:space="preserve"> PAGEREF _Toc27747420 \h </w:instrText>
            </w:r>
            <w:r w:rsidR="00901BE4">
              <w:rPr>
                <w:webHidden/>
              </w:rPr>
            </w:r>
            <w:r w:rsidR="00901BE4">
              <w:rPr>
                <w:webHidden/>
              </w:rPr>
              <w:fldChar w:fldCharType="separate"/>
            </w:r>
            <w:r w:rsidR="00901BE4">
              <w:rPr>
                <w:webHidden/>
              </w:rPr>
              <w:t>31</w:t>
            </w:r>
            <w:r w:rsidR="00901BE4">
              <w:rPr>
                <w:webHidden/>
              </w:rPr>
              <w:fldChar w:fldCharType="end"/>
            </w:r>
          </w:hyperlink>
        </w:p>
        <w:p w14:paraId="238EEF31" w14:textId="3E98FCA2" w:rsidR="00901BE4" w:rsidRDefault="0032680C">
          <w:pPr>
            <w:pStyle w:val="22"/>
            <w:rPr>
              <w:rFonts w:asciiTheme="minorHAnsi" w:eastAsiaTheme="minorEastAsia" w:hAnsiTheme="minorHAnsi" w:cstheme="minorBidi"/>
              <w:sz w:val="22"/>
              <w:szCs w:val="22"/>
            </w:rPr>
          </w:pPr>
          <w:hyperlink w:anchor="_Toc27747421" w:history="1">
            <w:r w:rsidR="00901BE4" w:rsidRPr="00A14A16">
              <w:rPr>
                <w:rStyle w:val="af4"/>
                <w:b/>
                <w:bCs/>
              </w:rPr>
              <w:t>9.5.</w:t>
            </w:r>
            <w:r w:rsidR="00901BE4">
              <w:rPr>
                <w:rFonts w:asciiTheme="minorHAnsi" w:eastAsiaTheme="minorEastAsia" w:hAnsiTheme="minorHAnsi" w:cstheme="minorBidi"/>
                <w:sz w:val="22"/>
                <w:szCs w:val="22"/>
              </w:rPr>
              <w:tab/>
            </w:r>
            <w:r w:rsidR="00901BE4" w:rsidRPr="00A14A16">
              <w:rPr>
                <w:rStyle w:val="af4"/>
                <w:b/>
                <w:bCs/>
              </w:rPr>
              <w:t>Требования к заявке участника закупки</w:t>
            </w:r>
            <w:r w:rsidR="00901BE4">
              <w:rPr>
                <w:webHidden/>
              </w:rPr>
              <w:tab/>
            </w:r>
            <w:r w:rsidR="00901BE4">
              <w:rPr>
                <w:webHidden/>
              </w:rPr>
              <w:fldChar w:fldCharType="begin"/>
            </w:r>
            <w:r w:rsidR="00901BE4">
              <w:rPr>
                <w:webHidden/>
              </w:rPr>
              <w:instrText xml:space="preserve"> PAGEREF _Toc27747421 \h </w:instrText>
            </w:r>
            <w:r w:rsidR="00901BE4">
              <w:rPr>
                <w:webHidden/>
              </w:rPr>
            </w:r>
            <w:r w:rsidR="00901BE4">
              <w:rPr>
                <w:webHidden/>
              </w:rPr>
              <w:fldChar w:fldCharType="separate"/>
            </w:r>
            <w:r w:rsidR="00901BE4">
              <w:rPr>
                <w:webHidden/>
              </w:rPr>
              <w:t>34</w:t>
            </w:r>
            <w:r w:rsidR="00901BE4">
              <w:rPr>
                <w:webHidden/>
              </w:rPr>
              <w:fldChar w:fldCharType="end"/>
            </w:r>
          </w:hyperlink>
        </w:p>
        <w:p w14:paraId="3D7AEA45" w14:textId="0EB41089" w:rsidR="00901BE4" w:rsidRDefault="0032680C">
          <w:pPr>
            <w:pStyle w:val="22"/>
            <w:rPr>
              <w:rFonts w:asciiTheme="minorHAnsi" w:eastAsiaTheme="minorEastAsia" w:hAnsiTheme="minorHAnsi" w:cstheme="minorBidi"/>
              <w:sz w:val="22"/>
              <w:szCs w:val="22"/>
            </w:rPr>
          </w:pPr>
          <w:hyperlink w:anchor="_Toc27747422" w:history="1">
            <w:r w:rsidR="00901BE4" w:rsidRPr="00A14A16">
              <w:rPr>
                <w:rStyle w:val="af4"/>
                <w:b/>
                <w:bCs/>
              </w:rPr>
              <w:t>9.6.</w:t>
            </w:r>
            <w:r w:rsidR="00901BE4">
              <w:rPr>
                <w:rFonts w:asciiTheme="minorHAnsi" w:eastAsiaTheme="minorEastAsia" w:hAnsiTheme="minorHAnsi" w:cstheme="minorBidi"/>
                <w:sz w:val="22"/>
                <w:szCs w:val="22"/>
              </w:rPr>
              <w:tab/>
            </w:r>
            <w:r w:rsidR="00901BE4" w:rsidRPr="00A14A16">
              <w:rPr>
                <w:rStyle w:val="af4"/>
                <w:b/>
                <w:bCs/>
              </w:rPr>
              <w:t>Условия допуска к участию и отстранения от участия в закупках</w:t>
            </w:r>
            <w:r w:rsidR="00901BE4">
              <w:rPr>
                <w:webHidden/>
              </w:rPr>
              <w:tab/>
            </w:r>
            <w:r w:rsidR="00901BE4">
              <w:rPr>
                <w:webHidden/>
              </w:rPr>
              <w:fldChar w:fldCharType="begin"/>
            </w:r>
            <w:r w:rsidR="00901BE4">
              <w:rPr>
                <w:webHidden/>
              </w:rPr>
              <w:instrText xml:space="preserve"> PAGEREF _Toc27747422 \h </w:instrText>
            </w:r>
            <w:r w:rsidR="00901BE4">
              <w:rPr>
                <w:webHidden/>
              </w:rPr>
            </w:r>
            <w:r w:rsidR="00901BE4">
              <w:rPr>
                <w:webHidden/>
              </w:rPr>
              <w:fldChar w:fldCharType="separate"/>
            </w:r>
            <w:r w:rsidR="00901BE4">
              <w:rPr>
                <w:webHidden/>
              </w:rPr>
              <w:t>35</w:t>
            </w:r>
            <w:r w:rsidR="00901BE4">
              <w:rPr>
                <w:webHidden/>
              </w:rPr>
              <w:fldChar w:fldCharType="end"/>
            </w:r>
          </w:hyperlink>
        </w:p>
        <w:p w14:paraId="2F7A1DC7" w14:textId="40011C7D" w:rsidR="00901BE4" w:rsidRDefault="0032680C">
          <w:pPr>
            <w:pStyle w:val="22"/>
            <w:rPr>
              <w:rFonts w:asciiTheme="minorHAnsi" w:eastAsiaTheme="minorEastAsia" w:hAnsiTheme="minorHAnsi" w:cstheme="minorBidi"/>
              <w:sz w:val="22"/>
              <w:szCs w:val="22"/>
            </w:rPr>
          </w:pPr>
          <w:hyperlink w:anchor="_Toc27747423" w:history="1">
            <w:r w:rsidR="00901BE4" w:rsidRPr="00A14A16">
              <w:rPr>
                <w:rStyle w:val="af4"/>
                <w:b/>
                <w:bCs/>
              </w:rPr>
              <w:t>9.7.</w:t>
            </w:r>
            <w:r w:rsidR="00901BE4">
              <w:rPr>
                <w:rFonts w:asciiTheme="minorHAnsi" w:eastAsiaTheme="minorEastAsia" w:hAnsiTheme="minorHAnsi" w:cstheme="minorBidi"/>
                <w:sz w:val="22"/>
                <w:szCs w:val="22"/>
              </w:rPr>
              <w:tab/>
            </w:r>
            <w:r w:rsidR="00901BE4" w:rsidRPr="00A14A16">
              <w:rPr>
                <w:rStyle w:val="af4"/>
                <w:b/>
                <w:bCs/>
              </w:rPr>
              <w:t>Лицо, с которым принято решение заключить договор</w:t>
            </w:r>
            <w:r w:rsidR="00901BE4">
              <w:rPr>
                <w:webHidden/>
              </w:rPr>
              <w:tab/>
            </w:r>
            <w:r w:rsidR="00901BE4">
              <w:rPr>
                <w:webHidden/>
              </w:rPr>
              <w:fldChar w:fldCharType="begin"/>
            </w:r>
            <w:r w:rsidR="00901BE4">
              <w:rPr>
                <w:webHidden/>
              </w:rPr>
              <w:instrText xml:space="preserve"> PAGEREF _Toc27747423 \h </w:instrText>
            </w:r>
            <w:r w:rsidR="00901BE4">
              <w:rPr>
                <w:webHidden/>
              </w:rPr>
            </w:r>
            <w:r w:rsidR="00901BE4">
              <w:rPr>
                <w:webHidden/>
              </w:rPr>
              <w:fldChar w:fldCharType="separate"/>
            </w:r>
            <w:r w:rsidR="00901BE4">
              <w:rPr>
                <w:webHidden/>
              </w:rPr>
              <w:t>36</w:t>
            </w:r>
            <w:r w:rsidR="00901BE4">
              <w:rPr>
                <w:webHidden/>
              </w:rPr>
              <w:fldChar w:fldCharType="end"/>
            </w:r>
          </w:hyperlink>
        </w:p>
        <w:p w14:paraId="7AD5246B" w14:textId="6681B34B" w:rsidR="00901BE4" w:rsidRDefault="0032680C">
          <w:pPr>
            <w:pStyle w:val="22"/>
            <w:rPr>
              <w:rFonts w:asciiTheme="minorHAnsi" w:eastAsiaTheme="minorEastAsia" w:hAnsiTheme="minorHAnsi" w:cstheme="minorBidi"/>
              <w:sz w:val="22"/>
              <w:szCs w:val="22"/>
            </w:rPr>
          </w:pPr>
          <w:hyperlink w:anchor="_Toc27747424" w:history="1">
            <w:r w:rsidR="00901BE4" w:rsidRPr="00A14A16">
              <w:rPr>
                <w:rStyle w:val="af4"/>
                <w:b/>
                <w:bCs/>
              </w:rPr>
              <w:t>9.8.</w:t>
            </w:r>
            <w:r w:rsidR="00901BE4">
              <w:rPr>
                <w:rFonts w:asciiTheme="minorHAnsi" w:eastAsiaTheme="minorEastAsia" w:hAnsiTheme="minorHAnsi" w:cstheme="minorBidi"/>
                <w:sz w:val="22"/>
                <w:szCs w:val="22"/>
              </w:rPr>
              <w:tab/>
            </w:r>
            <w:r w:rsidR="00901BE4" w:rsidRPr="00A14A16">
              <w:rPr>
                <w:rStyle w:val="af4"/>
                <w:b/>
                <w:bCs/>
              </w:rPr>
              <w:t>Проведение преддоговорных переговоров</w:t>
            </w:r>
            <w:r w:rsidR="00901BE4">
              <w:rPr>
                <w:webHidden/>
              </w:rPr>
              <w:tab/>
            </w:r>
            <w:r w:rsidR="00901BE4">
              <w:rPr>
                <w:webHidden/>
              </w:rPr>
              <w:fldChar w:fldCharType="begin"/>
            </w:r>
            <w:r w:rsidR="00901BE4">
              <w:rPr>
                <w:webHidden/>
              </w:rPr>
              <w:instrText xml:space="preserve"> PAGEREF _Toc27747424 \h </w:instrText>
            </w:r>
            <w:r w:rsidR="00901BE4">
              <w:rPr>
                <w:webHidden/>
              </w:rPr>
            </w:r>
            <w:r w:rsidR="00901BE4">
              <w:rPr>
                <w:webHidden/>
              </w:rPr>
              <w:fldChar w:fldCharType="separate"/>
            </w:r>
            <w:r w:rsidR="00901BE4">
              <w:rPr>
                <w:webHidden/>
              </w:rPr>
              <w:t>37</w:t>
            </w:r>
            <w:r w:rsidR="00901BE4">
              <w:rPr>
                <w:webHidden/>
              </w:rPr>
              <w:fldChar w:fldCharType="end"/>
            </w:r>
          </w:hyperlink>
        </w:p>
        <w:p w14:paraId="5DE327DD" w14:textId="062C2357" w:rsidR="00901BE4" w:rsidRDefault="0032680C">
          <w:pPr>
            <w:pStyle w:val="22"/>
            <w:rPr>
              <w:rFonts w:asciiTheme="minorHAnsi" w:eastAsiaTheme="minorEastAsia" w:hAnsiTheme="minorHAnsi" w:cstheme="minorBidi"/>
              <w:sz w:val="22"/>
              <w:szCs w:val="22"/>
            </w:rPr>
          </w:pPr>
          <w:hyperlink w:anchor="_Toc27747425" w:history="1">
            <w:r w:rsidR="00901BE4" w:rsidRPr="00A14A16">
              <w:rPr>
                <w:rStyle w:val="af4"/>
                <w:b/>
                <w:bCs/>
              </w:rPr>
              <w:t>10</w:t>
            </w:r>
            <w:r w:rsidR="00901BE4">
              <w:rPr>
                <w:rFonts w:asciiTheme="minorHAnsi" w:eastAsiaTheme="minorEastAsia" w:hAnsiTheme="minorHAnsi" w:cstheme="minorBidi"/>
                <w:sz w:val="22"/>
                <w:szCs w:val="22"/>
              </w:rPr>
              <w:tab/>
            </w:r>
            <w:r w:rsidR="00901BE4" w:rsidRPr="00A14A16">
              <w:rPr>
                <w:rStyle w:val="af4"/>
                <w:b/>
                <w:bCs/>
              </w:rPr>
              <w:t>ПОРЯДОК ЗАКЛЮЧЕНИЯ И ИСПОЛНЕНИЯ ДОГОВОРА</w:t>
            </w:r>
            <w:r w:rsidR="00901BE4">
              <w:rPr>
                <w:webHidden/>
              </w:rPr>
              <w:tab/>
            </w:r>
            <w:r w:rsidR="00901BE4">
              <w:rPr>
                <w:webHidden/>
              </w:rPr>
              <w:fldChar w:fldCharType="begin"/>
            </w:r>
            <w:r w:rsidR="00901BE4">
              <w:rPr>
                <w:webHidden/>
              </w:rPr>
              <w:instrText xml:space="preserve"> PAGEREF _Toc27747425 \h </w:instrText>
            </w:r>
            <w:r w:rsidR="00901BE4">
              <w:rPr>
                <w:webHidden/>
              </w:rPr>
            </w:r>
            <w:r w:rsidR="00901BE4">
              <w:rPr>
                <w:webHidden/>
              </w:rPr>
              <w:fldChar w:fldCharType="separate"/>
            </w:r>
            <w:r w:rsidR="00901BE4">
              <w:rPr>
                <w:webHidden/>
              </w:rPr>
              <w:t>37</w:t>
            </w:r>
            <w:r w:rsidR="00901BE4">
              <w:rPr>
                <w:webHidden/>
              </w:rPr>
              <w:fldChar w:fldCharType="end"/>
            </w:r>
          </w:hyperlink>
        </w:p>
        <w:p w14:paraId="6E7D2106" w14:textId="0E1759FB" w:rsidR="00901BE4" w:rsidRDefault="0032680C">
          <w:pPr>
            <w:pStyle w:val="22"/>
            <w:rPr>
              <w:rFonts w:asciiTheme="minorHAnsi" w:eastAsiaTheme="minorEastAsia" w:hAnsiTheme="minorHAnsi" w:cstheme="minorBidi"/>
              <w:sz w:val="22"/>
              <w:szCs w:val="22"/>
            </w:rPr>
          </w:pPr>
          <w:hyperlink w:anchor="_Toc27747426" w:history="1">
            <w:r w:rsidR="00901BE4" w:rsidRPr="00A14A16">
              <w:rPr>
                <w:rStyle w:val="af4"/>
                <w:b/>
                <w:bCs/>
              </w:rPr>
              <w:t>11.</w:t>
            </w:r>
            <w:r w:rsidR="00901BE4">
              <w:rPr>
                <w:rFonts w:asciiTheme="minorHAnsi" w:eastAsiaTheme="minorEastAsia" w:hAnsiTheme="minorHAnsi" w:cstheme="minorBidi"/>
                <w:sz w:val="22"/>
                <w:szCs w:val="22"/>
              </w:rPr>
              <w:tab/>
            </w:r>
            <w:r w:rsidR="00901BE4" w:rsidRPr="00A14A16">
              <w:rPr>
                <w:rStyle w:val="af4"/>
                <w:b/>
                <w:bCs/>
              </w:rPr>
              <w:t>РЕЕСТР ЗАКЛЮЧЕННЫХ ДОГОВОРОВ</w:t>
            </w:r>
            <w:r w:rsidR="00901BE4">
              <w:rPr>
                <w:webHidden/>
              </w:rPr>
              <w:tab/>
            </w:r>
            <w:r w:rsidR="00901BE4">
              <w:rPr>
                <w:webHidden/>
              </w:rPr>
              <w:fldChar w:fldCharType="begin"/>
            </w:r>
            <w:r w:rsidR="00901BE4">
              <w:rPr>
                <w:webHidden/>
              </w:rPr>
              <w:instrText xml:space="preserve"> PAGEREF _Toc27747426 \h </w:instrText>
            </w:r>
            <w:r w:rsidR="00901BE4">
              <w:rPr>
                <w:webHidden/>
              </w:rPr>
            </w:r>
            <w:r w:rsidR="00901BE4">
              <w:rPr>
                <w:webHidden/>
              </w:rPr>
              <w:fldChar w:fldCharType="separate"/>
            </w:r>
            <w:r w:rsidR="00901BE4">
              <w:rPr>
                <w:webHidden/>
              </w:rPr>
              <w:t>41</w:t>
            </w:r>
            <w:r w:rsidR="00901BE4">
              <w:rPr>
                <w:webHidden/>
              </w:rPr>
              <w:fldChar w:fldCharType="end"/>
            </w:r>
          </w:hyperlink>
        </w:p>
        <w:p w14:paraId="5168D7EB" w14:textId="7E03227C" w:rsidR="00901BE4" w:rsidRDefault="0032680C">
          <w:pPr>
            <w:pStyle w:val="14"/>
            <w:rPr>
              <w:rFonts w:asciiTheme="minorHAnsi" w:eastAsiaTheme="minorEastAsia" w:hAnsiTheme="minorHAnsi" w:cstheme="minorBidi"/>
            </w:rPr>
          </w:pPr>
          <w:hyperlink w:anchor="_Toc27747427" w:history="1">
            <w:r w:rsidR="00901BE4" w:rsidRPr="00A14A16">
              <w:rPr>
                <w:rStyle w:val="af4"/>
                <w:b/>
                <w:bCs/>
                <w:kern w:val="32"/>
              </w:rPr>
              <w:t>12.</w:t>
            </w:r>
            <w:r w:rsidR="00901BE4">
              <w:rPr>
                <w:rFonts w:asciiTheme="minorHAnsi" w:eastAsiaTheme="minorEastAsia" w:hAnsiTheme="minorHAnsi" w:cstheme="minorBidi"/>
              </w:rPr>
              <w:tab/>
            </w:r>
            <w:r w:rsidR="00901BE4" w:rsidRPr="00A14A16">
              <w:rPr>
                <w:rStyle w:val="af4"/>
                <w:b/>
                <w:bCs/>
                <w:kern w:val="32"/>
              </w:rPr>
              <w:t>КОНКУРЕНТНАЯ ЗАКУПКА В ЭЛЕКТРОННОЙ ФОРМЕ</w:t>
            </w:r>
            <w:r w:rsidR="00901BE4">
              <w:rPr>
                <w:webHidden/>
              </w:rPr>
              <w:tab/>
            </w:r>
            <w:r w:rsidR="00901BE4">
              <w:rPr>
                <w:webHidden/>
              </w:rPr>
              <w:fldChar w:fldCharType="begin"/>
            </w:r>
            <w:r w:rsidR="00901BE4">
              <w:rPr>
                <w:webHidden/>
              </w:rPr>
              <w:instrText xml:space="preserve"> PAGEREF _Toc27747427 \h </w:instrText>
            </w:r>
            <w:r w:rsidR="00901BE4">
              <w:rPr>
                <w:webHidden/>
              </w:rPr>
            </w:r>
            <w:r w:rsidR="00901BE4">
              <w:rPr>
                <w:webHidden/>
              </w:rPr>
              <w:fldChar w:fldCharType="separate"/>
            </w:r>
            <w:r w:rsidR="00901BE4">
              <w:rPr>
                <w:webHidden/>
              </w:rPr>
              <w:t>41</w:t>
            </w:r>
            <w:r w:rsidR="00901BE4">
              <w:rPr>
                <w:webHidden/>
              </w:rPr>
              <w:fldChar w:fldCharType="end"/>
            </w:r>
          </w:hyperlink>
        </w:p>
        <w:p w14:paraId="3E302C36" w14:textId="2F798FF2" w:rsidR="00901BE4" w:rsidRDefault="0032680C">
          <w:pPr>
            <w:pStyle w:val="14"/>
            <w:rPr>
              <w:rFonts w:asciiTheme="minorHAnsi" w:eastAsiaTheme="minorEastAsia" w:hAnsiTheme="minorHAnsi" w:cstheme="minorBidi"/>
            </w:rPr>
          </w:pPr>
          <w:hyperlink w:anchor="_Toc27747428" w:history="1">
            <w:r w:rsidR="00901BE4" w:rsidRPr="00A14A16">
              <w:rPr>
                <w:rStyle w:val="af4"/>
                <w:b/>
              </w:rPr>
              <w:t>13</w:t>
            </w:r>
            <w:r w:rsidR="00901BE4">
              <w:rPr>
                <w:rFonts w:asciiTheme="minorHAnsi" w:eastAsiaTheme="minorEastAsia" w:hAnsiTheme="minorHAnsi" w:cstheme="minorBidi"/>
              </w:rPr>
              <w:tab/>
            </w:r>
            <w:r w:rsidR="00901BE4" w:rsidRPr="00A14A16">
              <w:rPr>
                <w:rStyle w:val="af4"/>
                <w:b/>
              </w:rPr>
              <w:t>ЗАКРЫТЫЕ ЗАКУПКИ</w:t>
            </w:r>
            <w:r w:rsidR="00901BE4">
              <w:rPr>
                <w:webHidden/>
              </w:rPr>
              <w:tab/>
            </w:r>
            <w:r w:rsidR="00901BE4">
              <w:rPr>
                <w:webHidden/>
              </w:rPr>
              <w:fldChar w:fldCharType="begin"/>
            </w:r>
            <w:r w:rsidR="00901BE4">
              <w:rPr>
                <w:webHidden/>
              </w:rPr>
              <w:instrText xml:space="preserve"> PAGEREF _Toc27747428 \h </w:instrText>
            </w:r>
            <w:r w:rsidR="00901BE4">
              <w:rPr>
                <w:webHidden/>
              </w:rPr>
            </w:r>
            <w:r w:rsidR="00901BE4">
              <w:rPr>
                <w:webHidden/>
              </w:rPr>
              <w:fldChar w:fldCharType="separate"/>
            </w:r>
            <w:r w:rsidR="00901BE4">
              <w:rPr>
                <w:webHidden/>
              </w:rPr>
              <w:t>44</w:t>
            </w:r>
            <w:r w:rsidR="00901BE4">
              <w:rPr>
                <w:webHidden/>
              </w:rPr>
              <w:fldChar w:fldCharType="end"/>
            </w:r>
          </w:hyperlink>
        </w:p>
        <w:p w14:paraId="591CE54A" w14:textId="42F839DA" w:rsidR="00901BE4" w:rsidRDefault="0032680C">
          <w:pPr>
            <w:pStyle w:val="14"/>
            <w:rPr>
              <w:rFonts w:asciiTheme="minorHAnsi" w:eastAsiaTheme="minorEastAsia" w:hAnsiTheme="minorHAnsi" w:cstheme="minorBidi"/>
            </w:rPr>
          </w:pPr>
          <w:hyperlink w:anchor="_Toc27747429" w:history="1">
            <w:r w:rsidR="00901BE4" w:rsidRPr="00A14A16">
              <w:rPr>
                <w:rStyle w:val="af4"/>
                <w:rFonts w:eastAsia="Calibri"/>
                <w:b/>
              </w:rPr>
              <w:t>14.</w:t>
            </w:r>
            <w:r w:rsidR="00901BE4">
              <w:rPr>
                <w:rFonts w:asciiTheme="minorHAnsi" w:eastAsiaTheme="minorEastAsia" w:hAnsiTheme="minorHAnsi" w:cstheme="minorBidi"/>
              </w:rPr>
              <w:tab/>
            </w:r>
            <w:r w:rsidR="00901BE4" w:rsidRPr="00A14A16">
              <w:rPr>
                <w:rStyle w:val="af4"/>
                <w:rFonts w:eastAsia="Calibri"/>
                <w:b/>
              </w:rPr>
              <w:t>ЗАКУПКА ПУТЕМ ПРОВЕДЕНИЯ КОНКУРСА</w:t>
            </w:r>
            <w:r w:rsidR="00901BE4">
              <w:rPr>
                <w:webHidden/>
              </w:rPr>
              <w:tab/>
            </w:r>
            <w:r w:rsidR="00901BE4">
              <w:rPr>
                <w:webHidden/>
              </w:rPr>
              <w:fldChar w:fldCharType="begin"/>
            </w:r>
            <w:r w:rsidR="00901BE4">
              <w:rPr>
                <w:webHidden/>
              </w:rPr>
              <w:instrText xml:space="preserve"> PAGEREF _Toc27747429 \h </w:instrText>
            </w:r>
            <w:r w:rsidR="00901BE4">
              <w:rPr>
                <w:webHidden/>
              </w:rPr>
            </w:r>
            <w:r w:rsidR="00901BE4">
              <w:rPr>
                <w:webHidden/>
              </w:rPr>
              <w:fldChar w:fldCharType="separate"/>
            </w:r>
            <w:r w:rsidR="00901BE4">
              <w:rPr>
                <w:webHidden/>
              </w:rPr>
              <w:t>45</w:t>
            </w:r>
            <w:r w:rsidR="00901BE4">
              <w:rPr>
                <w:webHidden/>
              </w:rPr>
              <w:fldChar w:fldCharType="end"/>
            </w:r>
          </w:hyperlink>
        </w:p>
        <w:p w14:paraId="44952146" w14:textId="639419F4" w:rsidR="00901BE4" w:rsidRDefault="0032680C">
          <w:pPr>
            <w:pStyle w:val="14"/>
            <w:tabs>
              <w:tab w:val="left" w:pos="880"/>
            </w:tabs>
            <w:rPr>
              <w:rFonts w:asciiTheme="minorHAnsi" w:eastAsiaTheme="minorEastAsia" w:hAnsiTheme="minorHAnsi" w:cstheme="minorBidi"/>
            </w:rPr>
          </w:pPr>
          <w:hyperlink w:anchor="_Toc27747430" w:history="1">
            <w:r w:rsidR="00901BE4" w:rsidRPr="00A14A16">
              <w:rPr>
                <w:rStyle w:val="af4"/>
                <w:rFonts w:eastAsia="Calibri"/>
                <w:b/>
              </w:rPr>
              <w:t>14.1.</w:t>
            </w:r>
            <w:r w:rsidR="00901BE4">
              <w:rPr>
                <w:rFonts w:asciiTheme="minorHAnsi" w:eastAsiaTheme="minorEastAsia" w:hAnsiTheme="minorHAnsi" w:cstheme="minorBidi"/>
              </w:rPr>
              <w:tab/>
            </w:r>
            <w:r w:rsidR="00901BE4" w:rsidRPr="00A14A16">
              <w:rPr>
                <w:rStyle w:val="af4"/>
                <w:rFonts w:eastAsia="Calibri"/>
                <w:b/>
              </w:rPr>
              <w:t>Общий порядок проведения открытого конкурса</w:t>
            </w:r>
            <w:r w:rsidR="00901BE4">
              <w:rPr>
                <w:webHidden/>
              </w:rPr>
              <w:tab/>
            </w:r>
            <w:r w:rsidR="00901BE4">
              <w:rPr>
                <w:webHidden/>
              </w:rPr>
              <w:fldChar w:fldCharType="begin"/>
            </w:r>
            <w:r w:rsidR="00901BE4">
              <w:rPr>
                <w:webHidden/>
              </w:rPr>
              <w:instrText xml:space="preserve"> PAGEREF _Toc27747430 \h </w:instrText>
            </w:r>
            <w:r w:rsidR="00901BE4">
              <w:rPr>
                <w:webHidden/>
              </w:rPr>
            </w:r>
            <w:r w:rsidR="00901BE4">
              <w:rPr>
                <w:webHidden/>
              </w:rPr>
              <w:fldChar w:fldCharType="separate"/>
            </w:r>
            <w:r w:rsidR="00901BE4">
              <w:rPr>
                <w:webHidden/>
              </w:rPr>
              <w:t>45</w:t>
            </w:r>
            <w:r w:rsidR="00901BE4">
              <w:rPr>
                <w:webHidden/>
              </w:rPr>
              <w:fldChar w:fldCharType="end"/>
            </w:r>
          </w:hyperlink>
        </w:p>
        <w:p w14:paraId="282A48A8" w14:textId="6100B2BE" w:rsidR="00901BE4" w:rsidRDefault="0032680C">
          <w:pPr>
            <w:pStyle w:val="14"/>
            <w:tabs>
              <w:tab w:val="left" w:pos="880"/>
            </w:tabs>
            <w:rPr>
              <w:rFonts w:asciiTheme="minorHAnsi" w:eastAsiaTheme="minorEastAsia" w:hAnsiTheme="minorHAnsi" w:cstheme="minorBidi"/>
            </w:rPr>
          </w:pPr>
          <w:hyperlink w:anchor="_Toc27747431" w:history="1">
            <w:r w:rsidR="00901BE4" w:rsidRPr="00A14A16">
              <w:rPr>
                <w:rStyle w:val="af4"/>
                <w:rFonts w:eastAsia="Calibri"/>
                <w:b/>
              </w:rPr>
              <w:t>14.2.</w:t>
            </w:r>
            <w:r w:rsidR="00901BE4">
              <w:rPr>
                <w:rFonts w:asciiTheme="minorHAnsi" w:eastAsiaTheme="minorEastAsia" w:hAnsiTheme="minorHAnsi" w:cstheme="minorBidi"/>
              </w:rPr>
              <w:tab/>
            </w:r>
            <w:r w:rsidR="00901BE4" w:rsidRPr="00A14A16">
              <w:rPr>
                <w:rStyle w:val="af4"/>
                <w:rFonts w:eastAsia="Calibri"/>
                <w:b/>
              </w:rPr>
              <w:t>Извещение о проведении конкурса</w:t>
            </w:r>
            <w:r w:rsidR="00901BE4">
              <w:rPr>
                <w:webHidden/>
              </w:rPr>
              <w:tab/>
            </w:r>
            <w:r w:rsidR="00901BE4">
              <w:rPr>
                <w:webHidden/>
              </w:rPr>
              <w:fldChar w:fldCharType="begin"/>
            </w:r>
            <w:r w:rsidR="00901BE4">
              <w:rPr>
                <w:webHidden/>
              </w:rPr>
              <w:instrText xml:space="preserve"> PAGEREF _Toc27747431 \h </w:instrText>
            </w:r>
            <w:r w:rsidR="00901BE4">
              <w:rPr>
                <w:webHidden/>
              </w:rPr>
            </w:r>
            <w:r w:rsidR="00901BE4">
              <w:rPr>
                <w:webHidden/>
              </w:rPr>
              <w:fldChar w:fldCharType="separate"/>
            </w:r>
            <w:r w:rsidR="00901BE4">
              <w:rPr>
                <w:webHidden/>
              </w:rPr>
              <w:t>46</w:t>
            </w:r>
            <w:r w:rsidR="00901BE4">
              <w:rPr>
                <w:webHidden/>
              </w:rPr>
              <w:fldChar w:fldCharType="end"/>
            </w:r>
          </w:hyperlink>
        </w:p>
        <w:p w14:paraId="793220C8" w14:textId="02BDE733" w:rsidR="00901BE4" w:rsidRDefault="0032680C">
          <w:pPr>
            <w:pStyle w:val="14"/>
            <w:tabs>
              <w:tab w:val="left" w:pos="880"/>
            </w:tabs>
            <w:rPr>
              <w:rFonts w:asciiTheme="minorHAnsi" w:eastAsiaTheme="minorEastAsia" w:hAnsiTheme="minorHAnsi" w:cstheme="minorBidi"/>
            </w:rPr>
          </w:pPr>
          <w:hyperlink w:anchor="_Toc27747432" w:history="1">
            <w:r w:rsidR="00901BE4" w:rsidRPr="00A14A16">
              <w:rPr>
                <w:rStyle w:val="af4"/>
                <w:rFonts w:eastAsia="Calibri"/>
                <w:b/>
              </w:rPr>
              <w:t>14.3.</w:t>
            </w:r>
            <w:r w:rsidR="00901BE4">
              <w:rPr>
                <w:rFonts w:asciiTheme="minorHAnsi" w:eastAsiaTheme="minorEastAsia" w:hAnsiTheme="minorHAnsi" w:cstheme="minorBidi"/>
              </w:rPr>
              <w:tab/>
            </w:r>
            <w:r w:rsidR="00901BE4" w:rsidRPr="00A14A16">
              <w:rPr>
                <w:rStyle w:val="af4"/>
                <w:rFonts w:eastAsia="Calibri"/>
                <w:b/>
              </w:rPr>
              <w:t>Конкурсная документация</w:t>
            </w:r>
            <w:r w:rsidR="00901BE4">
              <w:rPr>
                <w:webHidden/>
              </w:rPr>
              <w:tab/>
            </w:r>
            <w:r w:rsidR="00901BE4">
              <w:rPr>
                <w:webHidden/>
              </w:rPr>
              <w:fldChar w:fldCharType="begin"/>
            </w:r>
            <w:r w:rsidR="00901BE4">
              <w:rPr>
                <w:webHidden/>
              </w:rPr>
              <w:instrText xml:space="preserve"> PAGEREF _Toc27747432 \h </w:instrText>
            </w:r>
            <w:r w:rsidR="00901BE4">
              <w:rPr>
                <w:webHidden/>
              </w:rPr>
            </w:r>
            <w:r w:rsidR="00901BE4">
              <w:rPr>
                <w:webHidden/>
              </w:rPr>
              <w:fldChar w:fldCharType="separate"/>
            </w:r>
            <w:r w:rsidR="00901BE4">
              <w:rPr>
                <w:webHidden/>
              </w:rPr>
              <w:t>46</w:t>
            </w:r>
            <w:r w:rsidR="00901BE4">
              <w:rPr>
                <w:webHidden/>
              </w:rPr>
              <w:fldChar w:fldCharType="end"/>
            </w:r>
          </w:hyperlink>
        </w:p>
        <w:p w14:paraId="13208B00" w14:textId="7FD0CEA6" w:rsidR="00901BE4" w:rsidRDefault="0032680C">
          <w:pPr>
            <w:pStyle w:val="14"/>
            <w:tabs>
              <w:tab w:val="left" w:pos="880"/>
            </w:tabs>
            <w:rPr>
              <w:rFonts w:asciiTheme="minorHAnsi" w:eastAsiaTheme="minorEastAsia" w:hAnsiTheme="minorHAnsi" w:cstheme="minorBidi"/>
            </w:rPr>
          </w:pPr>
          <w:hyperlink w:anchor="_Toc27747433" w:history="1">
            <w:r w:rsidR="00901BE4" w:rsidRPr="00A14A16">
              <w:rPr>
                <w:rStyle w:val="af4"/>
                <w:rFonts w:eastAsia="Calibri"/>
                <w:b/>
              </w:rPr>
              <w:t>14.4.</w:t>
            </w:r>
            <w:r w:rsidR="00901BE4">
              <w:rPr>
                <w:rFonts w:asciiTheme="minorHAnsi" w:eastAsiaTheme="minorEastAsia" w:hAnsiTheme="minorHAnsi" w:cstheme="minorBidi"/>
              </w:rPr>
              <w:tab/>
            </w:r>
            <w:r w:rsidR="00901BE4" w:rsidRPr="00A14A16">
              <w:rPr>
                <w:rStyle w:val="af4"/>
                <w:rFonts w:eastAsia="Calibri"/>
                <w:b/>
              </w:rPr>
              <w:t>Порядок подачи заявок на участие в конкурсе</w:t>
            </w:r>
            <w:r w:rsidR="00901BE4">
              <w:rPr>
                <w:webHidden/>
              </w:rPr>
              <w:tab/>
            </w:r>
            <w:r w:rsidR="00901BE4">
              <w:rPr>
                <w:webHidden/>
              </w:rPr>
              <w:fldChar w:fldCharType="begin"/>
            </w:r>
            <w:r w:rsidR="00901BE4">
              <w:rPr>
                <w:webHidden/>
              </w:rPr>
              <w:instrText xml:space="preserve"> PAGEREF _Toc27747433 \h </w:instrText>
            </w:r>
            <w:r w:rsidR="00901BE4">
              <w:rPr>
                <w:webHidden/>
              </w:rPr>
            </w:r>
            <w:r w:rsidR="00901BE4">
              <w:rPr>
                <w:webHidden/>
              </w:rPr>
              <w:fldChar w:fldCharType="separate"/>
            </w:r>
            <w:r w:rsidR="00901BE4">
              <w:rPr>
                <w:webHidden/>
              </w:rPr>
              <w:t>47</w:t>
            </w:r>
            <w:r w:rsidR="00901BE4">
              <w:rPr>
                <w:webHidden/>
              </w:rPr>
              <w:fldChar w:fldCharType="end"/>
            </w:r>
          </w:hyperlink>
        </w:p>
        <w:p w14:paraId="628139AB" w14:textId="289308B6" w:rsidR="00901BE4" w:rsidRDefault="0032680C">
          <w:pPr>
            <w:pStyle w:val="14"/>
            <w:tabs>
              <w:tab w:val="left" w:pos="880"/>
            </w:tabs>
            <w:rPr>
              <w:rFonts w:asciiTheme="minorHAnsi" w:eastAsiaTheme="minorEastAsia" w:hAnsiTheme="minorHAnsi" w:cstheme="minorBidi"/>
            </w:rPr>
          </w:pPr>
          <w:hyperlink w:anchor="_Toc27747434" w:history="1">
            <w:r w:rsidR="00901BE4" w:rsidRPr="00A14A16">
              <w:rPr>
                <w:rStyle w:val="af4"/>
                <w:rFonts w:eastAsia="Calibri"/>
                <w:b/>
              </w:rPr>
              <w:t>14.5.</w:t>
            </w:r>
            <w:r w:rsidR="00901BE4">
              <w:rPr>
                <w:rFonts w:asciiTheme="minorHAnsi" w:eastAsiaTheme="minorEastAsia" w:hAnsiTheme="minorHAnsi" w:cstheme="minorBidi"/>
              </w:rPr>
              <w:tab/>
            </w:r>
            <w:r w:rsidR="00901BE4" w:rsidRPr="00A14A16">
              <w:rPr>
                <w:rStyle w:val="af4"/>
                <w:rFonts w:eastAsia="Calibri"/>
                <w:b/>
              </w:rPr>
              <w:t>Порядок вскрытия конвертов с заявками на участие в конкурсе</w:t>
            </w:r>
            <w:r w:rsidR="00901BE4">
              <w:rPr>
                <w:webHidden/>
              </w:rPr>
              <w:tab/>
            </w:r>
            <w:r w:rsidR="00901BE4">
              <w:rPr>
                <w:webHidden/>
              </w:rPr>
              <w:fldChar w:fldCharType="begin"/>
            </w:r>
            <w:r w:rsidR="00901BE4">
              <w:rPr>
                <w:webHidden/>
              </w:rPr>
              <w:instrText xml:space="preserve"> PAGEREF _Toc27747434 \h </w:instrText>
            </w:r>
            <w:r w:rsidR="00901BE4">
              <w:rPr>
                <w:webHidden/>
              </w:rPr>
            </w:r>
            <w:r w:rsidR="00901BE4">
              <w:rPr>
                <w:webHidden/>
              </w:rPr>
              <w:fldChar w:fldCharType="separate"/>
            </w:r>
            <w:r w:rsidR="00901BE4">
              <w:rPr>
                <w:webHidden/>
              </w:rPr>
              <w:t>50</w:t>
            </w:r>
            <w:r w:rsidR="00901BE4">
              <w:rPr>
                <w:webHidden/>
              </w:rPr>
              <w:fldChar w:fldCharType="end"/>
            </w:r>
          </w:hyperlink>
        </w:p>
        <w:p w14:paraId="128E3794" w14:textId="7A42FAC4" w:rsidR="00901BE4" w:rsidRDefault="0032680C">
          <w:pPr>
            <w:pStyle w:val="14"/>
            <w:rPr>
              <w:rFonts w:asciiTheme="minorHAnsi" w:eastAsiaTheme="minorEastAsia" w:hAnsiTheme="minorHAnsi" w:cstheme="minorBidi"/>
            </w:rPr>
          </w:pPr>
          <w:hyperlink w:anchor="_Toc27747435" w:history="1">
            <w:r w:rsidR="00901BE4" w:rsidRPr="00A14A16">
              <w:rPr>
                <w:rStyle w:val="af4"/>
                <w:rFonts w:eastAsia="Calibri"/>
                <w:b/>
              </w:rPr>
              <w:t>14.6</w:t>
            </w:r>
            <w:r w:rsidR="00901BE4">
              <w:rPr>
                <w:rFonts w:asciiTheme="minorHAnsi" w:eastAsiaTheme="minorEastAsia" w:hAnsiTheme="minorHAnsi" w:cstheme="minorBidi"/>
              </w:rPr>
              <w:tab/>
            </w:r>
            <w:r w:rsidR="00901BE4" w:rsidRPr="00A14A16">
              <w:rPr>
                <w:rStyle w:val="af4"/>
                <w:rFonts w:eastAsia="Calibri"/>
                <w:b/>
              </w:rPr>
              <w:t>Порядок рассмотрения заявок на участие в конкурсе</w:t>
            </w:r>
            <w:r w:rsidR="00901BE4">
              <w:rPr>
                <w:webHidden/>
              </w:rPr>
              <w:tab/>
            </w:r>
            <w:r w:rsidR="00901BE4">
              <w:rPr>
                <w:webHidden/>
              </w:rPr>
              <w:fldChar w:fldCharType="begin"/>
            </w:r>
            <w:r w:rsidR="00901BE4">
              <w:rPr>
                <w:webHidden/>
              </w:rPr>
              <w:instrText xml:space="preserve"> PAGEREF _Toc27747435 \h </w:instrText>
            </w:r>
            <w:r w:rsidR="00901BE4">
              <w:rPr>
                <w:webHidden/>
              </w:rPr>
            </w:r>
            <w:r w:rsidR="00901BE4">
              <w:rPr>
                <w:webHidden/>
              </w:rPr>
              <w:fldChar w:fldCharType="separate"/>
            </w:r>
            <w:r w:rsidR="00901BE4">
              <w:rPr>
                <w:webHidden/>
              </w:rPr>
              <w:t>51</w:t>
            </w:r>
            <w:r w:rsidR="00901BE4">
              <w:rPr>
                <w:webHidden/>
              </w:rPr>
              <w:fldChar w:fldCharType="end"/>
            </w:r>
          </w:hyperlink>
        </w:p>
        <w:p w14:paraId="74F6F62A" w14:textId="2EBE3DDD" w:rsidR="00901BE4" w:rsidRDefault="0032680C">
          <w:pPr>
            <w:pStyle w:val="14"/>
            <w:rPr>
              <w:rFonts w:asciiTheme="minorHAnsi" w:eastAsiaTheme="minorEastAsia" w:hAnsiTheme="minorHAnsi" w:cstheme="minorBidi"/>
            </w:rPr>
          </w:pPr>
          <w:hyperlink w:anchor="_Toc27747436" w:history="1">
            <w:r w:rsidR="00901BE4" w:rsidRPr="00A14A16">
              <w:rPr>
                <w:rStyle w:val="af4"/>
                <w:rFonts w:eastAsia="Calibri"/>
                <w:b/>
              </w:rPr>
              <w:t>14.7</w:t>
            </w:r>
            <w:r w:rsidR="00901BE4">
              <w:rPr>
                <w:rFonts w:asciiTheme="minorHAnsi" w:eastAsiaTheme="minorEastAsia" w:hAnsiTheme="minorHAnsi" w:cstheme="minorBidi"/>
              </w:rPr>
              <w:tab/>
            </w:r>
            <w:r w:rsidR="00901BE4" w:rsidRPr="00A14A16">
              <w:rPr>
                <w:rStyle w:val="af4"/>
                <w:rFonts w:eastAsia="Calibri"/>
                <w:b/>
              </w:rPr>
              <w:t>Порядок проведения переторжки</w:t>
            </w:r>
            <w:r w:rsidR="00901BE4">
              <w:rPr>
                <w:webHidden/>
              </w:rPr>
              <w:tab/>
            </w:r>
            <w:r w:rsidR="00901BE4">
              <w:rPr>
                <w:webHidden/>
              </w:rPr>
              <w:fldChar w:fldCharType="begin"/>
            </w:r>
            <w:r w:rsidR="00901BE4">
              <w:rPr>
                <w:webHidden/>
              </w:rPr>
              <w:instrText xml:space="preserve"> PAGEREF _Toc27747436 \h </w:instrText>
            </w:r>
            <w:r w:rsidR="00901BE4">
              <w:rPr>
                <w:webHidden/>
              </w:rPr>
            </w:r>
            <w:r w:rsidR="00901BE4">
              <w:rPr>
                <w:webHidden/>
              </w:rPr>
              <w:fldChar w:fldCharType="separate"/>
            </w:r>
            <w:r w:rsidR="00901BE4">
              <w:rPr>
                <w:webHidden/>
              </w:rPr>
              <w:t>51</w:t>
            </w:r>
            <w:r w:rsidR="00901BE4">
              <w:rPr>
                <w:webHidden/>
              </w:rPr>
              <w:fldChar w:fldCharType="end"/>
            </w:r>
          </w:hyperlink>
        </w:p>
        <w:p w14:paraId="414E9B73" w14:textId="56B0FDA1" w:rsidR="00901BE4" w:rsidRDefault="0032680C">
          <w:pPr>
            <w:pStyle w:val="14"/>
            <w:rPr>
              <w:rFonts w:asciiTheme="minorHAnsi" w:eastAsiaTheme="minorEastAsia" w:hAnsiTheme="minorHAnsi" w:cstheme="minorBidi"/>
            </w:rPr>
          </w:pPr>
          <w:hyperlink w:anchor="_Toc27747437" w:history="1">
            <w:r w:rsidR="00901BE4" w:rsidRPr="00A14A16">
              <w:rPr>
                <w:rStyle w:val="af4"/>
                <w:rFonts w:eastAsia="Calibri"/>
                <w:b/>
              </w:rPr>
              <w:t>14.8</w:t>
            </w:r>
            <w:r w:rsidR="00901BE4">
              <w:rPr>
                <w:rFonts w:asciiTheme="minorHAnsi" w:eastAsiaTheme="minorEastAsia" w:hAnsiTheme="minorHAnsi" w:cstheme="minorBidi"/>
              </w:rPr>
              <w:tab/>
            </w:r>
            <w:r w:rsidR="00901BE4" w:rsidRPr="00A14A16">
              <w:rPr>
                <w:rStyle w:val="af4"/>
                <w:rFonts w:eastAsia="Calibri"/>
                <w:b/>
              </w:rPr>
              <w:t>Оценка и сопоставление заявок на участие в конкурсе</w:t>
            </w:r>
            <w:r w:rsidR="00901BE4">
              <w:rPr>
                <w:webHidden/>
              </w:rPr>
              <w:tab/>
            </w:r>
            <w:r w:rsidR="00901BE4">
              <w:rPr>
                <w:webHidden/>
              </w:rPr>
              <w:fldChar w:fldCharType="begin"/>
            </w:r>
            <w:r w:rsidR="00901BE4">
              <w:rPr>
                <w:webHidden/>
              </w:rPr>
              <w:instrText xml:space="preserve"> PAGEREF _Toc27747437 \h </w:instrText>
            </w:r>
            <w:r w:rsidR="00901BE4">
              <w:rPr>
                <w:webHidden/>
              </w:rPr>
            </w:r>
            <w:r w:rsidR="00901BE4">
              <w:rPr>
                <w:webHidden/>
              </w:rPr>
              <w:fldChar w:fldCharType="separate"/>
            </w:r>
            <w:r w:rsidR="00901BE4">
              <w:rPr>
                <w:webHidden/>
              </w:rPr>
              <w:t>52</w:t>
            </w:r>
            <w:r w:rsidR="00901BE4">
              <w:rPr>
                <w:webHidden/>
              </w:rPr>
              <w:fldChar w:fldCharType="end"/>
            </w:r>
          </w:hyperlink>
        </w:p>
        <w:p w14:paraId="7FAE5DB8" w14:textId="2D71177C" w:rsidR="00901BE4" w:rsidRDefault="0032680C">
          <w:pPr>
            <w:pStyle w:val="14"/>
            <w:rPr>
              <w:rFonts w:asciiTheme="minorHAnsi" w:eastAsiaTheme="minorEastAsia" w:hAnsiTheme="minorHAnsi" w:cstheme="minorBidi"/>
            </w:rPr>
          </w:pPr>
          <w:hyperlink w:anchor="_Toc27747438" w:history="1">
            <w:r w:rsidR="00901BE4" w:rsidRPr="00A14A16">
              <w:rPr>
                <w:rStyle w:val="af4"/>
                <w:b/>
              </w:rPr>
              <w:t>14.9</w:t>
            </w:r>
            <w:r w:rsidR="00901BE4">
              <w:rPr>
                <w:rFonts w:asciiTheme="minorHAnsi" w:eastAsiaTheme="minorEastAsia" w:hAnsiTheme="minorHAnsi" w:cstheme="minorBidi"/>
              </w:rPr>
              <w:tab/>
            </w:r>
            <w:r w:rsidR="00901BE4" w:rsidRPr="00A14A16">
              <w:rPr>
                <w:rStyle w:val="af4"/>
                <w:b/>
              </w:rPr>
              <w:t>Последствия признания конкурса несостоявшимся</w:t>
            </w:r>
            <w:r w:rsidR="00901BE4">
              <w:rPr>
                <w:webHidden/>
              </w:rPr>
              <w:tab/>
            </w:r>
            <w:r w:rsidR="00901BE4">
              <w:rPr>
                <w:webHidden/>
              </w:rPr>
              <w:fldChar w:fldCharType="begin"/>
            </w:r>
            <w:r w:rsidR="00901BE4">
              <w:rPr>
                <w:webHidden/>
              </w:rPr>
              <w:instrText xml:space="preserve"> PAGEREF _Toc27747438 \h </w:instrText>
            </w:r>
            <w:r w:rsidR="00901BE4">
              <w:rPr>
                <w:webHidden/>
              </w:rPr>
            </w:r>
            <w:r w:rsidR="00901BE4">
              <w:rPr>
                <w:webHidden/>
              </w:rPr>
              <w:fldChar w:fldCharType="separate"/>
            </w:r>
            <w:r w:rsidR="00901BE4">
              <w:rPr>
                <w:webHidden/>
              </w:rPr>
              <w:t>53</w:t>
            </w:r>
            <w:r w:rsidR="00901BE4">
              <w:rPr>
                <w:webHidden/>
              </w:rPr>
              <w:fldChar w:fldCharType="end"/>
            </w:r>
          </w:hyperlink>
        </w:p>
        <w:p w14:paraId="5F4E5EF7" w14:textId="48E39A86" w:rsidR="00901BE4" w:rsidRDefault="0032680C">
          <w:pPr>
            <w:pStyle w:val="14"/>
            <w:tabs>
              <w:tab w:val="left" w:pos="880"/>
            </w:tabs>
            <w:rPr>
              <w:rFonts w:asciiTheme="minorHAnsi" w:eastAsiaTheme="minorEastAsia" w:hAnsiTheme="minorHAnsi" w:cstheme="minorBidi"/>
            </w:rPr>
          </w:pPr>
          <w:hyperlink w:anchor="_Toc27747439" w:history="1">
            <w:r w:rsidR="00901BE4" w:rsidRPr="00A14A16">
              <w:rPr>
                <w:rStyle w:val="af4"/>
                <w:b/>
              </w:rPr>
              <w:t>14.10</w:t>
            </w:r>
            <w:r w:rsidR="00901BE4">
              <w:rPr>
                <w:rFonts w:asciiTheme="minorHAnsi" w:eastAsiaTheme="minorEastAsia" w:hAnsiTheme="minorHAnsi" w:cstheme="minorBidi"/>
              </w:rPr>
              <w:tab/>
            </w:r>
            <w:r w:rsidR="00901BE4" w:rsidRPr="00A14A16">
              <w:rPr>
                <w:rStyle w:val="af4"/>
                <w:b/>
              </w:rPr>
              <w:t>Особенности проведения конкурса в электронной форме</w:t>
            </w:r>
            <w:r w:rsidR="00901BE4">
              <w:rPr>
                <w:webHidden/>
              </w:rPr>
              <w:tab/>
            </w:r>
            <w:r w:rsidR="00901BE4">
              <w:rPr>
                <w:webHidden/>
              </w:rPr>
              <w:fldChar w:fldCharType="begin"/>
            </w:r>
            <w:r w:rsidR="00901BE4">
              <w:rPr>
                <w:webHidden/>
              </w:rPr>
              <w:instrText xml:space="preserve"> PAGEREF _Toc27747439 \h </w:instrText>
            </w:r>
            <w:r w:rsidR="00901BE4">
              <w:rPr>
                <w:webHidden/>
              </w:rPr>
            </w:r>
            <w:r w:rsidR="00901BE4">
              <w:rPr>
                <w:webHidden/>
              </w:rPr>
              <w:fldChar w:fldCharType="separate"/>
            </w:r>
            <w:r w:rsidR="00901BE4">
              <w:rPr>
                <w:webHidden/>
              </w:rPr>
              <w:t>53</w:t>
            </w:r>
            <w:r w:rsidR="00901BE4">
              <w:rPr>
                <w:webHidden/>
              </w:rPr>
              <w:fldChar w:fldCharType="end"/>
            </w:r>
          </w:hyperlink>
        </w:p>
        <w:p w14:paraId="5C9E2523" w14:textId="31F4B756" w:rsidR="00901BE4" w:rsidRDefault="0032680C">
          <w:pPr>
            <w:pStyle w:val="14"/>
            <w:tabs>
              <w:tab w:val="left" w:pos="880"/>
            </w:tabs>
            <w:rPr>
              <w:rFonts w:asciiTheme="minorHAnsi" w:eastAsiaTheme="minorEastAsia" w:hAnsiTheme="minorHAnsi" w:cstheme="minorBidi"/>
            </w:rPr>
          </w:pPr>
          <w:hyperlink w:anchor="_Toc27747440" w:history="1">
            <w:r w:rsidR="00901BE4" w:rsidRPr="00A14A16">
              <w:rPr>
                <w:rStyle w:val="af4"/>
                <w:b/>
              </w:rPr>
              <w:t>14.11</w:t>
            </w:r>
            <w:r w:rsidR="00901BE4">
              <w:rPr>
                <w:rFonts w:asciiTheme="minorHAnsi" w:eastAsiaTheme="minorEastAsia" w:hAnsiTheme="minorHAnsi" w:cstheme="minorBidi"/>
              </w:rPr>
              <w:tab/>
            </w:r>
            <w:r w:rsidR="00901BE4" w:rsidRPr="00A14A16">
              <w:rPr>
                <w:rStyle w:val="af4"/>
                <w:b/>
              </w:rPr>
              <w:t>Особенности проведения закрытого конкурса</w:t>
            </w:r>
            <w:r w:rsidR="00901BE4">
              <w:rPr>
                <w:webHidden/>
              </w:rPr>
              <w:tab/>
            </w:r>
            <w:r w:rsidR="00901BE4">
              <w:rPr>
                <w:webHidden/>
              </w:rPr>
              <w:fldChar w:fldCharType="begin"/>
            </w:r>
            <w:r w:rsidR="00901BE4">
              <w:rPr>
                <w:webHidden/>
              </w:rPr>
              <w:instrText xml:space="preserve"> PAGEREF _Toc27747440 \h </w:instrText>
            </w:r>
            <w:r w:rsidR="00901BE4">
              <w:rPr>
                <w:webHidden/>
              </w:rPr>
            </w:r>
            <w:r w:rsidR="00901BE4">
              <w:rPr>
                <w:webHidden/>
              </w:rPr>
              <w:fldChar w:fldCharType="separate"/>
            </w:r>
            <w:r w:rsidR="00901BE4">
              <w:rPr>
                <w:webHidden/>
              </w:rPr>
              <w:t>53</w:t>
            </w:r>
            <w:r w:rsidR="00901BE4">
              <w:rPr>
                <w:webHidden/>
              </w:rPr>
              <w:fldChar w:fldCharType="end"/>
            </w:r>
          </w:hyperlink>
        </w:p>
        <w:p w14:paraId="3A038FC6" w14:textId="53B351D6" w:rsidR="00901BE4" w:rsidRDefault="0032680C">
          <w:pPr>
            <w:pStyle w:val="14"/>
            <w:rPr>
              <w:rFonts w:asciiTheme="minorHAnsi" w:eastAsiaTheme="minorEastAsia" w:hAnsiTheme="minorHAnsi" w:cstheme="minorBidi"/>
            </w:rPr>
          </w:pPr>
          <w:hyperlink w:anchor="_Toc27747441" w:history="1">
            <w:r w:rsidR="00901BE4" w:rsidRPr="00A14A16">
              <w:rPr>
                <w:rStyle w:val="af4"/>
                <w:rFonts w:eastAsia="Calibri"/>
                <w:b/>
              </w:rPr>
              <w:t>15</w:t>
            </w:r>
            <w:r w:rsidR="00901BE4">
              <w:rPr>
                <w:rFonts w:asciiTheme="minorHAnsi" w:eastAsiaTheme="minorEastAsia" w:hAnsiTheme="minorHAnsi" w:cstheme="minorBidi"/>
              </w:rPr>
              <w:tab/>
            </w:r>
            <w:r w:rsidR="00901BE4" w:rsidRPr="00A14A16">
              <w:rPr>
                <w:rStyle w:val="af4"/>
                <w:rFonts w:eastAsia="Calibri"/>
                <w:b/>
              </w:rPr>
              <w:t>ЗАКУПКА ПУТЕМ ПРОВЕДЕНИЯ АУКЦИОНА</w:t>
            </w:r>
            <w:r w:rsidR="00901BE4">
              <w:rPr>
                <w:webHidden/>
              </w:rPr>
              <w:tab/>
            </w:r>
            <w:r w:rsidR="00901BE4">
              <w:rPr>
                <w:webHidden/>
              </w:rPr>
              <w:fldChar w:fldCharType="begin"/>
            </w:r>
            <w:r w:rsidR="00901BE4">
              <w:rPr>
                <w:webHidden/>
              </w:rPr>
              <w:instrText xml:space="preserve"> PAGEREF _Toc27747441 \h </w:instrText>
            </w:r>
            <w:r w:rsidR="00901BE4">
              <w:rPr>
                <w:webHidden/>
              </w:rPr>
            </w:r>
            <w:r w:rsidR="00901BE4">
              <w:rPr>
                <w:webHidden/>
              </w:rPr>
              <w:fldChar w:fldCharType="separate"/>
            </w:r>
            <w:r w:rsidR="00901BE4">
              <w:rPr>
                <w:webHidden/>
              </w:rPr>
              <w:t>54</w:t>
            </w:r>
            <w:r w:rsidR="00901BE4">
              <w:rPr>
                <w:webHidden/>
              </w:rPr>
              <w:fldChar w:fldCharType="end"/>
            </w:r>
          </w:hyperlink>
        </w:p>
        <w:p w14:paraId="35AF7386" w14:textId="29034E8B" w:rsidR="00901BE4" w:rsidRDefault="0032680C">
          <w:pPr>
            <w:pStyle w:val="14"/>
            <w:rPr>
              <w:rFonts w:asciiTheme="minorHAnsi" w:eastAsiaTheme="minorEastAsia" w:hAnsiTheme="minorHAnsi" w:cstheme="minorBidi"/>
            </w:rPr>
          </w:pPr>
          <w:hyperlink w:anchor="_Toc27747442" w:history="1">
            <w:r w:rsidR="00901BE4" w:rsidRPr="00A14A16">
              <w:rPr>
                <w:rStyle w:val="af4"/>
                <w:rFonts w:eastAsia="Calibri"/>
                <w:b/>
              </w:rPr>
              <w:t>15.1</w:t>
            </w:r>
            <w:r w:rsidR="00901BE4">
              <w:rPr>
                <w:rFonts w:asciiTheme="minorHAnsi" w:eastAsiaTheme="minorEastAsia" w:hAnsiTheme="minorHAnsi" w:cstheme="minorBidi"/>
              </w:rPr>
              <w:tab/>
            </w:r>
            <w:r w:rsidR="00901BE4" w:rsidRPr="00A14A16">
              <w:rPr>
                <w:rStyle w:val="af4"/>
                <w:rFonts w:eastAsia="Calibri"/>
                <w:b/>
              </w:rPr>
              <w:t>Общий порядок проведения аукциона</w:t>
            </w:r>
            <w:r w:rsidR="00901BE4">
              <w:rPr>
                <w:webHidden/>
              </w:rPr>
              <w:tab/>
            </w:r>
            <w:r w:rsidR="00901BE4">
              <w:rPr>
                <w:webHidden/>
              </w:rPr>
              <w:fldChar w:fldCharType="begin"/>
            </w:r>
            <w:r w:rsidR="00901BE4">
              <w:rPr>
                <w:webHidden/>
              </w:rPr>
              <w:instrText xml:space="preserve"> PAGEREF _Toc27747442 \h </w:instrText>
            </w:r>
            <w:r w:rsidR="00901BE4">
              <w:rPr>
                <w:webHidden/>
              </w:rPr>
            </w:r>
            <w:r w:rsidR="00901BE4">
              <w:rPr>
                <w:webHidden/>
              </w:rPr>
              <w:fldChar w:fldCharType="separate"/>
            </w:r>
            <w:r w:rsidR="00901BE4">
              <w:rPr>
                <w:webHidden/>
              </w:rPr>
              <w:t>54</w:t>
            </w:r>
            <w:r w:rsidR="00901BE4">
              <w:rPr>
                <w:webHidden/>
              </w:rPr>
              <w:fldChar w:fldCharType="end"/>
            </w:r>
          </w:hyperlink>
        </w:p>
        <w:p w14:paraId="26EFB84B" w14:textId="2F79C330" w:rsidR="00901BE4" w:rsidRDefault="0032680C">
          <w:pPr>
            <w:pStyle w:val="14"/>
            <w:rPr>
              <w:rFonts w:asciiTheme="minorHAnsi" w:eastAsiaTheme="minorEastAsia" w:hAnsiTheme="minorHAnsi" w:cstheme="minorBidi"/>
            </w:rPr>
          </w:pPr>
          <w:hyperlink w:anchor="_Toc27747443" w:history="1">
            <w:r w:rsidR="00901BE4" w:rsidRPr="00A14A16">
              <w:rPr>
                <w:rStyle w:val="af4"/>
                <w:rFonts w:eastAsia="Calibri"/>
                <w:b/>
              </w:rPr>
              <w:t>15.2</w:t>
            </w:r>
            <w:r w:rsidR="00901BE4">
              <w:rPr>
                <w:rFonts w:asciiTheme="minorHAnsi" w:eastAsiaTheme="minorEastAsia" w:hAnsiTheme="minorHAnsi" w:cstheme="minorBidi"/>
              </w:rPr>
              <w:tab/>
            </w:r>
            <w:r w:rsidR="00901BE4" w:rsidRPr="00A14A16">
              <w:rPr>
                <w:rStyle w:val="af4"/>
                <w:rFonts w:eastAsia="Calibri"/>
                <w:b/>
              </w:rPr>
              <w:t>Извещение о проведении аукциона</w:t>
            </w:r>
            <w:r w:rsidR="00901BE4">
              <w:rPr>
                <w:webHidden/>
              </w:rPr>
              <w:tab/>
            </w:r>
            <w:r w:rsidR="00901BE4">
              <w:rPr>
                <w:webHidden/>
              </w:rPr>
              <w:fldChar w:fldCharType="begin"/>
            </w:r>
            <w:r w:rsidR="00901BE4">
              <w:rPr>
                <w:webHidden/>
              </w:rPr>
              <w:instrText xml:space="preserve"> PAGEREF _Toc27747443 \h </w:instrText>
            </w:r>
            <w:r w:rsidR="00901BE4">
              <w:rPr>
                <w:webHidden/>
              </w:rPr>
            </w:r>
            <w:r w:rsidR="00901BE4">
              <w:rPr>
                <w:webHidden/>
              </w:rPr>
              <w:fldChar w:fldCharType="separate"/>
            </w:r>
            <w:r w:rsidR="00901BE4">
              <w:rPr>
                <w:webHidden/>
              </w:rPr>
              <w:t>56</w:t>
            </w:r>
            <w:r w:rsidR="00901BE4">
              <w:rPr>
                <w:webHidden/>
              </w:rPr>
              <w:fldChar w:fldCharType="end"/>
            </w:r>
          </w:hyperlink>
        </w:p>
        <w:p w14:paraId="557DDC34" w14:textId="5204BBFA" w:rsidR="00901BE4" w:rsidRDefault="0032680C">
          <w:pPr>
            <w:pStyle w:val="14"/>
            <w:rPr>
              <w:rFonts w:asciiTheme="minorHAnsi" w:eastAsiaTheme="minorEastAsia" w:hAnsiTheme="minorHAnsi" w:cstheme="minorBidi"/>
            </w:rPr>
          </w:pPr>
          <w:hyperlink w:anchor="_Toc27747444" w:history="1">
            <w:r w:rsidR="00901BE4" w:rsidRPr="00A14A16">
              <w:rPr>
                <w:rStyle w:val="af4"/>
                <w:rFonts w:eastAsia="Calibri"/>
                <w:b/>
              </w:rPr>
              <w:t>15.3</w:t>
            </w:r>
            <w:r w:rsidR="00901BE4">
              <w:rPr>
                <w:rFonts w:asciiTheme="minorHAnsi" w:eastAsiaTheme="minorEastAsia" w:hAnsiTheme="minorHAnsi" w:cstheme="minorBidi"/>
              </w:rPr>
              <w:tab/>
            </w:r>
            <w:r w:rsidR="00901BE4" w:rsidRPr="00A14A16">
              <w:rPr>
                <w:rStyle w:val="af4"/>
                <w:rFonts w:eastAsia="Calibri"/>
                <w:b/>
              </w:rPr>
              <w:t>Порядок подачи заявок на участие в аукционе</w:t>
            </w:r>
            <w:r w:rsidR="00901BE4">
              <w:rPr>
                <w:webHidden/>
              </w:rPr>
              <w:tab/>
            </w:r>
            <w:r w:rsidR="00901BE4">
              <w:rPr>
                <w:webHidden/>
              </w:rPr>
              <w:fldChar w:fldCharType="begin"/>
            </w:r>
            <w:r w:rsidR="00901BE4">
              <w:rPr>
                <w:webHidden/>
              </w:rPr>
              <w:instrText xml:space="preserve"> PAGEREF _Toc27747444 \h </w:instrText>
            </w:r>
            <w:r w:rsidR="00901BE4">
              <w:rPr>
                <w:webHidden/>
              </w:rPr>
            </w:r>
            <w:r w:rsidR="00901BE4">
              <w:rPr>
                <w:webHidden/>
              </w:rPr>
              <w:fldChar w:fldCharType="separate"/>
            </w:r>
            <w:r w:rsidR="00901BE4">
              <w:rPr>
                <w:webHidden/>
              </w:rPr>
              <w:t>56</w:t>
            </w:r>
            <w:r w:rsidR="00901BE4">
              <w:rPr>
                <w:webHidden/>
              </w:rPr>
              <w:fldChar w:fldCharType="end"/>
            </w:r>
          </w:hyperlink>
        </w:p>
        <w:p w14:paraId="58759141" w14:textId="6162F16B" w:rsidR="00901BE4" w:rsidRDefault="0032680C">
          <w:pPr>
            <w:pStyle w:val="14"/>
            <w:rPr>
              <w:rFonts w:asciiTheme="minorHAnsi" w:eastAsiaTheme="minorEastAsia" w:hAnsiTheme="minorHAnsi" w:cstheme="minorBidi"/>
            </w:rPr>
          </w:pPr>
          <w:hyperlink w:anchor="_Toc27747445" w:history="1">
            <w:r w:rsidR="00901BE4" w:rsidRPr="00A14A16">
              <w:rPr>
                <w:rStyle w:val="af4"/>
                <w:rFonts w:eastAsia="Calibri"/>
                <w:b/>
              </w:rPr>
              <w:t>15.4</w:t>
            </w:r>
            <w:r w:rsidR="00901BE4">
              <w:rPr>
                <w:rFonts w:asciiTheme="minorHAnsi" w:eastAsiaTheme="minorEastAsia" w:hAnsiTheme="minorHAnsi" w:cstheme="minorBidi"/>
              </w:rPr>
              <w:tab/>
            </w:r>
            <w:r w:rsidR="00901BE4" w:rsidRPr="00A14A16">
              <w:rPr>
                <w:rStyle w:val="af4"/>
                <w:rFonts w:eastAsia="Calibri"/>
                <w:b/>
              </w:rPr>
              <w:t>Порядок рассмотрения заявок на участие в аукционе</w:t>
            </w:r>
            <w:r w:rsidR="00901BE4">
              <w:rPr>
                <w:webHidden/>
              </w:rPr>
              <w:tab/>
            </w:r>
            <w:r w:rsidR="00901BE4">
              <w:rPr>
                <w:webHidden/>
              </w:rPr>
              <w:fldChar w:fldCharType="begin"/>
            </w:r>
            <w:r w:rsidR="00901BE4">
              <w:rPr>
                <w:webHidden/>
              </w:rPr>
              <w:instrText xml:space="preserve"> PAGEREF _Toc27747445 \h </w:instrText>
            </w:r>
            <w:r w:rsidR="00901BE4">
              <w:rPr>
                <w:webHidden/>
              </w:rPr>
            </w:r>
            <w:r w:rsidR="00901BE4">
              <w:rPr>
                <w:webHidden/>
              </w:rPr>
              <w:fldChar w:fldCharType="separate"/>
            </w:r>
            <w:r w:rsidR="00901BE4">
              <w:rPr>
                <w:webHidden/>
              </w:rPr>
              <w:t>59</w:t>
            </w:r>
            <w:r w:rsidR="00901BE4">
              <w:rPr>
                <w:webHidden/>
              </w:rPr>
              <w:fldChar w:fldCharType="end"/>
            </w:r>
          </w:hyperlink>
        </w:p>
        <w:p w14:paraId="315246B4" w14:textId="0710882F" w:rsidR="00901BE4" w:rsidRDefault="0032680C">
          <w:pPr>
            <w:pStyle w:val="14"/>
            <w:rPr>
              <w:rFonts w:asciiTheme="minorHAnsi" w:eastAsiaTheme="minorEastAsia" w:hAnsiTheme="minorHAnsi" w:cstheme="minorBidi"/>
            </w:rPr>
          </w:pPr>
          <w:hyperlink w:anchor="_Toc27747446" w:history="1">
            <w:r w:rsidR="00901BE4" w:rsidRPr="00A14A16">
              <w:rPr>
                <w:rStyle w:val="af4"/>
                <w:b/>
              </w:rPr>
              <w:t>15.5</w:t>
            </w:r>
            <w:r w:rsidR="00901BE4">
              <w:rPr>
                <w:rFonts w:asciiTheme="minorHAnsi" w:eastAsiaTheme="minorEastAsia" w:hAnsiTheme="minorHAnsi" w:cstheme="minorBidi"/>
              </w:rPr>
              <w:tab/>
            </w:r>
            <w:r w:rsidR="00901BE4" w:rsidRPr="00A14A16">
              <w:rPr>
                <w:rStyle w:val="af4"/>
                <w:rFonts w:eastAsia="Calibri"/>
                <w:b/>
              </w:rPr>
              <w:t>Проведение</w:t>
            </w:r>
            <w:r w:rsidR="00901BE4" w:rsidRPr="00A14A16">
              <w:rPr>
                <w:rStyle w:val="af4"/>
                <w:b/>
              </w:rPr>
              <w:t xml:space="preserve"> аукциона в электронной форме</w:t>
            </w:r>
            <w:r w:rsidR="00901BE4">
              <w:rPr>
                <w:webHidden/>
              </w:rPr>
              <w:tab/>
            </w:r>
            <w:r w:rsidR="00901BE4">
              <w:rPr>
                <w:webHidden/>
              </w:rPr>
              <w:fldChar w:fldCharType="begin"/>
            </w:r>
            <w:r w:rsidR="00901BE4">
              <w:rPr>
                <w:webHidden/>
              </w:rPr>
              <w:instrText xml:space="preserve"> PAGEREF _Toc27747446 \h </w:instrText>
            </w:r>
            <w:r w:rsidR="00901BE4">
              <w:rPr>
                <w:webHidden/>
              </w:rPr>
            </w:r>
            <w:r w:rsidR="00901BE4">
              <w:rPr>
                <w:webHidden/>
              </w:rPr>
              <w:fldChar w:fldCharType="separate"/>
            </w:r>
            <w:r w:rsidR="00901BE4">
              <w:rPr>
                <w:webHidden/>
              </w:rPr>
              <w:t>60</w:t>
            </w:r>
            <w:r w:rsidR="00901BE4">
              <w:rPr>
                <w:webHidden/>
              </w:rPr>
              <w:fldChar w:fldCharType="end"/>
            </w:r>
          </w:hyperlink>
        </w:p>
        <w:p w14:paraId="3C6F23EF" w14:textId="1879E819" w:rsidR="00901BE4" w:rsidRDefault="0032680C">
          <w:pPr>
            <w:pStyle w:val="14"/>
            <w:rPr>
              <w:rFonts w:asciiTheme="minorHAnsi" w:eastAsiaTheme="minorEastAsia" w:hAnsiTheme="minorHAnsi" w:cstheme="minorBidi"/>
            </w:rPr>
          </w:pPr>
          <w:hyperlink w:anchor="_Toc27747447" w:history="1">
            <w:r w:rsidR="00901BE4" w:rsidRPr="00A14A16">
              <w:rPr>
                <w:rStyle w:val="af4"/>
                <w:b/>
              </w:rPr>
              <w:t>15.6</w:t>
            </w:r>
            <w:r w:rsidR="00901BE4">
              <w:rPr>
                <w:rFonts w:asciiTheme="minorHAnsi" w:eastAsiaTheme="minorEastAsia" w:hAnsiTheme="minorHAnsi" w:cstheme="minorBidi"/>
              </w:rPr>
              <w:tab/>
            </w:r>
            <w:r w:rsidR="00901BE4" w:rsidRPr="00A14A16">
              <w:rPr>
                <w:rStyle w:val="af4"/>
                <w:b/>
              </w:rPr>
              <w:t>Извещение о проведении аукциона в электронной форме</w:t>
            </w:r>
            <w:r w:rsidR="00901BE4">
              <w:rPr>
                <w:webHidden/>
              </w:rPr>
              <w:tab/>
            </w:r>
            <w:r w:rsidR="00901BE4">
              <w:rPr>
                <w:webHidden/>
              </w:rPr>
              <w:fldChar w:fldCharType="begin"/>
            </w:r>
            <w:r w:rsidR="00901BE4">
              <w:rPr>
                <w:webHidden/>
              </w:rPr>
              <w:instrText xml:space="preserve"> PAGEREF _Toc27747447 \h </w:instrText>
            </w:r>
            <w:r w:rsidR="00901BE4">
              <w:rPr>
                <w:webHidden/>
              </w:rPr>
            </w:r>
            <w:r w:rsidR="00901BE4">
              <w:rPr>
                <w:webHidden/>
              </w:rPr>
              <w:fldChar w:fldCharType="separate"/>
            </w:r>
            <w:r w:rsidR="00901BE4">
              <w:rPr>
                <w:webHidden/>
              </w:rPr>
              <w:t>62</w:t>
            </w:r>
            <w:r w:rsidR="00901BE4">
              <w:rPr>
                <w:webHidden/>
              </w:rPr>
              <w:fldChar w:fldCharType="end"/>
            </w:r>
          </w:hyperlink>
        </w:p>
        <w:p w14:paraId="0EC258AD" w14:textId="27B2A851" w:rsidR="00901BE4" w:rsidRDefault="0032680C">
          <w:pPr>
            <w:pStyle w:val="14"/>
            <w:rPr>
              <w:rFonts w:asciiTheme="minorHAnsi" w:eastAsiaTheme="minorEastAsia" w:hAnsiTheme="minorHAnsi" w:cstheme="minorBidi"/>
            </w:rPr>
          </w:pPr>
          <w:hyperlink w:anchor="_Toc27747448" w:history="1">
            <w:r w:rsidR="00901BE4" w:rsidRPr="00A14A16">
              <w:rPr>
                <w:rStyle w:val="af4"/>
                <w:b/>
              </w:rPr>
              <w:t>15.7</w:t>
            </w:r>
            <w:r w:rsidR="00901BE4">
              <w:rPr>
                <w:rFonts w:asciiTheme="minorHAnsi" w:eastAsiaTheme="minorEastAsia" w:hAnsiTheme="minorHAnsi" w:cstheme="minorBidi"/>
              </w:rPr>
              <w:tab/>
            </w:r>
            <w:r w:rsidR="00901BE4" w:rsidRPr="00A14A16">
              <w:rPr>
                <w:rStyle w:val="af4"/>
                <w:b/>
              </w:rPr>
              <w:t>Аукционная документация</w:t>
            </w:r>
            <w:r w:rsidR="00901BE4">
              <w:rPr>
                <w:webHidden/>
              </w:rPr>
              <w:tab/>
            </w:r>
            <w:r w:rsidR="00901BE4">
              <w:rPr>
                <w:webHidden/>
              </w:rPr>
              <w:fldChar w:fldCharType="begin"/>
            </w:r>
            <w:r w:rsidR="00901BE4">
              <w:rPr>
                <w:webHidden/>
              </w:rPr>
              <w:instrText xml:space="preserve"> PAGEREF _Toc27747448 \h </w:instrText>
            </w:r>
            <w:r w:rsidR="00901BE4">
              <w:rPr>
                <w:webHidden/>
              </w:rPr>
            </w:r>
            <w:r w:rsidR="00901BE4">
              <w:rPr>
                <w:webHidden/>
              </w:rPr>
              <w:fldChar w:fldCharType="separate"/>
            </w:r>
            <w:r w:rsidR="00901BE4">
              <w:rPr>
                <w:webHidden/>
              </w:rPr>
              <w:t>62</w:t>
            </w:r>
            <w:r w:rsidR="00901BE4">
              <w:rPr>
                <w:webHidden/>
              </w:rPr>
              <w:fldChar w:fldCharType="end"/>
            </w:r>
          </w:hyperlink>
        </w:p>
        <w:p w14:paraId="50D097F3" w14:textId="1A949503" w:rsidR="00901BE4" w:rsidRDefault="0032680C">
          <w:pPr>
            <w:pStyle w:val="14"/>
            <w:rPr>
              <w:rFonts w:asciiTheme="minorHAnsi" w:eastAsiaTheme="minorEastAsia" w:hAnsiTheme="minorHAnsi" w:cstheme="minorBidi"/>
            </w:rPr>
          </w:pPr>
          <w:hyperlink w:anchor="_Toc27747449" w:history="1">
            <w:r w:rsidR="00901BE4" w:rsidRPr="00A14A16">
              <w:rPr>
                <w:rStyle w:val="af4"/>
                <w:b/>
              </w:rPr>
              <w:t>15.8</w:t>
            </w:r>
            <w:r w:rsidR="00901BE4">
              <w:rPr>
                <w:rFonts w:asciiTheme="minorHAnsi" w:eastAsiaTheme="minorEastAsia" w:hAnsiTheme="minorHAnsi" w:cstheme="minorBidi"/>
              </w:rPr>
              <w:tab/>
            </w:r>
            <w:r w:rsidR="00901BE4" w:rsidRPr="00A14A16">
              <w:rPr>
                <w:rStyle w:val="af4"/>
                <w:b/>
              </w:rPr>
              <w:t>Отмена проведения аукциона в электронной форме</w:t>
            </w:r>
            <w:r w:rsidR="00901BE4">
              <w:rPr>
                <w:webHidden/>
              </w:rPr>
              <w:tab/>
            </w:r>
            <w:r w:rsidR="00901BE4">
              <w:rPr>
                <w:webHidden/>
              </w:rPr>
              <w:fldChar w:fldCharType="begin"/>
            </w:r>
            <w:r w:rsidR="00901BE4">
              <w:rPr>
                <w:webHidden/>
              </w:rPr>
              <w:instrText xml:space="preserve"> PAGEREF _Toc27747449 \h </w:instrText>
            </w:r>
            <w:r w:rsidR="00901BE4">
              <w:rPr>
                <w:webHidden/>
              </w:rPr>
            </w:r>
            <w:r w:rsidR="00901BE4">
              <w:rPr>
                <w:webHidden/>
              </w:rPr>
              <w:fldChar w:fldCharType="separate"/>
            </w:r>
            <w:r w:rsidR="00901BE4">
              <w:rPr>
                <w:webHidden/>
              </w:rPr>
              <w:t>64</w:t>
            </w:r>
            <w:r w:rsidR="00901BE4">
              <w:rPr>
                <w:webHidden/>
              </w:rPr>
              <w:fldChar w:fldCharType="end"/>
            </w:r>
          </w:hyperlink>
        </w:p>
        <w:p w14:paraId="6D621A78" w14:textId="76F84C28" w:rsidR="00901BE4" w:rsidRDefault="0032680C">
          <w:pPr>
            <w:pStyle w:val="14"/>
            <w:rPr>
              <w:rFonts w:asciiTheme="minorHAnsi" w:eastAsiaTheme="minorEastAsia" w:hAnsiTheme="minorHAnsi" w:cstheme="minorBidi"/>
            </w:rPr>
          </w:pPr>
          <w:hyperlink w:anchor="_Toc27747450" w:history="1">
            <w:r w:rsidR="00901BE4" w:rsidRPr="00A14A16">
              <w:rPr>
                <w:rStyle w:val="af4"/>
                <w:b/>
              </w:rPr>
              <w:t>15.9</w:t>
            </w:r>
            <w:r w:rsidR="00901BE4">
              <w:rPr>
                <w:rFonts w:asciiTheme="minorHAnsi" w:eastAsiaTheme="minorEastAsia" w:hAnsiTheme="minorHAnsi" w:cstheme="minorBidi"/>
              </w:rPr>
              <w:tab/>
            </w:r>
            <w:r w:rsidR="00901BE4" w:rsidRPr="00A14A16">
              <w:rPr>
                <w:rStyle w:val="af4"/>
                <w:b/>
              </w:rPr>
              <w:t>Требования к составу и содержанию аукционной заявки</w:t>
            </w:r>
            <w:r w:rsidR="00901BE4">
              <w:rPr>
                <w:webHidden/>
              </w:rPr>
              <w:tab/>
            </w:r>
            <w:r w:rsidR="00901BE4">
              <w:rPr>
                <w:webHidden/>
              </w:rPr>
              <w:fldChar w:fldCharType="begin"/>
            </w:r>
            <w:r w:rsidR="00901BE4">
              <w:rPr>
                <w:webHidden/>
              </w:rPr>
              <w:instrText xml:space="preserve"> PAGEREF _Toc27747450 \h </w:instrText>
            </w:r>
            <w:r w:rsidR="00901BE4">
              <w:rPr>
                <w:webHidden/>
              </w:rPr>
            </w:r>
            <w:r w:rsidR="00901BE4">
              <w:rPr>
                <w:webHidden/>
              </w:rPr>
              <w:fldChar w:fldCharType="separate"/>
            </w:r>
            <w:r w:rsidR="00901BE4">
              <w:rPr>
                <w:webHidden/>
              </w:rPr>
              <w:t>64</w:t>
            </w:r>
            <w:r w:rsidR="00901BE4">
              <w:rPr>
                <w:webHidden/>
              </w:rPr>
              <w:fldChar w:fldCharType="end"/>
            </w:r>
          </w:hyperlink>
        </w:p>
        <w:p w14:paraId="679E5B96" w14:textId="5929D1F9" w:rsidR="00901BE4" w:rsidRDefault="0032680C">
          <w:pPr>
            <w:pStyle w:val="14"/>
            <w:tabs>
              <w:tab w:val="left" w:pos="880"/>
            </w:tabs>
            <w:rPr>
              <w:rFonts w:asciiTheme="minorHAnsi" w:eastAsiaTheme="minorEastAsia" w:hAnsiTheme="minorHAnsi" w:cstheme="minorBidi"/>
            </w:rPr>
          </w:pPr>
          <w:hyperlink w:anchor="_Toc27747451" w:history="1">
            <w:r w:rsidR="00901BE4" w:rsidRPr="00A14A16">
              <w:rPr>
                <w:rStyle w:val="af4"/>
                <w:b/>
              </w:rPr>
              <w:t>15.10</w:t>
            </w:r>
            <w:r w:rsidR="00901BE4">
              <w:rPr>
                <w:rFonts w:asciiTheme="minorHAnsi" w:eastAsiaTheme="minorEastAsia" w:hAnsiTheme="minorHAnsi" w:cstheme="minorBidi"/>
              </w:rPr>
              <w:tab/>
            </w:r>
            <w:r w:rsidR="00901BE4" w:rsidRPr="00A14A16">
              <w:rPr>
                <w:rStyle w:val="af4"/>
                <w:b/>
              </w:rPr>
              <w:t>Порядок подачи аукционной заявки</w:t>
            </w:r>
            <w:r w:rsidR="00901BE4">
              <w:rPr>
                <w:webHidden/>
              </w:rPr>
              <w:tab/>
            </w:r>
            <w:r w:rsidR="00901BE4">
              <w:rPr>
                <w:webHidden/>
              </w:rPr>
              <w:fldChar w:fldCharType="begin"/>
            </w:r>
            <w:r w:rsidR="00901BE4">
              <w:rPr>
                <w:webHidden/>
              </w:rPr>
              <w:instrText xml:space="preserve"> PAGEREF _Toc27747451 \h </w:instrText>
            </w:r>
            <w:r w:rsidR="00901BE4">
              <w:rPr>
                <w:webHidden/>
              </w:rPr>
            </w:r>
            <w:r w:rsidR="00901BE4">
              <w:rPr>
                <w:webHidden/>
              </w:rPr>
              <w:fldChar w:fldCharType="separate"/>
            </w:r>
            <w:r w:rsidR="00901BE4">
              <w:rPr>
                <w:webHidden/>
              </w:rPr>
              <w:t>65</w:t>
            </w:r>
            <w:r w:rsidR="00901BE4">
              <w:rPr>
                <w:webHidden/>
              </w:rPr>
              <w:fldChar w:fldCharType="end"/>
            </w:r>
          </w:hyperlink>
        </w:p>
        <w:p w14:paraId="412C7C35" w14:textId="7E4672D3" w:rsidR="00901BE4" w:rsidRDefault="0032680C">
          <w:pPr>
            <w:pStyle w:val="14"/>
            <w:tabs>
              <w:tab w:val="left" w:pos="880"/>
            </w:tabs>
            <w:rPr>
              <w:rFonts w:asciiTheme="minorHAnsi" w:eastAsiaTheme="minorEastAsia" w:hAnsiTheme="minorHAnsi" w:cstheme="minorBidi"/>
            </w:rPr>
          </w:pPr>
          <w:hyperlink w:anchor="_Toc27747452" w:history="1">
            <w:r w:rsidR="00901BE4" w:rsidRPr="00A14A16">
              <w:rPr>
                <w:rStyle w:val="af4"/>
                <w:b/>
              </w:rPr>
              <w:t>15.11</w:t>
            </w:r>
            <w:r w:rsidR="00901BE4">
              <w:rPr>
                <w:rFonts w:asciiTheme="minorHAnsi" w:eastAsiaTheme="minorEastAsia" w:hAnsiTheme="minorHAnsi" w:cstheme="minorBidi"/>
              </w:rPr>
              <w:tab/>
            </w:r>
            <w:r w:rsidR="00901BE4" w:rsidRPr="00A14A16">
              <w:rPr>
                <w:rStyle w:val="af4"/>
                <w:b/>
              </w:rPr>
              <w:t>Рассмотрение аукционных заявок</w:t>
            </w:r>
            <w:r w:rsidR="00901BE4">
              <w:rPr>
                <w:webHidden/>
              </w:rPr>
              <w:tab/>
            </w:r>
            <w:r w:rsidR="00901BE4">
              <w:rPr>
                <w:webHidden/>
              </w:rPr>
              <w:fldChar w:fldCharType="begin"/>
            </w:r>
            <w:r w:rsidR="00901BE4">
              <w:rPr>
                <w:webHidden/>
              </w:rPr>
              <w:instrText xml:space="preserve"> PAGEREF _Toc27747452 \h </w:instrText>
            </w:r>
            <w:r w:rsidR="00901BE4">
              <w:rPr>
                <w:webHidden/>
              </w:rPr>
            </w:r>
            <w:r w:rsidR="00901BE4">
              <w:rPr>
                <w:webHidden/>
              </w:rPr>
              <w:fldChar w:fldCharType="separate"/>
            </w:r>
            <w:r w:rsidR="00901BE4">
              <w:rPr>
                <w:webHidden/>
              </w:rPr>
              <w:t>66</w:t>
            </w:r>
            <w:r w:rsidR="00901BE4">
              <w:rPr>
                <w:webHidden/>
              </w:rPr>
              <w:fldChar w:fldCharType="end"/>
            </w:r>
          </w:hyperlink>
        </w:p>
        <w:p w14:paraId="62A5DA9D" w14:textId="14075F48" w:rsidR="00901BE4" w:rsidRDefault="0032680C">
          <w:pPr>
            <w:pStyle w:val="14"/>
            <w:tabs>
              <w:tab w:val="left" w:pos="880"/>
            </w:tabs>
            <w:rPr>
              <w:rFonts w:asciiTheme="minorHAnsi" w:eastAsiaTheme="minorEastAsia" w:hAnsiTheme="minorHAnsi" w:cstheme="minorBidi"/>
            </w:rPr>
          </w:pPr>
          <w:hyperlink w:anchor="_Toc27747453" w:history="1">
            <w:r w:rsidR="00901BE4" w:rsidRPr="00A14A16">
              <w:rPr>
                <w:rStyle w:val="af4"/>
                <w:b/>
              </w:rPr>
              <w:t>15.12</w:t>
            </w:r>
            <w:r w:rsidR="00901BE4">
              <w:rPr>
                <w:rFonts w:asciiTheme="minorHAnsi" w:eastAsiaTheme="minorEastAsia" w:hAnsiTheme="minorHAnsi" w:cstheme="minorBidi"/>
              </w:rPr>
              <w:tab/>
            </w:r>
            <w:r w:rsidR="00901BE4" w:rsidRPr="00A14A16">
              <w:rPr>
                <w:rStyle w:val="af4"/>
                <w:b/>
              </w:rPr>
              <w:t>Последствия признания аукциона несостоявшимся</w:t>
            </w:r>
            <w:r w:rsidR="00901BE4">
              <w:rPr>
                <w:webHidden/>
              </w:rPr>
              <w:tab/>
            </w:r>
            <w:r w:rsidR="00901BE4">
              <w:rPr>
                <w:webHidden/>
              </w:rPr>
              <w:fldChar w:fldCharType="begin"/>
            </w:r>
            <w:r w:rsidR="00901BE4">
              <w:rPr>
                <w:webHidden/>
              </w:rPr>
              <w:instrText xml:space="preserve"> PAGEREF _Toc27747453 \h </w:instrText>
            </w:r>
            <w:r w:rsidR="00901BE4">
              <w:rPr>
                <w:webHidden/>
              </w:rPr>
            </w:r>
            <w:r w:rsidR="00901BE4">
              <w:rPr>
                <w:webHidden/>
              </w:rPr>
              <w:fldChar w:fldCharType="separate"/>
            </w:r>
            <w:r w:rsidR="00901BE4">
              <w:rPr>
                <w:webHidden/>
              </w:rPr>
              <w:t>67</w:t>
            </w:r>
            <w:r w:rsidR="00901BE4">
              <w:rPr>
                <w:webHidden/>
              </w:rPr>
              <w:fldChar w:fldCharType="end"/>
            </w:r>
          </w:hyperlink>
        </w:p>
        <w:p w14:paraId="0FC09F51" w14:textId="63B0B8E3" w:rsidR="00901BE4" w:rsidRDefault="0032680C">
          <w:pPr>
            <w:pStyle w:val="14"/>
            <w:tabs>
              <w:tab w:val="left" w:pos="880"/>
            </w:tabs>
            <w:rPr>
              <w:rFonts w:asciiTheme="minorHAnsi" w:eastAsiaTheme="minorEastAsia" w:hAnsiTheme="minorHAnsi" w:cstheme="minorBidi"/>
            </w:rPr>
          </w:pPr>
          <w:hyperlink w:anchor="_Toc27747454" w:history="1">
            <w:r w:rsidR="00901BE4" w:rsidRPr="00A14A16">
              <w:rPr>
                <w:rStyle w:val="af4"/>
                <w:b/>
              </w:rPr>
              <w:t>15.13</w:t>
            </w:r>
            <w:r w:rsidR="00901BE4">
              <w:rPr>
                <w:rFonts w:asciiTheme="minorHAnsi" w:eastAsiaTheme="minorEastAsia" w:hAnsiTheme="minorHAnsi" w:cstheme="minorBidi"/>
              </w:rPr>
              <w:tab/>
            </w:r>
            <w:r w:rsidR="00901BE4" w:rsidRPr="00A14A16">
              <w:rPr>
                <w:rStyle w:val="af4"/>
                <w:b/>
              </w:rPr>
              <w:t>Особенности проведения закрытого аукциона</w:t>
            </w:r>
            <w:r w:rsidR="00901BE4">
              <w:rPr>
                <w:webHidden/>
              </w:rPr>
              <w:tab/>
            </w:r>
            <w:r w:rsidR="00901BE4">
              <w:rPr>
                <w:webHidden/>
              </w:rPr>
              <w:fldChar w:fldCharType="begin"/>
            </w:r>
            <w:r w:rsidR="00901BE4">
              <w:rPr>
                <w:webHidden/>
              </w:rPr>
              <w:instrText xml:space="preserve"> PAGEREF _Toc27747454 \h </w:instrText>
            </w:r>
            <w:r w:rsidR="00901BE4">
              <w:rPr>
                <w:webHidden/>
              </w:rPr>
            </w:r>
            <w:r w:rsidR="00901BE4">
              <w:rPr>
                <w:webHidden/>
              </w:rPr>
              <w:fldChar w:fldCharType="separate"/>
            </w:r>
            <w:r w:rsidR="00901BE4">
              <w:rPr>
                <w:webHidden/>
              </w:rPr>
              <w:t>67</w:t>
            </w:r>
            <w:r w:rsidR="00901BE4">
              <w:rPr>
                <w:webHidden/>
              </w:rPr>
              <w:fldChar w:fldCharType="end"/>
            </w:r>
          </w:hyperlink>
        </w:p>
        <w:p w14:paraId="6BAC9794" w14:textId="54739459" w:rsidR="00901BE4" w:rsidRDefault="0032680C">
          <w:pPr>
            <w:pStyle w:val="14"/>
            <w:rPr>
              <w:rFonts w:asciiTheme="minorHAnsi" w:eastAsiaTheme="minorEastAsia" w:hAnsiTheme="minorHAnsi" w:cstheme="minorBidi"/>
            </w:rPr>
          </w:pPr>
          <w:hyperlink w:anchor="_Toc27747455" w:history="1">
            <w:r w:rsidR="00901BE4" w:rsidRPr="00A14A16">
              <w:rPr>
                <w:rStyle w:val="af4"/>
                <w:rFonts w:eastAsia="Calibri"/>
                <w:b/>
              </w:rPr>
              <w:t>16</w:t>
            </w:r>
            <w:r w:rsidR="00901BE4">
              <w:rPr>
                <w:rFonts w:asciiTheme="minorHAnsi" w:eastAsiaTheme="minorEastAsia" w:hAnsiTheme="minorHAnsi" w:cstheme="minorBidi"/>
              </w:rPr>
              <w:tab/>
            </w:r>
            <w:r w:rsidR="00901BE4" w:rsidRPr="00A14A16">
              <w:rPr>
                <w:rStyle w:val="af4"/>
                <w:rFonts w:eastAsia="Calibri"/>
                <w:b/>
              </w:rPr>
              <w:t>ЗАКУПКА ПУТЕМ ПРОВЕДЕНИЯ ЗАПРОСА ПРЕДЛОЖЕНИЙ</w:t>
            </w:r>
            <w:r w:rsidR="00901BE4">
              <w:rPr>
                <w:webHidden/>
              </w:rPr>
              <w:tab/>
            </w:r>
            <w:r w:rsidR="00901BE4">
              <w:rPr>
                <w:webHidden/>
              </w:rPr>
              <w:fldChar w:fldCharType="begin"/>
            </w:r>
            <w:r w:rsidR="00901BE4">
              <w:rPr>
                <w:webHidden/>
              </w:rPr>
              <w:instrText xml:space="preserve"> PAGEREF _Toc27747455 \h </w:instrText>
            </w:r>
            <w:r w:rsidR="00901BE4">
              <w:rPr>
                <w:webHidden/>
              </w:rPr>
            </w:r>
            <w:r w:rsidR="00901BE4">
              <w:rPr>
                <w:webHidden/>
              </w:rPr>
              <w:fldChar w:fldCharType="separate"/>
            </w:r>
            <w:r w:rsidR="00901BE4">
              <w:rPr>
                <w:webHidden/>
              </w:rPr>
              <w:t>69</w:t>
            </w:r>
            <w:r w:rsidR="00901BE4">
              <w:rPr>
                <w:webHidden/>
              </w:rPr>
              <w:fldChar w:fldCharType="end"/>
            </w:r>
          </w:hyperlink>
        </w:p>
        <w:p w14:paraId="573FE899" w14:textId="5A3FDDA2" w:rsidR="00901BE4" w:rsidRDefault="0032680C">
          <w:pPr>
            <w:pStyle w:val="14"/>
            <w:rPr>
              <w:rFonts w:asciiTheme="minorHAnsi" w:eastAsiaTheme="minorEastAsia" w:hAnsiTheme="minorHAnsi" w:cstheme="minorBidi"/>
            </w:rPr>
          </w:pPr>
          <w:hyperlink w:anchor="_Toc27747456" w:history="1">
            <w:r w:rsidR="00901BE4" w:rsidRPr="00A14A16">
              <w:rPr>
                <w:rStyle w:val="af4"/>
                <w:rFonts w:eastAsia="Calibri"/>
                <w:b/>
              </w:rPr>
              <w:t>16.1</w:t>
            </w:r>
            <w:r w:rsidR="00901BE4">
              <w:rPr>
                <w:rFonts w:asciiTheme="minorHAnsi" w:eastAsiaTheme="minorEastAsia" w:hAnsiTheme="minorHAnsi" w:cstheme="minorBidi"/>
              </w:rPr>
              <w:tab/>
            </w:r>
            <w:r w:rsidR="00901BE4" w:rsidRPr="00A14A16">
              <w:rPr>
                <w:rStyle w:val="af4"/>
                <w:b/>
              </w:rPr>
              <w:t>Общий порядок проведения запроса предложений</w:t>
            </w:r>
            <w:r w:rsidR="00901BE4">
              <w:rPr>
                <w:webHidden/>
              </w:rPr>
              <w:tab/>
            </w:r>
            <w:r w:rsidR="00901BE4">
              <w:rPr>
                <w:webHidden/>
              </w:rPr>
              <w:fldChar w:fldCharType="begin"/>
            </w:r>
            <w:r w:rsidR="00901BE4">
              <w:rPr>
                <w:webHidden/>
              </w:rPr>
              <w:instrText xml:space="preserve"> PAGEREF _Toc27747456 \h </w:instrText>
            </w:r>
            <w:r w:rsidR="00901BE4">
              <w:rPr>
                <w:webHidden/>
              </w:rPr>
            </w:r>
            <w:r w:rsidR="00901BE4">
              <w:rPr>
                <w:webHidden/>
              </w:rPr>
              <w:fldChar w:fldCharType="separate"/>
            </w:r>
            <w:r w:rsidR="00901BE4">
              <w:rPr>
                <w:webHidden/>
              </w:rPr>
              <w:t>69</w:t>
            </w:r>
            <w:r w:rsidR="00901BE4">
              <w:rPr>
                <w:webHidden/>
              </w:rPr>
              <w:fldChar w:fldCharType="end"/>
            </w:r>
          </w:hyperlink>
        </w:p>
        <w:p w14:paraId="49CB1BB6" w14:textId="324F44EF" w:rsidR="00901BE4" w:rsidRDefault="0032680C">
          <w:pPr>
            <w:pStyle w:val="14"/>
            <w:rPr>
              <w:rFonts w:asciiTheme="minorHAnsi" w:eastAsiaTheme="minorEastAsia" w:hAnsiTheme="minorHAnsi" w:cstheme="minorBidi"/>
            </w:rPr>
          </w:pPr>
          <w:hyperlink w:anchor="_Toc27747457" w:history="1">
            <w:r w:rsidR="00901BE4" w:rsidRPr="00A14A16">
              <w:rPr>
                <w:rStyle w:val="af4"/>
                <w:b/>
              </w:rPr>
              <w:t>16.2</w:t>
            </w:r>
            <w:r w:rsidR="00901BE4">
              <w:rPr>
                <w:rFonts w:asciiTheme="minorHAnsi" w:eastAsiaTheme="minorEastAsia" w:hAnsiTheme="minorHAnsi" w:cstheme="minorBidi"/>
              </w:rPr>
              <w:tab/>
            </w:r>
            <w:r w:rsidR="00901BE4" w:rsidRPr="00A14A16">
              <w:rPr>
                <w:rStyle w:val="af4"/>
                <w:b/>
              </w:rPr>
              <w:t>Проведение запроса предложений в электронной форме</w:t>
            </w:r>
            <w:r w:rsidR="00901BE4">
              <w:rPr>
                <w:webHidden/>
              </w:rPr>
              <w:tab/>
            </w:r>
            <w:r w:rsidR="00901BE4">
              <w:rPr>
                <w:webHidden/>
              </w:rPr>
              <w:fldChar w:fldCharType="begin"/>
            </w:r>
            <w:r w:rsidR="00901BE4">
              <w:rPr>
                <w:webHidden/>
              </w:rPr>
              <w:instrText xml:space="preserve"> PAGEREF _Toc27747457 \h </w:instrText>
            </w:r>
            <w:r w:rsidR="00901BE4">
              <w:rPr>
                <w:webHidden/>
              </w:rPr>
            </w:r>
            <w:r w:rsidR="00901BE4">
              <w:rPr>
                <w:webHidden/>
              </w:rPr>
              <w:fldChar w:fldCharType="separate"/>
            </w:r>
            <w:r w:rsidR="00901BE4">
              <w:rPr>
                <w:webHidden/>
              </w:rPr>
              <w:t>70</w:t>
            </w:r>
            <w:r w:rsidR="00901BE4">
              <w:rPr>
                <w:webHidden/>
              </w:rPr>
              <w:fldChar w:fldCharType="end"/>
            </w:r>
          </w:hyperlink>
        </w:p>
        <w:p w14:paraId="0FF2DEB3" w14:textId="528ECEDC" w:rsidR="00901BE4" w:rsidRDefault="0032680C">
          <w:pPr>
            <w:pStyle w:val="14"/>
            <w:rPr>
              <w:rFonts w:asciiTheme="minorHAnsi" w:eastAsiaTheme="minorEastAsia" w:hAnsiTheme="minorHAnsi" w:cstheme="minorBidi"/>
            </w:rPr>
          </w:pPr>
          <w:hyperlink w:anchor="_Toc27747458" w:history="1">
            <w:r w:rsidR="00901BE4" w:rsidRPr="00A14A16">
              <w:rPr>
                <w:rStyle w:val="af4"/>
                <w:b/>
              </w:rPr>
              <w:t>16.3</w:t>
            </w:r>
            <w:r w:rsidR="00901BE4">
              <w:rPr>
                <w:rFonts w:asciiTheme="minorHAnsi" w:eastAsiaTheme="minorEastAsia" w:hAnsiTheme="minorHAnsi" w:cstheme="minorBidi"/>
              </w:rPr>
              <w:tab/>
            </w:r>
            <w:r w:rsidR="00901BE4" w:rsidRPr="00A14A16">
              <w:rPr>
                <w:rStyle w:val="af4"/>
                <w:b/>
              </w:rPr>
              <w:t>Извещение о проведении запроса предложений в электронной форме</w:t>
            </w:r>
            <w:r w:rsidR="00901BE4">
              <w:rPr>
                <w:webHidden/>
              </w:rPr>
              <w:tab/>
            </w:r>
            <w:r w:rsidR="00901BE4">
              <w:rPr>
                <w:webHidden/>
              </w:rPr>
              <w:fldChar w:fldCharType="begin"/>
            </w:r>
            <w:r w:rsidR="00901BE4">
              <w:rPr>
                <w:webHidden/>
              </w:rPr>
              <w:instrText xml:space="preserve"> PAGEREF _Toc27747458 \h </w:instrText>
            </w:r>
            <w:r w:rsidR="00901BE4">
              <w:rPr>
                <w:webHidden/>
              </w:rPr>
            </w:r>
            <w:r w:rsidR="00901BE4">
              <w:rPr>
                <w:webHidden/>
              </w:rPr>
              <w:fldChar w:fldCharType="separate"/>
            </w:r>
            <w:r w:rsidR="00901BE4">
              <w:rPr>
                <w:webHidden/>
              </w:rPr>
              <w:t>70</w:t>
            </w:r>
            <w:r w:rsidR="00901BE4">
              <w:rPr>
                <w:webHidden/>
              </w:rPr>
              <w:fldChar w:fldCharType="end"/>
            </w:r>
          </w:hyperlink>
        </w:p>
        <w:p w14:paraId="73563ABD" w14:textId="634B705D" w:rsidR="00901BE4" w:rsidRDefault="0032680C">
          <w:pPr>
            <w:pStyle w:val="14"/>
            <w:rPr>
              <w:rFonts w:asciiTheme="minorHAnsi" w:eastAsiaTheme="minorEastAsia" w:hAnsiTheme="minorHAnsi" w:cstheme="minorBidi"/>
            </w:rPr>
          </w:pPr>
          <w:hyperlink w:anchor="_Toc27747459" w:history="1">
            <w:r w:rsidR="00901BE4" w:rsidRPr="00A14A16">
              <w:rPr>
                <w:rStyle w:val="af4"/>
                <w:b/>
              </w:rPr>
              <w:t>16.4</w:t>
            </w:r>
            <w:r w:rsidR="00901BE4">
              <w:rPr>
                <w:rFonts w:asciiTheme="minorHAnsi" w:eastAsiaTheme="minorEastAsia" w:hAnsiTheme="minorHAnsi" w:cstheme="minorBidi"/>
              </w:rPr>
              <w:tab/>
            </w:r>
            <w:r w:rsidR="00901BE4" w:rsidRPr="00A14A16">
              <w:rPr>
                <w:rStyle w:val="af4"/>
                <w:b/>
              </w:rPr>
              <w:t>Документация о проведении запроса предложений</w:t>
            </w:r>
            <w:r w:rsidR="00901BE4">
              <w:rPr>
                <w:webHidden/>
              </w:rPr>
              <w:tab/>
            </w:r>
            <w:r w:rsidR="00901BE4">
              <w:rPr>
                <w:webHidden/>
              </w:rPr>
              <w:fldChar w:fldCharType="begin"/>
            </w:r>
            <w:r w:rsidR="00901BE4">
              <w:rPr>
                <w:webHidden/>
              </w:rPr>
              <w:instrText xml:space="preserve"> PAGEREF _Toc27747459 \h </w:instrText>
            </w:r>
            <w:r w:rsidR="00901BE4">
              <w:rPr>
                <w:webHidden/>
              </w:rPr>
            </w:r>
            <w:r w:rsidR="00901BE4">
              <w:rPr>
                <w:webHidden/>
              </w:rPr>
              <w:fldChar w:fldCharType="separate"/>
            </w:r>
            <w:r w:rsidR="00901BE4">
              <w:rPr>
                <w:webHidden/>
              </w:rPr>
              <w:t>71</w:t>
            </w:r>
            <w:r w:rsidR="00901BE4">
              <w:rPr>
                <w:webHidden/>
              </w:rPr>
              <w:fldChar w:fldCharType="end"/>
            </w:r>
          </w:hyperlink>
        </w:p>
        <w:p w14:paraId="4E1849F6" w14:textId="44C6F3D3" w:rsidR="00901BE4" w:rsidRDefault="0032680C">
          <w:pPr>
            <w:pStyle w:val="14"/>
            <w:rPr>
              <w:rFonts w:asciiTheme="minorHAnsi" w:eastAsiaTheme="minorEastAsia" w:hAnsiTheme="minorHAnsi" w:cstheme="minorBidi"/>
            </w:rPr>
          </w:pPr>
          <w:hyperlink w:anchor="_Toc27747460" w:history="1">
            <w:r w:rsidR="00901BE4" w:rsidRPr="00A14A16">
              <w:rPr>
                <w:rStyle w:val="af4"/>
                <w:b/>
              </w:rPr>
              <w:t>16.5</w:t>
            </w:r>
            <w:r w:rsidR="00901BE4">
              <w:rPr>
                <w:rFonts w:asciiTheme="minorHAnsi" w:eastAsiaTheme="minorEastAsia" w:hAnsiTheme="minorHAnsi" w:cstheme="minorBidi"/>
              </w:rPr>
              <w:tab/>
            </w:r>
            <w:r w:rsidR="00901BE4" w:rsidRPr="00A14A16">
              <w:rPr>
                <w:rStyle w:val="af4"/>
                <w:b/>
              </w:rPr>
              <w:t>Отмена проведения запроса предложений в электронной форме</w:t>
            </w:r>
            <w:r w:rsidR="00901BE4">
              <w:rPr>
                <w:webHidden/>
              </w:rPr>
              <w:tab/>
            </w:r>
            <w:r w:rsidR="00901BE4">
              <w:rPr>
                <w:webHidden/>
              </w:rPr>
              <w:fldChar w:fldCharType="begin"/>
            </w:r>
            <w:r w:rsidR="00901BE4">
              <w:rPr>
                <w:webHidden/>
              </w:rPr>
              <w:instrText xml:space="preserve"> PAGEREF _Toc27747460 \h </w:instrText>
            </w:r>
            <w:r w:rsidR="00901BE4">
              <w:rPr>
                <w:webHidden/>
              </w:rPr>
            </w:r>
            <w:r w:rsidR="00901BE4">
              <w:rPr>
                <w:webHidden/>
              </w:rPr>
              <w:fldChar w:fldCharType="separate"/>
            </w:r>
            <w:r w:rsidR="00901BE4">
              <w:rPr>
                <w:webHidden/>
              </w:rPr>
              <w:t>71</w:t>
            </w:r>
            <w:r w:rsidR="00901BE4">
              <w:rPr>
                <w:webHidden/>
              </w:rPr>
              <w:fldChar w:fldCharType="end"/>
            </w:r>
          </w:hyperlink>
        </w:p>
        <w:p w14:paraId="14DA5263" w14:textId="6E36FD92" w:rsidR="00901BE4" w:rsidRDefault="0032680C">
          <w:pPr>
            <w:pStyle w:val="14"/>
            <w:rPr>
              <w:rFonts w:asciiTheme="minorHAnsi" w:eastAsiaTheme="minorEastAsia" w:hAnsiTheme="minorHAnsi" w:cstheme="minorBidi"/>
            </w:rPr>
          </w:pPr>
          <w:hyperlink w:anchor="_Toc27747461" w:history="1">
            <w:r w:rsidR="00901BE4" w:rsidRPr="00A14A16">
              <w:rPr>
                <w:rStyle w:val="af4"/>
                <w:b/>
              </w:rPr>
              <w:t>16.6</w:t>
            </w:r>
            <w:r w:rsidR="00901BE4">
              <w:rPr>
                <w:rFonts w:asciiTheme="minorHAnsi" w:eastAsiaTheme="minorEastAsia" w:hAnsiTheme="minorHAnsi" w:cstheme="minorBidi"/>
              </w:rPr>
              <w:tab/>
            </w:r>
            <w:r w:rsidR="00901BE4" w:rsidRPr="00A14A16">
              <w:rPr>
                <w:rStyle w:val="af4"/>
                <w:b/>
              </w:rPr>
              <w:t>Требования к составу и содержанию заявки на участие в запросе предложений в электронной форме</w:t>
            </w:r>
            <w:r w:rsidR="00901BE4">
              <w:rPr>
                <w:webHidden/>
              </w:rPr>
              <w:tab/>
            </w:r>
            <w:r w:rsidR="00901BE4">
              <w:rPr>
                <w:webHidden/>
              </w:rPr>
              <w:fldChar w:fldCharType="begin"/>
            </w:r>
            <w:r w:rsidR="00901BE4">
              <w:rPr>
                <w:webHidden/>
              </w:rPr>
              <w:instrText xml:space="preserve"> PAGEREF _Toc27747461 \h </w:instrText>
            </w:r>
            <w:r w:rsidR="00901BE4">
              <w:rPr>
                <w:webHidden/>
              </w:rPr>
            </w:r>
            <w:r w:rsidR="00901BE4">
              <w:rPr>
                <w:webHidden/>
              </w:rPr>
              <w:fldChar w:fldCharType="separate"/>
            </w:r>
            <w:r w:rsidR="00901BE4">
              <w:rPr>
                <w:webHidden/>
              </w:rPr>
              <w:t>72</w:t>
            </w:r>
            <w:r w:rsidR="00901BE4">
              <w:rPr>
                <w:webHidden/>
              </w:rPr>
              <w:fldChar w:fldCharType="end"/>
            </w:r>
          </w:hyperlink>
        </w:p>
        <w:p w14:paraId="169768A6" w14:textId="3B483A5F" w:rsidR="00901BE4" w:rsidRDefault="0032680C">
          <w:pPr>
            <w:pStyle w:val="14"/>
            <w:rPr>
              <w:rFonts w:asciiTheme="minorHAnsi" w:eastAsiaTheme="minorEastAsia" w:hAnsiTheme="minorHAnsi" w:cstheme="minorBidi"/>
            </w:rPr>
          </w:pPr>
          <w:hyperlink w:anchor="_Toc27747462" w:history="1">
            <w:r w:rsidR="00901BE4" w:rsidRPr="00A14A16">
              <w:rPr>
                <w:rStyle w:val="af4"/>
                <w:b/>
              </w:rPr>
              <w:t>16.7</w:t>
            </w:r>
            <w:r w:rsidR="00901BE4">
              <w:rPr>
                <w:rFonts w:asciiTheme="minorHAnsi" w:eastAsiaTheme="minorEastAsia" w:hAnsiTheme="minorHAnsi" w:cstheme="minorBidi"/>
              </w:rPr>
              <w:tab/>
            </w:r>
            <w:r w:rsidR="00901BE4" w:rsidRPr="00A14A16">
              <w:rPr>
                <w:rStyle w:val="af4"/>
                <w:b/>
              </w:rPr>
              <w:t>Порядок подачи заявок на участие в запросе предложений в электронной форме</w:t>
            </w:r>
            <w:r w:rsidR="00901BE4">
              <w:rPr>
                <w:webHidden/>
              </w:rPr>
              <w:tab/>
            </w:r>
            <w:r w:rsidR="00901BE4">
              <w:rPr>
                <w:webHidden/>
              </w:rPr>
              <w:fldChar w:fldCharType="begin"/>
            </w:r>
            <w:r w:rsidR="00901BE4">
              <w:rPr>
                <w:webHidden/>
              </w:rPr>
              <w:instrText xml:space="preserve"> PAGEREF _Toc27747462 \h </w:instrText>
            </w:r>
            <w:r w:rsidR="00901BE4">
              <w:rPr>
                <w:webHidden/>
              </w:rPr>
            </w:r>
            <w:r w:rsidR="00901BE4">
              <w:rPr>
                <w:webHidden/>
              </w:rPr>
              <w:fldChar w:fldCharType="separate"/>
            </w:r>
            <w:r w:rsidR="00901BE4">
              <w:rPr>
                <w:webHidden/>
              </w:rPr>
              <w:t>73</w:t>
            </w:r>
            <w:r w:rsidR="00901BE4">
              <w:rPr>
                <w:webHidden/>
              </w:rPr>
              <w:fldChar w:fldCharType="end"/>
            </w:r>
          </w:hyperlink>
        </w:p>
        <w:p w14:paraId="49966320" w14:textId="3E9D3C81" w:rsidR="00901BE4" w:rsidRDefault="0032680C">
          <w:pPr>
            <w:pStyle w:val="14"/>
            <w:rPr>
              <w:rFonts w:asciiTheme="minorHAnsi" w:eastAsiaTheme="minorEastAsia" w:hAnsiTheme="minorHAnsi" w:cstheme="minorBidi"/>
            </w:rPr>
          </w:pPr>
          <w:hyperlink w:anchor="_Toc27747463" w:history="1">
            <w:r w:rsidR="00901BE4" w:rsidRPr="00A14A16">
              <w:rPr>
                <w:rStyle w:val="af4"/>
                <w:b/>
              </w:rPr>
              <w:t>16.8</w:t>
            </w:r>
            <w:r w:rsidR="00901BE4">
              <w:rPr>
                <w:rFonts w:asciiTheme="minorHAnsi" w:eastAsiaTheme="minorEastAsia" w:hAnsiTheme="minorHAnsi" w:cstheme="minorBidi"/>
              </w:rPr>
              <w:tab/>
            </w:r>
            <w:r w:rsidR="00901BE4" w:rsidRPr="00A14A16">
              <w:rPr>
                <w:rStyle w:val="af4"/>
                <w:b/>
              </w:rPr>
              <w:t>Рассмотрение, оценка и сопоставление заявок на участие в запросе предложений</w:t>
            </w:r>
            <w:r w:rsidR="00901BE4">
              <w:rPr>
                <w:webHidden/>
              </w:rPr>
              <w:tab/>
            </w:r>
            <w:r w:rsidR="00901BE4">
              <w:rPr>
                <w:webHidden/>
              </w:rPr>
              <w:fldChar w:fldCharType="begin"/>
            </w:r>
            <w:r w:rsidR="00901BE4">
              <w:rPr>
                <w:webHidden/>
              </w:rPr>
              <w:instrText xml:space="preserve"> PAGEREF _Toc27747463 \h </w:instrText>
            </w:r>
            <w:r w:rsidR="00901BE4">
              <w:rPr>
                <w:webHidden/>
              </w:rPr>
            </w:r>
            <w:r w:rsidR="00901BE4">
              <w:rPr>
                <w:webHidden/>
              </w:rPr>
              <w:fldChar w:fldCharType="separate"/>
            </w:r>
            <w:r w:rsidR="00901BE4">
              <w:rPr>
                <w:webHidden/>
              </w:rPr>
              <w:t>73</w:t>
            </w:r>
            <w:r w:rsidR="00901BE4">
              <w:rPr>
                <w:webHidden/>
              </w:rPr>
              <w:fldChar w:fldCharType="end"/>
            </w:r>
          </w:hyperlink>
        </w:p>
        <w:p w14:paraId="29658CA8" w14:textId="4D1DE549" w:rsidR="00901BE4" w:rsidRDefault="0032680C">
          <w:pPr>
            <w:pStyle w:val="14"/>
            <w:rPr>
              <w:rFonts w:asciiTheme="minorHAnsi" w:eastAsiaTheme="minorEastAsia" w:hAnsiTheme="minorHAnsi" w:cstheme="minorBidi"/>
            </w:rPr>
          </w:pPr>
          <w:hyperlink w:anchor="_Toc27747464" w:history="1">
            <w:r w:rsidR="00901BE4" w:rsidRPr="00A14A16">
              <w:rPr>
                <w:rStyle w:val="af4"/>
                <w:b/>
              </w:rPr>
              <w:t>16.9</w:t>
            </w:r>
            <w:r w:rsidR="00901BE4">
              <w:rPr>
                <w:rFonts w:asciiTheme="minorHAnsi" w:eastAsiaTheme="minorEastAsia" w:hAnsiTheme="minorHAnsi" w:cstheme="minorBidi"/>
              </w:rPr>
              <w:tab/>
            </w:r>
            <w:r w:rsidR="00901BE4" w:rsidRPr="00A14A16">
              <w:rPr>
                <w:rStyle w:val="af4"/>
                <w:b/>
              </w:rPr>
              <w:t>Определение победителя запроса предложений</w:t>
            </w:r>
            <w:r w:rsidR="00901BE4">
              <w:rPr>
                <w:webHidden/>
              </w:rPr>
              <w:tab/>
            </w:r>
            <w:r w:rsidR="00901BE4">
              <w:rPr>
                <w:webHidden/>
              </w:rPr>
              <w:fldChar w:fldCharType="begin"/>
            </w:r>
            <w:r w:rsidR="00901BE4">
              <w:rPr>
                <w:webHidden/>
              </w:rPr>
              <w:instrText xml:space="preserve"> PAGEREF _Toc27747464 \h </w:instrText>
            </w:r>
            <w:r w:rsidR="00901BE4">
              <w:rPr>
                <w:webHidden/>
              </w:rPr>
            </w:r>
            <w:r w:rsidR="00901BE4">
              <w:rPr>
                <w:webHidden/>
              </w:rPr>
              <w:fldChar w:fldCharType="separate"/>
            </w:r>
            <w:r w:rsidR="00901BE4">
              <w:rPr>
                <w:webHidden/>
              </w:rPr>
              <w:t>74</w:t>
            </w:r>
            <w:r w:rsidR="00901BE4">
              <w:rPr>
                <w:webHidden/>
              </w:rPr>
              <w:fldChar w:fldCharType="end"/>
            </w:r>
          </w:hyperlink>
        </w:p>
        <w:p w14:paraId="37D1CE31" w14:textId="4BC59A07" w:rsidR="00901BE4" w:rsidRDefault="0032680C">
          <w:pPr>
            <w:pStyle w:val="14"/>
            <w:tabs>
              <w:tab w:val="left" w:pos="880"/>
            </w:tabs>
            <w:rPr>
              <w:rFonts w:asciiTheme="minorHAnsi" w:eastAsiaTheme="minorEastAsia" w:hAnsiTheme="minorHAnsi" w:cstheme="minorBidi"/>
            </w:rPr>
          </w:pPr>
          <w:hyperlink w:anchor="_Toc27747465" w:history="1">
            <w:r w:rsidR="00901BE4" w:rsidRPr="00A14A16">
              <w:rPr>
                <w:rStyle w:val="af4"/>
                <w:b/>
              </w:rPr>
              <w:t>16.10</w:t>
            </w:r>
            <w:r w:rsidR="00901BE4">
              <w:rPr>
                <w:rFonts w:asciiTheme="minorHAnsi" w:eastAsiaTheme="minorEastAsia" w:hAnsiTheme="minorHAnsi" w:cstheme="minorBidi"/>
              </w:rPr>
              <w:tab/>
            </w:r>
            <w:r w:rsidR="00901BE4" w:rsidRPr="00A14A16">
              <w:rPr>
                <w:rStyle w:val="af4"/>
                <w:b/>
              </w:rPr>
              <w:t>Последствия признания запроса предложений несостоявшимся</w:t>
            </w:r>
            <w:r w:rsidR="00901BE4">
              <w:rPr>
                <w:webHidden/>
              </w:rPr>
              <w:tab/>
            </w:r>
            <w:r w:rsidR="00901BE4">
              <w:rPr>
                <w:webHidden/>
              </w:rPr>
              <w:fldChar w:fldCharType="begin"/>
            </w:r>
            <w:r w:rsidR="00901BE4">
              <w:rPr>
                <w:webHidden/>
              </w:rPr>
              <w:instrText xml:space="preserve"> PAGEREF _Toc27747465 \h </w:instrText>
            </w:r>
            <w:r w:rsidR="00901BE4">
              <w:rPr>
                <w:webHidden/>
              </w:rPr>
            </w:r>
            <w:r w:rsidR="00901BE4">
              <w:rPr>
                <w:webHidden/>
              </w:rPr>
              <w:fldChar w:fldCharType="separate"/>
            </w:r>
            <w:r w:rsidR="00901BE4">
              <w:rPr>
                <w:webHidden/>
              </w:rPr>
              <w:t>75</w:t>
            </w:r>
            <w:r w:rsidR="00901BE4">
              <w:rPr>
                <w:webHidden/>
              </w:rPr>
              <w:fldChar w:fldCharType="end"/>
            </w:r>
          </w:hyperlink>
        </w:p>
        <w:p w14:paraId="06DFFA62" w14:textId="73574010" w:rsidR="00901BE4" w:rsidRDefault="0032680C">
          <w:pPr>
            <w:pStyle w:val="14"/>
            <w:tabs>
              <w:tab w:val="left" w:pos="880"/>
            </w:tabs>
            <w:rPr>
              <w:rFonts w:asciiTheme="minorHAnsi" w:eastAsiaTheme="minorEastAsia" w:hAnsiTheme="minorHAnsi" w:cstheme="minorBidi"/>
            </w:rPr>
          </w:pPr>
          <w:hyperlink w:anchor="_Toc27747466" w:history="1">
            <w:r w:rsidR="00901BE4" w:rsidRPr="00A14A16">
              <w:rPr>
                <w:rStyle w:val="af4"/>
                <w:b/>
              </w:rPr>
              <w:t>16.11</w:t>
            </w:r>
            <w:r w:rsidR="00901BE4">
              <w:rPr>
                <w:rFonts w:asciiTheme="minorHAnsi" w:eastAsiaTheme="minorEastAsia" w:hAnsiTheme="minorHAnsi" w:cstheme="minorBidi"/>
              </w:rPr>
              <w:tab/>
            </w:r>
            <w:r w:rsidR="00901BE4" w:rsidRPr="00A14A16">
              <w:rPr>
                <w:rStyle w:val="af4"/>
                <w:b/>
              </w:rPr>
              <w:t>Особенности проведения закрытого запроса предложений</w:t>
            </w:r>
            <w:r w:rsidR="00901BE4">
              <w:rPr>
                <w:webHidden/>
              </w:rPr>
              <w:tab/>
            </w:r>
            <w:r w:rsidR="00901BE4">
              <w:rPr>
                <w:webHidden/>
              </w:rPr>
              <w:fldChar w:fldCharType="begin"/>
            </w:r>
            <w:r w:rsidR="00901BE4">
              <w:rPr>
                <w:webHidden/>
              </w:rPr>
              <w:instrText xml:space="preserve"> PAGEREF _Toc27747466 \h </w:instrText>
            </w:r>
            <w:r w:rsidR="00901BE4">
              <w:rPr>
                <w:webHidden/>
              </w:rPr>
            </w:r>
            <w:r w:rsidR="00901BE4">
              <w:rPr>
                <w:webHidden/>
              </w:rPr>
              <w:fldChar w:fldCharType="separate"/>
            </w:r>
            <w:r w:rsidR="00901BE4">
              <w:rPr>
                <w:webHidden/>
              </w:rPr>
              <w:t>76</w:t>
            </w:r>
            <w:r w:rsidR="00901BE4">
              <w:rPr>
                <w:webHidden/>
              </w:rPr>
              <w:fldChar w:fldCharType="end"/>
            </w:r>
          </w:hyperlink>
        </w:p>
        <w:p w14:paraId="59952724" w14:textId="247715BC" w:rsidR="00901BE4" w:rsidRDefault="0032680C">
          <w:pPr>
            <w:pStyle w:val="14"/>
            <w:rPr>
              <w:rFonts w:asciiTheme="minorHAnsi" w:eastAsiaTheme="minorEastAsia" w:hAnsiTheme="minorHAnsi" w:cstheme="minorBidi"/>
            </w:rPr>
          </w:pPr>
          <w:hyperlink w:anchor="_Toc27747467" w:history="1">
            <w:r w:rsidR="00901BE4" w:rsidRPr="00A14A16">
              <w:rPr>
                <w:rStyle w:val="af4"/>
                <w:rFonts w:eastAsia="Calibri"/>
                <w:b/>
              </w:rPr>
              <w:t>17.</w:t>
            </w:r>
            <w:r w:rsidR="00901BE4">
              <w:rPr>
                <w:rFonts w:asciiTheme="minorHAnsi" w:eastAsiaTheme="minorEastAsia" w:hAnsiTheme="minorHAnsi" w:cstheme="minorBidi"/>
              </w:rPr>
              <w:tab/>
            </w:r>
            <w:r w:rsidR="00901BE4" w:rsidRPr="00A14A16">
              <w:rPr>
                <w:rStyle w:val="af4"/>
                <w:rFonts w:eastAsia="Calibri"/>
                <w:b/>
              </w:rPr>
              <w:t>ЗАКУПКА ПУТЕМ ПРОВЕДЕНИЯ ЗАПРОСА КОТИРОВОК</w:t>
            </w:r>
            <w:r w:rsidR="00901BE4">
              <w:rPr>
                <w:webHidden/>
              </w:rPr>
              <w:tab/>
            </w:r>
            <w:r w:rsidR="00901BE4">
              <w:rPr>
                <w:webHidden/>
              </w:rPr>
              <w:fldChar w:fldCharType="begin"/>
            </w:r>
            <w:r w:rsidR="00901BE4">
              <w:rPr>
                <w:webHidden/>
              </w:rPr>
              <w:instrText xml:space="preserve"> PAGEREF _Toc27747467 \h </w:instrText>
            </w:r>
            <w:r w:rsidR="00901BE4">
              <w:rPr>
                <w:webHidden/>
              </w:rPr>
            </w:r>
            <w:r w:rsidR="00901BE4">
              <w:rPr>
                <w:webHidden/>
              </w:rPr>
              <w:fldChar w:fldCharType="separate"/>
            </w:r>
            <w:r w:rsidR="00901BE4">
              <w:rPr>
                <w:webHidden/>
              </w:rPr>
              <w:t>77</w:t>
            </w:r>
            <w:r w:rsidR="00901BE4">
              <w:rPr>
                <w:webHidden/>
              </w:rPr>
              <w:fldChar w:fldCharType="end"/>
            </w:r>
          </w:hyperlink>
        </w:p>
        <w:p w14:paraId="4A0B69FE" w14:textId="7F42A4EF" w:rsidR="00901BE4" w:rsidRDefault="0032680C">
          <w:pPr>
            <w:pStyle w:val="14"/>
            <w:rPr>
              <w:rFonts w:asciiTheme="minorHAnsi" w:eastAsiaTheme="minorEastAsia" w:hAnsiTheme="minorHAnsi" w:cstheme="minorBidi"/>
            </w:rPr>
          </w:pPr>
          <w:hyperlink w:anchor="_Toc27747468" w:history="1">
            <w:r w:rsidR="00901BE4" w:rsidRPr="00A14A16">
              <w:rPr>
                <w:rStyle w:val="af4"/>
                <w:b/>
              </w:rPr>
              <w:t>17.1</w:t>
            </w:r>
            <w:r w:rsidR="00901BE4">
              <w:rPr>
                <w:rFonts w:asciiTheme="minorHAnsi" w:eastAsiaTheme="minorEastAsia" w:hAnsiTheme="minorHAnsi" w:cstheme="minorBidi"/>
              </w:rPr>
              <w:tab/>
            </w:r>
            <w:r w:rsidR="00901BE4" w:rsidRPr="00A14A16">
              <w:rPr>
                <w:rStyle w:val="af4"/>
                <w:b/>
              </w:rPr>
              <w:t>Проведение запроса котировок в электронной форме</w:t>
            </w:r>
            <w:r w:rsidR="00901BE4">
              <w:rPr>
                <w:webHidden/>
              </w:rPr>
              <w:tab/>
            </w:r>
            <w:r w:rsidR="00901BE4">
              <w:rPr>
                <w:webHidden/>
              </w:rPr>
              <w:fldChar w:fldCharType="begin"/>
            </w:r>
            <w:r w:rsidR="00901BE4">
              <w:rPr>
                <w:webHidden/>
              </w:rPr>
              <w:instrText xml:space="preserve"> PAGEREF _Toc27747468 \h </w:instrText>
            </w:r>
            <w:r w:rsidR="00901BE4">
              <w:rPr>
                <w:webHidden/>
              </w:rPr>
            </w:r>
            <w:r w:rsidR="00901BE4">
              <w:rPr>
                <w:webHidden/>
              </w:rPr>
              <w:fldChar w:fldCharType="separate"/>
            </w:r>
            <w:r w:rsidR="00901BE4">
              <w:rPr>
                <w:webHidden/>
              </w:rPr>
              <w:t>77</w:t>
            </w:r>
            <w:r w:rsidR="00901BE4">
              <w:rPr>
                <w:webHidden/>
              </w:rPr>
              <w:fldChar w:fldCharType="end"/>
            </w:r>
          </w:hyperlink>
        </w:p>
        <w:p w14:paraId="32EE0DEA" w14:textId="1C2BA1A7" w:rsidR="00901BE4" w:rsidRDefault="0032680C">
          <w:pPr>
            <w:pStyle w:val="14"/>
            <w:rPr>
              <w:rFonts w:asciiTheme="minorHAnsi" w:eastAsiaTheme="minorEastAsia" w:hAnsiTheme="minorHAnsi" w:cstheme="minorBidi"/>
            </w:rPr>
          </w:pPr>
          <w:hyperlink w:anchor="_Toc27747469" w:history="1">
            <w:r w:rsidR="00901BE4" w:rsidRPr="00A14A16">
              <w:rPr>
                <w:rStyle w:val="af4"/>
                <w:b/>
              </w:rPr>
              <w:t>17.2</w:t>
            </w:r>
            <w:r w:rsidR="00901BE4">
              <w:rPr>
                <w:rFonts w:asciiTheme="minorHAnsi" w:eastAsiaTheme="minorEastAsia" w:hAnsiTheme="minorHAnsi" w:cstheme="minorBidi"/>
              </w:rPr>
              <w:tab/>
            </w:r>
            <w:r w:rsidR="00901BE4" w:rsidRPr="00A14A16">
              <w:rPr>
                <w:rStyle w:val="af4"/>
                <w:b/>
              </w:rPr>
              <w:t>Отмена проведения запроса котировок в электронной форме</w:t>
            </w:r>
            <w:r w:rsidR="00901BE4">
              <w:rPr>
                <w:webHidden/>
              </w:rPr>
              <w:tab/>
            </w:r>
            <w:r w:rsidR="00901BE4">
              <w:rPr>
                <w:webHidden/>
              </w:rPr>
              <w:fldChar w:fldCharType="begin"/>
            </w:r>
            <w:r w:rsidR="00901BE4">
              <w:rPr>
                <w:webHidden/>
              </w:rPr>
              <w:instrText xml:space="preserve"> PAGEREF _Toc27747469 \h </w:instrText>
            </w:r>
            <w:r w:rsidR="00901BE4">
              <w:rPr>
                <w:webHidden/>
              </w:rPr>
            </w:r>
            <w:r w:rsidR="00901BE4">
              <w:rPr>
                <w:webHidden/>
              </w:rPr>
              <w:fldChar w:fldCharType="separate"/>
            </w:r>
            <w:r w:rsidR="00901BE4">
              <w:rPr>
                <w:webHidden/>
              </w:rPr>
              <w:t>77</w:t>
            </w:r>
            <w:r w:rsidR="00901BE4">
              <w:rPr>
                <w:webHidden/>
              </w:rPr>
              <w:fldChar w:fldCharType="end"/>
            </w:r>
          </w:hyperlink>
        </w:p>
        <w:p w14:paraId="71989F46" w14:textId="48B8812D" w:rsidR="00901BE4" w:rsidRDefault="0032680C">
          <w:pPr>
            <w:pStyle w:val="14"/>
            <w:rPr>
              <w:rFonts w:asciiTheme="minorHAnsi" w:eastAsiaTheme="minorEastAsia" w:hAnsiTheme="minorHAnsi" w:cstheme="minorBidi"/>
            </w:rPr>
          </w:pPr>
          <w:hyperlink w:anchor="_Toc27747470" w:history="1">
            <w:r w:rsidR="00901BE4" w:rsidRPr="00A14A16">
              <w:rPr>
                <w:rStyle w:val="af4"/>
                <w:b/>
              </w:rPr>
              <w:t>17.3</w:t>
            </w:r>
            <w:r w:rsidR="00901BE4">
              <w:rPr>
                <w:rFonts w:asciiTheme="minorHAnsi" w:eastAsiaTheme="minorEastAsia" w:hAnsiTheme="minorHAnsi" w:cstheme="minorBidi"/>
              </w:rPr>
              <w:tab/>
            </w:r>
            <w:r w:rsidR="00901BE4" w:rsidRPr="00A14A16">
              <w:rPr>
                <w:rStyle w:val="af4"/>
                <w:b/>
              </w:rPr>
              <w:t>Требования к составу и содержанию заявки на участие в запросе котировок в электронной форме</w:t>
            </w:r>
            <w:r w:rsidR="00901BE4">
              <w:rPr>
                <w:webHidden/>
              </w:rPr>
              <w:tab/>
            </w:r>
            <w:r w:rsidR="00901BE4">
              <w:rPr>
                <w:webHidden/>
              </w:rPr>
              <w:fldChar w:fldCharType="begin"/>
            </w:r>
            <w:r w:rsidR="00901BE4">
              <w:rPr>
                <w:webHidden/>
              </w:rPr>
              <w:instrText xml:space="preserve"> PAGEREF _Toc27747470 \h </w:instrText>
            </w:r>
            <w:r w:rsidR="00901BE4">
              <w:rPr>
                <w:webHidden/>
              </w:rPr>
            </w:r>
            <w:r w:rsidR="00901BE4">
              <w:rPr>
                <w:webHidden/>
              </w:rPr>
              <w:fldChar w:fldCharType="separate"/>
            </w:r>
            <w:r w:rsidR="00901BE4">
              <w:rPr>
                <w:webHidden/>
              </w:rPr>
              <w:t>77</w:t>
            </w:r>
            <w:r w:rsidR="00901BE4">
              <w:rPr>
                <w:webHidden/>
              </w:rPr>
              <w:fldChar w:fldCharType="end"/>
            </w:r>
          </w:hyperlink>
        </w:p>
        <w:p w14:paraId="07233566" w14:textId="0E06C983" w:rsidR="00901BE4" w:rsidRDefault="0032680C">
          <w:pPr>
            <w:pStyle w:val="14"/>
            <w:rPr>
              <w:rFonts w:asciiTheme="minorHAnsi" w:eastAsiaTheme="minorEastAsia" w:hAnsiTheme="minorHAnsi" w:cstheme="minorBidi"/>
            </w:rPr>
          </w:pPr>
          <w:hyperlink w:anchor="_Toc27747471" w:history="1">
            <w:r w:rsidR="00901BE4" w:rsidRPr="00A14A16">
              <w:rPr>
                <w:rStyle w:val="af4"/>
                <w:b/>
              </w:rPr>
              <w:t>17.4</w:t>
            </w:r>
            <w:r w:rsidR="00901BE4">
              <w:rPr>
                <w:rFonts w:asciiTheme="minorHAnsi" w:eastAsiaTheme="minorEastAsia" w:hAnsiTheme="minorHAnsi" w:cstheme="minorBidi"/>
              </w:rPr>
              <w:tab/>
            </w:r>
            <w:r w:rsidR="00901BE4" w:rsidRPr="00A14A16">
              <w:rPr>
                <w:rStyle w:val="af4"/>
                <w:b/>
              </w:rPr>
              <w:t>Порядок подачи заявок на участие в запросе котировок в электронной форме</w:t>
            </w:r>
            <w:r w:rsidR="00901BE4">
              <w:rPr>
                <w:webHidden/>
              </w:rPr>
              <w:tab/>
            </w:r>
            <w:r w:rsidR="00901BE4">
              <w:rPr>
                <w:webHidden/>
              </w:rPr>
              <w:fldChar w:fldCharType="begin"/>
            </w:r>
            <w:r w:rsidR="00901BE4">
              <w:rPr>
                <w:webHidden/>
              </w:rPr>
              <w:instrText xml:space="preserve"> PAGEREF _Toc27747471 \h </w:instrText>
            </w:r>
            <w:r w:rsidR="00901BE4">
              <w:rPr>
                <w:webHidden/>
              </w:rPr>
            </w:r>
            <w:r w:rsidR="00901BE4">
              <w:rPr>
                <w:webHidden/>
              </w:rPr>
              <w:fldChar w:fldCharType="separate"/>
            </w:r>
            <w:r w:rsidR="00901BE4">
              <w:rPr>
                <w:webHidden/>
              </w:rPr>
              <w:t>79</w:t>
            </w:r>
            <w:r w:rsidR="00901BE4">
              <w:rPr>
                <w:webHidden/>
              </w:rPr>
              <w:fldChar w:fldCharType="end"/>
            </w:r>
          </w:hyperlink>
        </w:p>
        <w:p w14:paraId="6CC42BFF" w14:textId="599E7081" w:rsidR="00901BE4" w:rsidRDefault="0032680C">
          <w:pPr>
            <w:pStyle w:val="14"/>
            <w:rPr>
              <w:rFonts w:asciiTheme="minorHAnsi" w:eastAsiaTheme="minorEastAsia" w:hAnsiTheme="minorHAnsi" w:cstheme="minorBidi"/>
            </w:rPr>
          </w:pPr>
          <w:hyperlink w:anchor="_Toc27747472" w:history="1">
            <w:r w:rsidR="00901BE4" w:rsidRPr="00A14A16">
              <w:rPr>
                <w:rStyle w:val="af4"/>
                <w:b/>
              </w:rPr>
              <w:t>17.5</w:t>
            </w:r>
            <w:r w:rsidR="00901BE4">
              <w:rPr>
                <w:rFonts w:asciiTheme="minorHAnsi" w:eastAsiaTheme="minorEastAsia" w:hAnsiTheme="minorHAnsi" w:cstheme="minorBidi"/>
              </w:rPr>
              <w:tab/>
            </w:r>
            <w:r w:rsidR="00901BE4" w:rsidRPr="00A14A16">
              <w:rPr>
                <w:rStyle w:val="af4"/>
                <w:b/>
              </w:rPr>
              <w:t>Рассмотрение и оценка котировочных заявок</w:t>
            </w:r>
            <w:r w:rsidR="00901BE4">
              <w:rPr>
                <w:webHidden/>
              </w:rPr>
              <w:tab/>
            </w:r>
            <w:r w:rsidR="00901BE4">
              <w:rPr>
                <w:webHidden/>
              </w:rPr>
              <w:fldChar w:fldCharType="begin"/>
            </w:r>
            <w:r w:rsidR="00901BE4">
              <w:rPr>
                <w:webHidden/>
              </w:rPr>
              <w:instrText xml:space="preserve"> PAGEREF _Toc27747472 \h </w:instrText>
            </w:r>
            <w:r w:rsidR="00901BE4">
              <w:rPr>
                <w:webHidden/>
              </w:rPr>
            </w:r>
            <w:r w:rsidR="00901BE4">
              <w:rPr>
                <w:webHidden/>
              </w:rPr>
              <w:fldChar w:fldCharType="separate"/>
            </w:r>
            <w:r w:rsidR="00901BE4">
              <w:rPr>
                <w:webHidden/>
              </w:rPr>
              <w:t>79</w:t>
            </w:r>
            <w:r w:rsidR="00901BE4">
              <w:rPr>
                <w:webHidden/>
              </w:rPr>
              <w:fldChar w:fldCharType="end"/>
            </w:r>
          </w:hyperlink>
        </w:p>
        <w:p w14:paraId="3CD8BA57" w14:textId="39574816" w:rsidR="00901BE4" w:rsidRDefault="0032680C">
          <w:pPr>
            <w:pStyle w:val="14"/>
            <w:rPr>
              <w:rFonts w:asciiTheme="minorHAnsi" w:eastAsiaTheme="minorEastAsia" w:hAnsiTheme="minorHAnsi" w:cstheme="minorBidi"/>
            </w:rPr>
          </w:pPr>
          <w:hyperlink w:anchor="_Toc27747473" w:history="1">
            <w:r w:rsidR="00901BE4" w:rsidRPr="00A14A16">
              <w:rPr>
                <w:rStyle w:val="af4"/>
                <w:b/>
              </w:rPr>
              <w:t>17.6</w:t>
            </w:r>
            <w:r w:rsidR="00901BE4">
              <w:rPr>
                <w:rFonts w:asciiTheme="minorHAnsi" w:eastAsiaTheme="minorEastAsia" w:hAnsiTheme="minorHAnsi" w:cstheme="minorBidi"/>
              </w:rPr>
              <w:tab/>
            </w:r>
            <w:r w:rsidR="00901BE4" w:rsidRPr="00A14A16">
              <w:rPr>
                <w:rStyle w:val="af4"/>
                <w:b/>
              </w:rPr>
              <w:t>Определение победителя запроса котировок</w:t>
            </w:r>
            <w:r w:rsidR="00901BE4">
              <w:rPr>
                <w:webHidden/>
              </w:rPr>
              <w:tab/>
            </w:r>
            <w:r w:rsidR="00901BE4">
              <w:rPr>
                <w:webHidden/>
              </w:rPr>
              <w:fldChar w:fldCharType="begin"/>
            </w:r>
            <w:r w:rsidR="00901BE4">
              <w:rPr>
                <w:webHidden/>
              </w:rPr>
              <w:instrText xml:space="preserve"> PAGEREF _Toc27747473 \h </w:instrText>
            </w:r>
            <w:r w:rsidR="00901BE4">
              <w:rPr>
                <w:webHidden/>
              </w:rPr>
            </w:r>
            <w:r w:rsidR="00901BE4">
              <w:rPr>
                <w:webHidden/>
              </w:rPr>
              <w:fldChar w:fldCharType="separate"/>
            </w:r>
            <w:r w:rsidR="00901BE4">
              <w:rPr>
                <w:webHidden/>
              </w:rPr>
              <w:t>80</w:t>
            </w:r>
            <w:r w:rsidR="00901BE4">
              <w:rPr>
                <w:webHidden/>
              </w:rPr>
              <w:fldChar w:fldCharType="end"/>
            </w:r>
          </w:hyperlink>
        </w:p>
        <w:p w14:paraId="61717A3D" w14:textId="5D0801D1" w:rsidR="00901BE4" w:rsidRDefault="0032680C">
          <w:pPr>
            <w:pStyle w:val="14"/>
            <w:rPr>
              <w:rFonts w:asciiTheme="minorHAnsi" w:eastAsiaTheme="minorEastAsia" w:hAnsiTheme="minorHAnsi" w:cstheme="minorBidi"/>
            </w:rPr>
          </w:pPr>
          <w:hyperlink w:anchor="_Toc27747474" w:history="1">
            <w:r w:rsidR="00901BE4" w:rsidRPr="00A14A16">
              <w:rPr>
                <w:rStyle w:val="af4"/>
                <w:b/>
              </w:rPr>
              <w:t>17.7</w:t>
            </w:r>
            <w:r w:rsidR="00901BE4">
              <w:rPr>
                <w:rFonts w:asciiTheme="minorHAnsi" w:eastAsiaTheme="minorEastAsia" w:hAnsiTheme="minorHAnsi" w:cstheme="minorBidi"/>
              </w:rPr>
              <w:tab/>
            </w:r>
            <w:r w:rsidR="00901BE4" w:rsidRPr="00A14A16">
              <w:rPr>
                <w:rStyle w:val="af4"/>
                <w:b/>
              </w:rPr>
              <w:t>Последствия признания запроса котировок несостоявшимся</w:t>
            </w:r>
            <w:r w:rsidR="00901BE4">
              <w:rPr>
                <w:webHidden/>
              </w:rPr>
              <w:tab/>
            </w:r>
            <w:r w:rsidR="00901BE4">
              <w:rPr>
                <w:webHidden/>
              </w:rPr>
              <w:fldChar w:fldCharType="begin"/>
            </w:r>
            <w:r w:rsidR="00901BE4">
              <w:rPr>
                <w:webHidden/>
              </w:rPr>
              <w:instrText xml:space="preserve"> PAGEREF _Toc27747474 \h </w:instrText>
            </w:r>
            <w:r w:rsidR="00901BE4">
              <w:rPr>
                <w:webHidden/>
              </w:rPr>
            </w:r>
            <w:r w:rsidR="00901BE4">
              <w:rPr>
                <w:webHidden/>
              </w:rPr>
              <w:fldChar w:fldCharType="separate"/>
            </w:r>
            <w:r w:rsidR="00901BE4">
              <w:rPr>
                <w:webHidden/>
              </w:rPr>
              <w:t>81</w:t>
            </w:r>
            <w:r w:rsidR="00901BE4">
              <w:rPr>
                <w:webHidden/>
              </w:rPr>
              <w:fldChar w:fldCharType="end"/>
            </w:r>
          </w:hyperlink>
        </w:p>
        <w:p w14:paraId="596B5FCF" w14:textId="524EF345" w:rsidR="00901BE4" w:rsidRDefault="0032680C">
          <w:pPr>
            <w:pStyle w:val="14"/>
            <w:rPr>
              <w:rFonts w:asciiTheme="minorHAnsi" w:eastAsiaTheme="minorEastAsia" w:hAnsiTheme="minorHAnsi" w:cstheme="minorBidi"/>
            </w:rPr>
          </w:pPr>
          <w:hyperlink w:anchor="_Toc27747475" w:history="1">
            <w:r w:rsidR="00901BE4" w:rsidRPr="00A14A16">
              <w:rPr>
                <w:rStyle w:val="af4"/>
                <w:b/>
              </w:rPr>
              <w:t>17.8</w:t>
            </w:r>
            <w:r w:rsidR="00901BE4">
              <w:rPr>
                <w:rFonts w:asciiTheme="minorHAnsi" w:eastAsiaTheme="minorEastAsia" w:hAnsiTheme="minorHAnsi" w:cstheme="minorBidi"/>
              </w:rPr>
              <w:tab/>
            </w:r>
            <w:r w:rsidR="00901BE4" w:rsidRPr="00A14A16">
              <w:rPr>
                <w:rStyle w:val="af4"/>
                <w:b/>
              </w:rPr>
              <w:t>Особенности проведения закрытого запроса котировок</w:t>
            </w:r>
            <w:r w:rsidR="00901BE4">
              <w:rPr>
                <w:webHidden/>
              </w:rPr>
              <w:tab/>
            </w:r>
            <w:r w:rsidR="00901BE4">
              <w:rPr>
                <w:webHidden/>
              </w:rPr>
              <w:fldChar w:fldCharType="begin"/>
            </w:r>
            <w:r w:rsidR="00901BE4">
              <w:rPr>
                <w:webHidden/>
              </w:rPr>
              <w:instrText xml:space="preserve"> PAGEREF _Toc27747475 \h </w:instrText>
            </w:r>
            <w:r w:rsidR="00901BE4">
              <w:rPr>
                <w:webHidden/>
              </w:rPr>
            </w:r>
            <w:r w:rsidR="00901BE4">
              <w:rPr>
                <w:webHidden/>
              </w:rPr>
              <w:fldChar w:fldCharType="separate"/>
            </w:r>
            <w:r w:rsidR="00901BE4">
              <w:rPr>
                <w:webHidden/>
              </w:rPr>
              <w:t>81</w:t>
            </w:r>
            <w:r w:rsidR="00901BE4">
              <w:rPr>
                <w:webHidden/>
              </w:rPr>
              <w:fldChar w:fldCharType="end"/>
            </w:r>
          </w:hyperlink>
        </w:p>
        <w:p w14:paraId="07476663" w14:textId="4ACD3DE8" w:rsidR="00901BE4" w:rsidRDefault="0032680C">
          <w:pPr>
            <w:pStyle w:val="14"/>
            <w:rPr>
              <w:rFonts w:asciiTheme="minorHAnsi" w:eastAsiaTheme="minorEastAsia" w:hAnsiTheme="minorHAnsi" w:cstheme="minorBidi"/>
            </w:rPr>
          </w:pPr>
          <w:hyperlink w:anchor="_Toc27747476" w:history="1">
            <w:r w:rsidR="00901BE4" w:rsidRPr="00A14A16">
              <w:rPr>
                <w:rStyle w:val="af4"/>
                <w:b/>
                <w:bCs/>
                <w:caps/>
                <w:kern w:val="32"/>
              </w:rPr>
              <w:t>18</w:t>
            </w:r>
            <w:r w:rsidR="00901BE4">
              <w:rPr>
                <w:rFonts w:asciiTheme="minorHAnsi" w:eastAsiaTheme="minorEastAsia" w:hAnsiTheme="minorHAnsi" w:cstheme="minorBidi"/>
              </w:rPr>
              <w:tab/>
            </w:r>
            <w:r w:rsidR="00901BE4" w:rsidRPr="00A14A16">
              <w:rPr>
                <w:rStyle w:val="af4"/>
                <w:b/>
                <w:bCs/>
                <w:caps/>
                <w:kern w:val="32"/>
              </w:rPr>
              <w:t>Конкурентные переговоры</w:t>
            </w:r>
            <w:r w:rsidR="00901BE4">
              <w:rPr>
                <w:webHidden/>
              </w:rPr>
              <w:tab/>
            </w:r>
            <w:r w:rsidR="00901BE4">
              <w:rPr>
                <w:webHidden/>
              </w:rPr>
              <w:fldChar w:fldCharType="begin"/>
            </w:r>
            <w:r w:rsidR="00901BE4">
              <w:rPr>
                <w:webHidden/>
              </w:rPr>
              <w:instrText xml:space="preserve"> PAGEREF _Toc27747476 \h </w:instrText>
            </w:r>
            <w:r w:rsidR="00901BE4">
              <w:rPr>
                <w:webHidden/>
              </w:rPr>
            </w:r>
            <w:r w:rsidR="00901BE4">
              <w:rPr>
                <w:webHidden/>
              </w:rPr>
              <w:fldChar w:fldCharType="separate"/>
            </w:r>
            <w:r w:rsidR="00901BE4">
              <w:rPr>
                <w:webHidden/>
              </w:rPr>
              <w:t>82</w:t>
            </w:r>
            <w:r w:rsidR="00901BE4">
              <w:rPr>
                <w:webHidden/>
              </w:rPr>
              <w:fldChar w:fldCharType="end"/>
            </w:r>
          </w:hyperlink>
        </w:p>
        <w:p w14:paraId="592FA3CD" w14:textId="7F4B4FC7" w:rsidR="00901BE4" w:rsidRDefault="0032680C">
          <w:pPr>
            <w:pStyle w:val="14"/>
            <w:rPr>
              <w:rFonts w:asciiTheme="minorHAnsi" w:eastAsiaTheme="minorEastAsia" w:hAnsiTheme="minorHAnsi" w:cstheme="minorBidi"/>
            </w:rPr>
          </w:pPr>
          <w:hyperlink w:anchor="_Toc27747477" w:history="1">
            <w:r w:rsidR="00901BE4" w:rsidRPr="00A14A16">
              <w:rPr>
                <w:rStyle w:val="af4"/>
                <w:b/>
                <w:bCs/>
                <w:caps/>
                <w:kern w:val="32"/>
              </w:rPr>
              <w:t>18.6</w:t>
            </w:r>
            <w:r w:rsidR="00901BE4">
              <w:rPr>
                <w:rFonts w:asciiTheme="minorHAnsi" w:eastAsiaTheme="minorEastAsia" w:hAnsiTheme="minorHAnsi" w:cstheme="minorBidi"/>
              </w:rPr>
              <w:tab/>
            </w:r>
            <w:r w:rsidR="00901BE4" w:rsidRPr="00A14A16">
              <w:rPr>
                <w:rStyle w:val="af4"/>
                <w:b/>
                <w:bCs/>
                <w:lang w:val="x-none" w:eastAsia="x-none"/>
              </w:rPr>
              <w:t xml:space="preserve">Объявление о проведении </w:t>
            </w:r>
            <w:r w:rsidR="00901BE4" w:rsidRPr="00A14A16">
              <w:rPr>
                <w:rStyle w:val="af4"/>
                <w:b/>
                <w:bCs/>
                <w:lang w:eastAsia="x-none"/>
              </w:rPr>
              <w:t>Конкурентных переговоров</w:t>
            </w:r>
            <w:r w:rsidR="00901BE4">
              <w:rPr>
                <w:webHidden/>
              </w:rPr>
              <w:tab/>
            </w:r>
            <w:r w:rsidR="00901BE4">
              <w:rPr>
                <w:webHidden/>
              </w:rPr>
              <w:fldChar w:fldCharType="begin"/>
            </w:r>
            <w:r w:rsidR="00901BE4">
              <w:rPr>
                <w:webHidden/>
              </w:rPr>
              <w:instrText xml:space="preserve"> PAGEREF _Toc27747477 \h </w:instrText>
            </w:r>
            <w:r w:rsidR="00901BE4">
              <w:rPr>
                <w:webHidden/>
              </w:rPr>
            </w:r>
            <w:r w:rsidR="00901BE4">
              <w:rPr>
                <w:webHidden/>
              </w:rPr>
              <w:fldChar w:fldCharType="separate"/>
            </w:r>
            <w:r w:rsidR="00901BE4">
              <w:rPr>
                <w:webHidden/>
              </w:rPr>
              <w:t>82</w:t>
            </w:r>
            <w:r w:rsidR="00901BE4">
              <w:rPr>
                <w:webHidden/>
              </w:rPr>
              <w:fldChar w:fldCharType="end"/>
            </w:r>
          </w:hyperlink>
        </w:p>
        <w:p w14:paraId="13ABE663" w14:textId="3DC04F21" w:rsidR="00901BE4" w:rsidRDefault="0032680C">
          <w:pPr>
            <w:pStyle w:val="14"/>
            <w:rPr>
              <w:rFonts w:asciiTheme="minorHAnsi" w:eastAsiaTheme="minorEastAsia" w:hAnsiTheme="minorHAnsi" w:cstheme="minorBidi"/>
            </w:rPr>
          </w:pPr>
          <w:hyperlink w:anchor="_Toc27747478" w:history="1">
            <w:r w:rsidR="00901BE4" w:rsidRPr="00A14A16">
              <w:rPr>
                <w:rStyle w:val="af4"/>
                <w:b/>
                <w:bCs/>
                <w:caps/>
                <w:kern w:val="32"/>
              </w:rPr>
              <w:t>18.7</w:t>
            </w:r>
            <w:r w:rsidR="00901BE4">
              <w:rPr>
                <w:rFonts w:asciiTheme="minorHAnsi" w:eastAsiaTheme="minorEastAsia" w:hAnsiTheme="minorHAnsi" w:cstheme="minorBidi"/>
              </w:rPr>
              <w:tab/>
            </w:r>
            <w:r w:rsidR="00901BE4" w:rsidRPr="00A14A16">
              <w:rPr>
                <w:rStyle w:val="af4"/>
                <w:b/>
              </w:rPr>
              <w:t>Извещение о проведении конкурентных переговоров</w:t>
            </w:r>
            <w:r w:rsidR="00901BE4">
              <w:rPr>
                <w:webHidden/>
              </w:rPr>
              <w:tab/>
            </w:r>
            <w:r w:rsidR="00901BE4">
              <w:rPr>
                <w:webHidden/>
              </w:rPr>
              <w:fldChar w:fldCharType="begin"/>
            </w:r>
            <w:r w:rsidR="00901BE4">
              <w:rPr>
                <w:webHidden/>
              </w:rPr>
              <w:instrText xml:space="preserve"> PAGEREF _Toc27747478 \h </w:instrText>
            </w:r>
            <w:r w:rsidR="00901BE4">
              <w:rPr>
                <w:webHidden/>
              </w:rPr>
            </w:r>
            <w:r w:rsidR="00901BE4">
              <w:rPr>
                <w:webHidden/>
              </w:rPr>
              <w:fldChar w:fldCharType="separate"/>
            </w:r>
            <w:r w:rsidR="00901BE4">
              <w:rPr>
                <w:webHidden/>
              </w:rPr>
              <w:t>83</w:t>
            </w:r>
            <w:r w:rsidR="00901BE4">
              <w:rPr>
                <w:webHidden/>
              </w:rPr>
              <w:fldChar w:fldCharType="end"/>
            </w:r>
          </w:hyperlink>
        </w:p>
        <w:p w14:paraId="44B2218E" w14:textId="0628D986" w:rsidR="00901BE4" w:rsidRDefault="0032680C">
          <w:pPr>
            <w:pStyle w:val="14"/>
            <w:rPr>
              <w:rFonts w:asciiTheme="minorHAnsi" w:eastAsiaTheme="minorEastAsia" w:hAnsiTheme="minorHAnsi" w:cstheme="minorBidi"/>
            </w:rPr>
          </w:pPr>
          <w:hyperlink w:anchor="_Toc27747479" w:history="1">
            <w:r w:rsidR="00901BE4" w:rsidRPr="00A14A16">
              <w:rPr>
                <w:rStyle w:val="af4"/>
                <w:b/>
              </w:rPr>
              <w:t>18.8</w:t>
            </w:r>
            <w:r w:rsidR="00901BE4">
              <w:rPr>
                <w:rFonts w:asciiTheme="minorHAnsi" w:eastAsiaTheme="minorEastAsia" w:hAnsiTheme="minorHAnsi" w:cstheme="minorBidi"/>
              </w:rPr>
              <w:tab/>
            </w:r>
            <w:r w:rsidR="00901BE4" w:rsidRPr="00A14A16">
              <w:rPr>
                <w:rStyle w:val="af4"/>
                <w:b/>
              </w:rPr>
              <w:t>Документация о проведении конкурентных переговоров</w:t>
            </w:r>
            <w:r w:rsidR="00901BE4">
              <w:rPr>
                <w:webHidden/>
              </w:rPr>
              <w:tab/>
            </w:r>
            <w:r w:rsidR="00901BE4">
              <w:rPr>
                <w:webHidden/>
              </w:rPr>
              <w:fldChar w:fldCharType="begin"/>
            </w:r>
            <w:r w:rsidR="00901BE4">
              <w:rPr>
                <w:webHidden/>
              </w:rPr>
              <w:instrText xml:space="preserve"> PAGEREF _Toc27747479 \h </w:instrText>
            </w:r>
            <w:r w:rsidR="00901BE4">
              <w:rPr>
                <w:webHidden/>
              </w:rPr>
            </w:r>
            <w:r w:rsidR="00901BE4">
              <w:rPr>
                <w:webHidden/>
              </w:rPr>
              <w:fldChar w:fldCharType="separate"/>
            </w:r>
            <w:r w:rsidR="00901BE4">
              <w:rPr>
                <w:webHidden/>
              </w:rPr>
              <w:t>83</w:t>
            </w:r>
            <w:r w:rsidR="00901BE4">
              <w:rPr>
                <w:webHidden/>
              </w:rPr>
              <w:fldChar w:fldCharType="end"/>
            </w:r>
          </w:hyperlink>
        </w:p>
        <w:p w14:paraId="00BE2A45" w14:textId="013D7FC3"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0" w:history="1">
            <w:r w:rsidR="00901BE4" w:rsidRPr="00A14A16">
              <w:rPr>
                <w:rStyle w:val="af4"/>
                <w:rFonts w:ascii="Times New Roman" w:hAnsi="Times New Roman"/>
                <w:b/>
                <w:bCs/>
                <w:noProof/>
                <w:lang w:val="x-none" w:eastAsia="x-none"/>
              </w:rPr>
              <w:t>18.9</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 xml:space="preserve">Внесение изменений в извещение о проведении </w:t>
            </w:r>
            <w:r w:rsidR="00901BE4" w:rsidRPr="00A14A16">
              <w:rPr>
                <w:rStyle w:val="af4"/>
                <w:rFonts w:ascii="Times New Roman" w:hAnsi="Times New Roman"/>
                <w:b/>
                <w:bCs/>
                <w:noProof/>
                <w:lang w:eastAsia="x-none"/>
              </w:rPr>
              <w:t>Конкурентных переговоров</w:t>
            </w:r>
            <w:r w:rsidR="00901BE4" w:rsidRPr="00A14A16">
              <w:rPr>
                <w:rStyle w:val="af4"/>
                <w:rFonts w:ascii="Times New Roman" w:hAnsi="Times New Roman"/>
                <w:b/>
                <w:bCs/>
                <w:noProof/>
                <w:lang w:val="x-none" w:eastAsia="x-none"/>
              </w:rPr>
              <w:t>, документацию о закупке, разъяснение положений документации о закупке</w:t>
            </w:r>
            <w:r w:rsidR="00901BE4">
              <w:rPr>
                <w:noProof/>
                <w:webHidden/>
              </w:rPr>
              <w:tab/>
            </w:r>
            <w:r w:rsidR="00901BE4">
              <w:rPr>
                <w:noProof/>
                <w:webHidden/>
              </w:rPr>
              <w:fldChar w:fldCharType="begin"/>
            </w:r>
            <w:r w:rsidR="00901BE4">
              <w:rPr>
                <w:noProof/>
                <w:webHidden/>
              </w:rPr>
              <w:instrText xml:space="preserve"> PAGEREF _Toc27747480 \h </w:instrText>
            </w:r>
            <w:r w:rsidR="00901BE4">
              <w:rPr>
                <w:noProof/>
                <w:webHidden/>
              </w:rPr>
            </w:r>
            <w:r w:rsidR="00901BE4">
              <w:rPr>
                <w:noProof/>
                <w:webHidden/>
              </w:rPr>
              <w:fldChar w:fldCharType="separate"/>
            </w:r>
            <w:r w:rsidR="00901BE4">
              <w:rPr>
                <w:noProof/>
                <w:webHidden/>
              </w:rPr>
              <w:t>83</w:t>
            </w:r>
            <w:r w:rsidR="00901BE4">
              <w:rPr>
                <w:noProof/>
                <w:webHidden/>
              </w:rPr>
              <w:fldChar w:fldCharType="end"/>
            </w:r>
          </w:hyperlink>
        </w:p>
        <w:p w14:paraId="1A6838D7" w14:textId="676F330F" w:rsidR="00901BE4" w:rsidRDefault="0032680C">
          <w:pPr>
            <w:pStyle w:val="14"/>
            <w:tabs>
              <w:tab w:val="left" w:pos="880"/>
            </w:tabs>
            <w:rPr>
              <w:rFonts w:asciiTheme="minorHAnsi" w:eastAsiaTheme="minorEastAsia" w:hAnsiTheme="minorHAnsi" w:cstheme="minorBidi"/>
            </w:rPr>
          </w:pPr>
          <w:hyperlink w:anchor="_Toc27747481" w:history="1">
            <w:r w:rsidR="00901BE4" w:rsidRPr="00A14A16">
              <w:rPr>
                <w:rStyle w:val="af4"/>
                <w:b/>
              </w:rPr>
              <w:t>18.10</w:t>
            </w:r>
            <w:r w:rsidR="00901BE4">
              <w:rPr>
                <w:rFonts w:asciiTheme="minorHAnsi" w:eastAsiaTheme="minorEastAsia" w:hAnsiTheme="minorHAnsi" w:cstheme="minorBidi"/>
              </w:rPr>
              <w:tab/>
            </w:r>
            <w:r w:rsidR="00901BE4" w:rsidRPr="00A14A16">
              <w:rPr>
                <w:rStyle w:val="af4"/>
                <w:b/>
              </w:rPr>
              <w:t>Порядок подачи заявок и проведения конкурентных переговоров</w:t>
            </w:r>
            <w:r w:rsidR="00901BE4">
              <w:rPr>
                <w:webHidden/>
              </w:rPr>
              <w:tab/>
            </w:r>
            <w:r w:rsidR="00901BE4">
              <w:rPr>
                <w:webHidden/>
              </w:rPr>
              <w:fldChar w:fldCharType="begin"/>
            </w:r>
            <w:r w:rsidR="00901BE4">
              <w:rPr>
                <w:webHidden/>
              </w:rPr>
              <w:instrText xml:space="preserve"> PAGEREF _Toc27747481 \h </w:instrText>
            </w:r>
            <w:r w:rsidR="00901BE4">
              <w:rPr>
                <w:webHidden/>
              </w:rPr>
            </w:r>
            <w:r w:rsidR="00901BE4">
              <w:rPr>
                <w:webHidden/>
              </w:rPr>
              <w:fldChar w:fldCharType="separate"/>
            </w:r>
            <w:r w:rsidR="00901BE4">
              <w:rPr>
                <w:webHidden/>
              </w:rPr>
              <w:t>84</w:t>
            </w:r>
            <w:r w:rsidR="00901BE4">
              <w:rPr>
                <w:webHidden/>
              </w:rPr>
              <w:fldChar w:fldCharType="end"/>
            </w:r>
          </w:hyperlink>
        </w:p>
        <w:p w14:paraId="2B59442F" w14:textId="41157D2F" w:rsidR="00901BE4" w:rsidRDefault="0032680C">
          <w:pPr>
            <w:pStyle w:val="14"/>
            <w:tabs>
              <w:tab w:val="left" w:pos="880"/>
            </w:tabs>
            <w:rPr>
              <w:rFonts w:asciiTheme="minorHAnsi" w:eastAsiaTheme="minorEastAsia" w:hAnsiTheme="minorHAnsi" w:cstheme="minorBidi"/>
            </w:rPr>
          </w:pPr>
          <w:hyperlink w:anchor="_Toc27747482" w:history="1">
            <w:r w:rsidR="00901BE4" w:rsidRPr="00A14A16">
              <w:rPr>
                <w:rStyle w:val="af4"/>
                <w:b/>
              </w:rPr>
              <w:t>18.11</w:t>
            </w:r>
            <w:r w:rsidR="00901BE4">
              <w:rPr>
                <w:rFonts w:asciiTheme="minorHAnsi" w:eastAsiaTheme="minorEastAsia" w:hAnsiTheme="minorHAnsi" w:cstheme="minorBidi"/>
              </w:rPr>
              <w:tab/>
            </w:r>
            <w:r w:rsidR="00901BE4" w:rsidRPr="00A14A16">
              <w:rPr>
                <w:rStyle w:val="af4"/>
                <w:b/>
              </w:rPr>
              <w:t>Особенности проведения закрытых конкурентных переговоров</w:t>
            </w:r>
            <w:r w:rsidR="00901BE4">
              <w:rPr>
                <w:webHidden/>
              </w:rPr>
              <w:tab/>
            </w:r>
            <w:r w:rsidR="00901BE4">
              <w:rPr>
                <w:webHidden/>
              </w:rPr>
              <w:fldChar w:fldCharType="begin"/>
            </w:r>
            <w:r w:rsidR="00901BE4">
              <w:rPr>
                <w:webHidden/>
              </w:rPr>
              <w:instrText xml:space="preserve"> PAGEREF _Toc27747482 \h </w:instrText>
            </w:r>
            <w:r w:rsidR="00901BE4">
              <w:rPr>
                <w:webHidden/>
              </w:rPr>
            </w:r>
            <w:r w:rsidR="00901BE4">
              <w:rPr>
                <w:webHidden/>
              </w:rPr>
              <w:fldChar w:fldCharType="separate"/>
            </w:r>
            <w:r w:rsidR="00901BE4">
              <w:rPr>
                <w:webHidden/>
              </w:rPr>
              <w:t>85</w:t>
            </w:r>
            <w:r w:rsidR="00901BE4">
              <w:rPr>
                <w:webHidden/>
              </w:rPr>
              <w:fldChar w:fldCharType="end"/>
            </w:r>
          </w:hyperlink>
        </w:p>
        <w:p w14:paraId="1A998745" w14:textId="6E78BAB2"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3" w:history="1">
            <w:r w:rsidR="00901BE4" w:rsidRPr="00A14A16">
              <w:rPr>
                <w:rStyle w:val="af4"/>
                <w:rFonts w:ascii="Times New Roman" w:hAnsi="Times New Roman"/>
                <w:b/>
                <w:bCs/>
                <w:noProof/>
                <w:lang w:val="x-none" w:eastAsia="x-none"/>
              </w:rPr>
              <w:t>18.12</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Отказ от проведения Конкурентных переговоров</w:t>
            </w:r>
            <w:r w:rsidR="00901BE4">
              <w:rPr>
                <w:noProof/>
                <w:webHidden/>
              </w:rPr>
              <w:tab/>
            </w:r>
            <w:r w:rsidR="00901BE4">
              <w:rPr>
                <w:noProof/>
                <w:webHidden/>
              </w:rPr>
              <w:fldChar w:fldCharType="begin"/>
            </w:r>
            <w:r w:rsidR="00901BE4">
              <w:rPr>
                <w:noProof/>
                <w:webHidden/>
              </w:rPr>
              <w:instrText xml:space="preserve"> PAGEREF _Toc27747483 \h </w:instrText>
            </w:r>
            <w:r w:rsidR="00901BE4">
              <w:rPr>
                <w:noProof/>
                <w:webHidden/>
              </w:rPr>
            </w:r>
            <w:r w:rsidR="00901BE4">
              <w:rPr>
                <w:noProof/>
                <w:webHidden/>
              </w:rPr>
              <w:fldChar w:fldCharType="separate"/>
            </w:r>
            <w:r w:rsidR="00901BE4">
              <w:rPr>
                <w:noProof/>
                <w:webHidden/>
              </w:rPr>
              <w:t>86</w:t>
            </w:r>
            <w:r w:rsidR="00901BE4">
              <w:rPr>
                <w:noProof/>
                <w:webHidden/>
              </w:rPr>
              <w:fldChar w:fldCharType="end"/>
            </w:r>
          </w:hyperlink>
        </w:p>
        <w:p w14:paraId="0EE72924" w14:textId="35822A27"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4" w:history="1">
            <w:r w:rsidR="00901BE4" w:rsidRPr="00A14A16">
              <w:rPr>
                <w:rStyle w:val="af4"/>
                <w:rFonts w:ascii="Times New Roman" w:hAnsi="Times New Roman"/>
                <w:b/>
                <w:bCs/>
                <w:noProof/>
                <w:lang w:val="x-none" w:eastAsia="x-none"/>
              </w:rPr>
              <w:t>18.13</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Подача заявок участников</w:t>
            </w:r>
            <w:r w:rsidR="00901BE4">
              <w:rPr>
                <w:noProof/>
                <w:webHidden/>
              </w:rPr>
              <w:tab/>
            </w:r>
            <w:r w:rsidR="00901BE4">
              <w:rPr>
                <w:noProof/>
                <w:webHidden/>
              </w:rPr>
              <w:fldChar w:fldCharType="begin"/>
            </w:r>
            <w:r w:rsidR="00901BE4">
              <w:rPr>
                <w:noProof/>
                <w:webHidden/>
              </w:rPr>
              <w:instrText xml:space="preserve"> PAGEREF _Toc27747484 \h </w:instrText>
            </w:r>
            <w:r w:rsidR="00901BE4">
              <w:rPr>
                <w:noProof/>
                <w:webHidden/>
              </w:rPr>
            </w:r>
            <w:r w:rsidR="00901BE4">
              <w:rPr>
                <w:noProof/>
                <w:webHidden/>
              </w:rPr>
              <w:fldChar w:fldCharType="separate"/>
            </w:r>
            <w:r w:rsidR="00901BE4">
              <w:rPr>
                <w:noProof/>
                <w:webHidden/>
              </w:rPr>
              <w:t>86</w:t>
            </w:r>
            <w:r w:rsidR="00901BE4">
              <w:rPr>
                <w:noProof/>
                <w:webHidden/>
              </w:rPr>
              <w:fldChar w:fldCharType="end"/>
            </w:r>
          </w:hyperlink>
        </w:p>
        <w:p w14:paraId="5521F559" w14:textId="647029B3"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5" w:history="1">
            <w:r w:rsidR="00901BE4" w:rsidRPr="00A14A16">
              <w:rPr>
                <w:rStyle w:val="af4"/>
                <w:rFonts w:ascii="Times New Roman" w:hAnsi="Times New Roman"/>
                <w:b/>
                <w:bCs/>
                <w:noProof/>
                <w:lang w:val="x-none" w:eastAsia="x-none"/>
              </w:rPr>
              <w:t>18.14</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Вскрытие конвертов с заявками участников</w:t>
            </w:r>
            <w:r w:rsidR="00901BE4" w:rsidRPr="00A14A16">
              <w:rPr>
                <w:rStyle w:val="af4"/>
                <w:rFonts w:ascii="Times New Roman" w:hAnsi="Times New Roman"/>
                <w:b/>
                <w:bCs/>
                <w:noProof/>
                <w:lang w:eastAsia="x-none"/>
              </w:rPr>
              <w:t xml:space="preserve"> </w:t>
            </w:r>
            <w:r w:rsidR="00901BE4" w:rsidRPr="00A14A16">
              <w:rPr>
                <w:rStyle w:val="af4"/>
                <w:rFonts w:ascii="Times New Roman" w:hAnsi="Times New Roman"/>
                <w:b/>
                <w:noProof/>
                <w:lang w:val="x-none" w:eastAsia="x-none"/>
              </w:rPr>
              <w:t>(</w:t>
            </w:r>
            <w:r w:rsidR="00901BE4" w:rsidRPr="00A14A16">
              <w:rPr>
                <w:rStyle w:val="af4"/>
                <w:rFonts w:ascii="Times New Roman" w:hAnsi="Times New Roman"/>
                <w:b/>
                <w:bCs/>
                <w:noProof/>
                <w:lang w:val="x-none" w:eastAsia="x-none"/>
              </w:rPr>
              <w:t>открытие доступа к заявкам участников) при проведении Конкурентных переговоров</w:t>
            </w:r>
            <w:r w:rsidR="00901BE4">
              <w:rPr>
                <w:noProof/>
                <w:webHidden/>
              </w:rPr>
              <w:tab/>
            </w:r>
            <w:r w:rsidR="00901BE4">
              <w:rPr>
                <w:noProof/>
                <w:webHidden/>
              </w:rPr>
              <w:fldChar w:fldCharType="begin"/>
            </w:r>
            <w:r w:rsidR="00901BE4">
              <w:rPr>
                <w:noProof/>
                <w:webHidden/>
              </w:rPr>
              <w:instrText xml:space="preserve"> PAGEREF _Toc27747485 \h </w:instrText>
            </w:r>
            <w:r w:rsidR="00901BE4">
              <w:rPr>
                <w:noProof/>
                <w:webHidden/>
              </w:rPr>
            </w:r>
            <w:r w:rsidR="00901BE4">
              <w:rPr>
                <w:noProof/>
                <w:webHidden/>
              </w:rPr>
              <w:fldChar w:fldCharType="separate"/>
            </w:r>
            <w:r w:rsidR="00901BE4">
              <w:rPr>
                <w:noProof/>
                <w:webHidden/>
              </w:rPr>
              <w:t>87</w:t>
            </w:r>
            <w:r w:rsidR="00901BE4">
              <w:rPr>
                <w:noProof/>
                <w:webHidden/>
              </w:rPr>
              <w:fldChar w:fldCharType="end"/>
            </w:r>
          </w:hyperlink>
        </w:p>
        <w:p w14:paraId="12CE406C" w14:textId="2DA37621"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6" w:history="1">
            <w:r w:rsidR="00901BE4" w:rsidRPr="00A14A16">
              <w:rPr>
                <w:rStyle w:val="af4"/>
                <w:rFonts w:ascii="Times New Roman" w:hAnsi="Times New Roman"/>
                <w:b/>
                <w:bCs/>
                <w:noProof/>
                <w:lang w:val="x-none" w:eastAsia="x-none"/>
              </w:rPr>
              <w:t>18.15</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 xml:space="preserve">Рассмотрение, оценка и сопоставление заявок участников, подведение итогов </w:t>
            </w:r>
            <w:r w:rsidR="00901BE4" w:rsidRPr="00A14A16">
              <w:rPr>
                <w:rStyle w:val="af4"/>
                <w:rFonts w:ascii="Times New Roman" w:hAnsi="Times New Roman"/>
                <w:b/>
                <w:noProof/>
                <w:lang w:eastAsia="x-none"/>
              </w:rPr>
              <w:t>Конкурентных переговоров</w:t>
            </w:r>
            <w:r w:rsidR="00901BE4">
              <w:rPr>
                <w:noProof/>
                <w:webHidden/>
              </w:rPr>
              <w:tab/>
            </w:r>
            <w:r w:rsidR="00901BE4">
              <w:rPr>
                <w:noProof/>
                <w:webHidden/>
              </w:rPr>
              <w:fldChar w:fldCharType="begin"/>
            </w:r>
            <w:r w:rsidR="00901BE4">
              <w:rPr>
                <w:noProof/>
                <w:webHidden/>
              </w:rPr>
              <w:instrText xml:space="preserve"> PAGEREF _Toc27747486 \h </w:instrText>
            </w:r>
            <w:r w:rsidR="00901BE4">
              <w:rPr>
                <w:noProof/>
                <w:webHidden/>
              </w:rPr>
            </w:r>
            <w:r w:rsidR="00901BE4">
              <w:rPr>
                <w:noProof/>
                <w:webHidden/>
              </w:rPr>
              <w:fldChar w:fldCharType="separate"/>
            </w:r>
            <w:r w:rsidR="00901BE4">
              <w:rPr>
                <w:noProof/>
                <w:webHidden/>
              </w:rPr>
              <w:t>88</w:t>
            </w:r>
            <w:r w:rsidR="00901BE4">
              <w:rPr>
                <w:noProof/>
                <w:webHidden/>
              </w:rPr>
              <w:fldChar w:fldCharType="end"/>
            </w:r>
          </w:hyperlink>
        </w:p>
        <w:p w14:paraId="0D8A2C61" w14:textId="390350B0" w:rsidR="00901BE4" w:rsidRDefault="0032680C">
          <w:pPr>
            <w:pStyle w:val="14"/>
            <w:tabs>
              <w:tab w:val="left" w:pos="880"/>
            </w:tabs>
            <w:rPr>
              <w:rFonts w:asciiTheme="minorHAnsi" w:eastAsiaTheme="minorEastAsia" w:hAnsiTheme="minorHAnsi" w:cstheme="minorBidi"/>
            </w:rPr>
          </w:pPr>
          <w:hyperlink w:anchor="_Toc27747487" w:history="1">
            <w:r w:rsidR="00901BE4" w:rsidRPr="00A14A16">
              <w:rPr>
                <w:rStyle w:val="af4"/>
                <w:b/>
              </w:rPr>
              <w:t>18.16</w:t>
            </w:r>
            <w:r w:rsidR="00901BE4">
              <w:rPr>
                <w:rFonts w:asciiTheme="minorHAnsi" w:eastAsiaTheme="minorEastAsia" w:hAnsiTheme="minorHAnsi" w:cstheme="minorBidi"/>
              </w:rPr>
              <w:tab/>
            </w:r>
            <w:r w:rsidR="00901BE4" w:rsidRPr="00A14A16">
              <w:rPr>
                <w:rStyle w:val="af4"/>
                <w:b/>
              </w:rPr>
              <w:t>Рассмотрение предложений участников закупки (отборочная стадия)</w:t>
            </w:r>
            <w:r w:rsidR="00901BE4">
              <w:rPr>
                <w:webHidden/>
              </w:rPr>
              <w:tab/>
            </w:r>
            <w:r w:rsidR="00901BE4">
              <w:rPr>
                <w:webHidden/>
              </w:rPr>
              <w:fldChar w:fldCharType="begin"/>
            </w:r>
            <w:r w:rsidR="00901BE4">
              <w:rPr>
                <w:webHidden/>
              </w:rPr>
              <w:instrText xml:space="preserve"> PAGEREF _Toc27747487 \h </w:instrText>
            </w:r>
            <w:r w:rsidR="00901BE4">
              <w:rPr>
                <w:webHidden/>
              </w:rPr>
            </w:r>
            <w:r w:rsidR="00901BE4">
              <w:rPr>
                <w:webHidden/>
              </w:rPr>
              <w:fldChar w:fldCharType="separate"/>
            </w:r>
            <w:r w:rsidR="00901BE4">
              <w:rPr>
                <w:webHidden/>
              </w:rPr>
              <w:t>88</w:t>
            </w:r>
            <w:r w:rsidR="00901BE4">
              <w:rPr>
                <w:webHidden/>
              </w:rPr>
              <w:fldChar w:fldCharType="end"/>
            </w:r>
          </w:hyperlink>
        </w:p>
        <w:p w14:paraId="08D5411C" w14:textId="291FCB48" w:rsidR="00901BE4" w:rsidRDefault="0032680C">
          <w:pPr>
            <w:pStyle w:val="14"/>
            <w:tabs>
              <w:tab w:val="left" w:pos="880"/>
            </w:tabs>
            <w:rPr>
              <w:rFonts w:asciiTheme="minorHAnsi" w:eastAsiaTheme="minorEastAsia" w:hAnsiTheme="minorHAnsi" w:cstheme="minorBidi"/>
            </w:rPr>
          </w:pPr>
          <w:hyperlink w:anchor="_Toc27747488" w:history="1">
            <w:r w:rsidR="00901BE4" w:rsidRPr="00A14A16">
              <w:rPr>
                <w:rStyle w:val="af4"/>
                <w:b/>
              </w:rPr>
              <w:t>18.17</w:t>
            </w:r>
            <w:r w:rsidR="00901BE4">
              <w:rPr>
                <w:rFonts w:asciiTheme="minorHAnsi" w:eastAsiaTheme="minorEastAsia" w:hAnsiTheme="minorHAnsi" w:cstheme="minorBidi"/>
              </w:rPr>
              <w:tab/>
            </w:r>
            <w:r w:rsidR="00901BE4" w:rsidRPr="00A14A16">
              <w:rPr>
                <w:rStyle w:val="af4"/>
                <w:b/>
              </w:rPr>
              <w:t>Оценка и сопоставление заявок участников</w:t>
            </w:r>
            <w:r w:rsidR="00901BE4">
              <w:rPr>
                <w:webHidden/>
              </w:rPr>
              <w:tab/>
            </w:r>
            <w:r w:rsidR="00901BE4">
              <w:rPr>
                <w:webHidden/>
              </w:rPr>
              <w:fldChar w:fldCharType="begin"/>
            </w:r>
            <w:r w:rsidR="00901BE4">
              <w:rPr>
                <w:webHidden/>
              </w:rPr>
              <w:instrText xml:space="preserve"> PAGEREF _Toc27747488 \h </w:instrText>
            </w:r>
            <w:r w:rsidR="00901BE4">
              <w:rPr>
                <w:webHidden/>
              </w:rPr>
            </w:r>
            <w:r w:rsidR="00901BE4">
              <w:rPr>
                <w:webHidden/>
              </w:rPr>
              <w:fldChar w:fldCharType="separate"/>
            </w:r>
            <w:r w:rsidR="00901BE4">
              <w:rPr>
                <w:webHidden/>
              </w:rPr>
              <w:t>90</w:t>
            </w:r>
            <w:r w:rsidR="00901BE4">
              <w:rPr>
                <w:webHidden/>
              </w:rPr>
              <w:fldChar w:fldCharType="end"/>
            </w:r>
          </w:hyperlink>
        </w:p>
        <w:p w14:paraId="782F87AA" w14:textId="4501B867"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89" w:history="1">
            <w:r w:rsidR="00901BE4" w:rsidRPr="00A14A16">
              <w:rPr>
                <w:rStyle w:val="af4"/>
                <w:rFonts w:ascii="Times New Roman" w:hAnsi="Times New Roman"/>
                <w:b/>
                <w:bCs/>
                <w:noProof/>
                <w:lang w:val="x-none" w:eastAsia="x-none"/>
              </w:rPr>
              <w:t>18.18</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 xml:space="preserve">Признание </w:t>
            </w:r>
            <w:r w:rsidR="00901BE4" w:rsidRPr="00A14A16">
              <w:rPr>
                <w:rStyle w:val="af4"/>
                <w:rFonts w:ascii="Times New Roman" w:hAnsi="Times New Roman"/>
                <w:b/>
                <w:bCs/>
                <w:noProof/>
                <w:lang w:eastAsia="x-none"/>
              </w:rPr>
              <w:t xml:space="preserve">Конкурентных переговоров </w:t>
            </w:r>
            <w:r w:rsidR="00901BE4" w:rsidRPr="00A14A16">
              <w:rPr>
                <w:rStyle w:val="af4"/>
                <w:rFonts w:ascii="Times New Roman" w:hAnsi="Times New Roman"/>
                <w:b/>
                <w:bCs/>
                <w:noProof/>
                <w:lang w:val="x-none" w:eastAsia="x-none"/>
              </w:rPr>
              <w:t>несостоявшим</w:t>
            </w:r>
            <w:r w:rsidR="00901BE4" w:rsidRPr="00A14A16">
              <w:rPr>
                <w:rStyle w:val="af4"/>
                <w:rFonts w:ascii="Times New Roman" w:hAnsi="Times New Roman"/>
                <w:b/>
                <w:bCs/>
                <w:noProof/>
                <w:lang w:eastAsia="x-none"/>
              </w:rPr>
              <w:t>ися</w:t>
            </w:r>
            <w:r w:rsidR="00901BE4">
              <w:rPr>
                <w:noProof/>
                <w:webHidden/>
              </w:rPr>
              <w:tab/>
            </w:r>
            <w:r w:rsidR="00901BE4">
              <w:rPr>
                <w:noProof/>
                <w:webHidden/>
              </w:rPr>
              <w:fldChar w:fldCharType="begin"/>
            </w:r>
            <w:r w:rsidR="00901BE4">
              <w:rPr>
                <w:noProof/>
                <w:webHidden/>
              </w:rPr>
              <w:instrText xml:space="preserve"> PAGEREF _Toc27747489 \h </w:instrText>
            </w:r>
            <w:r w:rsidR="00901BE4">
              <w:rPr>
                <w:noProof/>
                <w:webHidden/>
              </w:rPr>
            </w:r>
            <w:r w:rsidR="00901BE4">
              <w:rPr>
                <w:noProof/>
                <w:webHidden/>
              </w:rPr>
              <w:fldChar w:fldCharType="separate"/>
            </w:r>
            <w:r w:rsidR="00901BE4">
              <w:rPr>
                <w:noProof/>
                <w:webHidden/>
              </w:rPr>
              <w:t>91</w:t>
            </w:r>
            <w:r w:rsidR="00901BE4">
              <w:rPr>
                <w:noProof/>
                <w:webHidden/>
              </w:rPr>
              <w:fldChar w:fldCharType="end"/>
            </w:r>
          </w:hyperlink>
        </w:p>
        <w:p w14:paraId="52748350" w14:textId="53B3915F"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90" w:history="1">
            <w:r w:rsidR="00901BE4" w:rsidRPr="00A14A16">
              <w:rPr>
                <w:rStyle w:val="af4"/>
                <w:rFonts w:ascii="Times New Roman" w:hAnsi="Times New Roman"/>
                <w:b/>
                <w:bCs/>
                <w:noProof/>
                <w:lang w:val="x-none" w:eastAsia="x-none"/>
              </w:rPr>
              <w:t>18.19</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 xml:space="preserve">Изменение итогов </w:t>
            </w:r>
            <w:r w:rsidR="00901BE4" w:rsidRPr="00A14A16">
              <w:rPr>
                <w:rStyle w:val="af4"/>
                <w:rFonts w:ascii="Times New Roman" w:hAnsi="Times New Roman"/>
                <w:b/>
                <w:bCs/>
                <w:noProof/>
                <w:lang w:eastAsia="x-none"/>
              </w:rPr>
              <w:t>Конкурентных переговоров</w:t>
            </w:r>
            <w:r w:rsidR="00901BE4">
              <w:rPr>
                <w:noProof/>
                <w:webHidden/>
              </w:rPr>
              <w:tab/>
            </w:r>
            <w:r w:rsidR="00901BE4">
              <w:rPr>
                <w:noProof/>
                <w:webHidden/>
              </w:rPr>
              <w:fldChar w:fldCharType="begin"/>
            </w:r>
            <w:r w:rsidR="00901BE4">
              <w:rPr>
                <w:noProof/>
                <w:webHidden/>
              </w:rPr>
              <w:instrText xml:space="preserve"> PAGEREF _Toc27747490 \h </w:instrText>
            </w:r>
            <w:r w:rsidR="00901BE4">
              <w:rPr>
                <w:noProof/>
                <w:webHidden/>
              </w:rPr>
            </w:r>
            <w:r w:rsidR="00901BE4">
              <w:rPr>
                <w:noProof/>
                <w:webHidden/>
              </w:rPr>
              <w:fldChar w:fldCharType="separate"/>
            </w:r>
            <w:r w:rsidR="00901BE4">
              <w:rPr>
                <w:noProof/>
                <w:webHidden/>
              </w:rPr>
              <w:t>91</w:t>
            </w:r>
            <w:r w:rsidR="00901BE4">
              <w:rPr>
                <w:noProof/>
                <w:webHidden/>
              </w:rPr>
              <w:fldChar w:fldCharType="end"/>
            </w:r>
          </w:hyperlink>
        </w:p>
        <w:p w14:paraId="5ADE65F5" w14:textId="0663995A" w:rsidR="00901BE4" w:rsidRDefault="0032680C">
          <w:pPr>
            <w:pStyle w:val="32"/>
            <w:tabs>
              <w:tab w:val="left" w:pos="1100"/>
              <w:tab w:val="right" w:leader="dot" w:pos="10055"/>
            </w:tabs>
            <w:rPr>
              <w:rFonts w:asciiTheme="minorHAnsi" w:eastAsiaTheme="minorEastAsia" w:hAnsiTheme="minorHAnsi" w:cstheme="minorBidi"/>
              <w:noProof/>
              <w:sz w:val="22"/>
              <w:szCs w:val="22"/>
            </w:rPr>
          </w:pPr>
          <w:hyperlink w:anchor="_Toc27747491" w:history="1">
            <w:r w:rsidR="00901BE4" w:rsidRPr="00A14A16">
              <w:rPr>
                <w:rStyle w:val="af4"/>
                <w:rFonts w:ascii="Times New Roman" w:hAnsi="Times New Roman"/>
                <w:b/>
                <w:bCs/>
                <w:noProof/>
                <w:lang w:val="x-none" w:eastAsia="x-none"/>
              </w:rPr>
              <w:t>18.20</w:t>
            </w:r>
            <w:r w:rsidR="00901BE4">
              <w:rPr>
                <w:rFonts w:asciiTheme="minorHAnsi" w:eastAsiaTheme="minorEastAsia" w:hAnsiTheme="minorHAnsi" w:cstheme="minorBidi"/>
                <w:noProof/>
                <w:sz w:val="22"/>
                <w:szCs w:val="22"/>
              </w:rPr>
              <w:tab/>
            </w:r>
            <w:r w:rsidR="00901BE4" w:rsidRPr="00A14A16">
              <w:rPr>
                <w:rStyle w:val="af4"/>
                <w:rFonts w:ascii="Times New Roman" w:hAnsi="Times New Roman"/>
                <w:b/>
                <w:bCs/>
                <w:noProof/>
                <w:lang w:val="x-none" w:eastAsia="x-none"/>
              </w:rPr>
              <w:t>Отстранение участника Конкурентных переговор</w:t>
            </w:r>
            <w:r w:rsidR="00901BE4" w:rsidRPr="00A14A16">
              <w:rPr>
                <w:rStyle w:val="af4"/>
                <w:rFonts w:ascii="Times New Roman" w:hAnsi="Times New Roman"/>
                <w:b/>
                <w:bCs/>
                <w:noProof/>
                <w:lang w:eastAsia="x-none"/>
              </w:rPr>
              <w:t>ов</w:t>
            </w:r>
            <w:r w:rsidR="00901BE4">
              <w:rPr>
                <w:noProof/>
                <w:webHidden/>
              </w:rPr>
              <w:tab/>
            </w:r>
            <w:r w:rsidR="00901BE4">
              <w:rPr>
                <w:noProof/>
                <w:webHidden/>
              </w:rPr>
              <w:fldChar w:fldCharType="begin"/>
            </w:r>
            <w:r w:rsidR="00901BE4">
              <w:rPr>
                <w:noProof/>
                <w:webHidden/>
              </w:rPr>
              <w:instrText xml:space="preserve"> PAGEREF _Toc27747491 \h </w:instrText>
            </w:r>
            <w:r w:rsidR="00901BE4">
              <w:rPr>
                <w:noProof/>
                <w:webHidden/>
              </w:rPr>
            </w:r>
            <w:r w:rsidR="00901BE4">
              <w:rPr>
                <w:noProof/>
                <w:webHidden/>
              </w:rPr>
              <w:fldChar w:fldCharType="separate"/>
            </w:r>
            <w:r w:rsidR="00901BE4">
              <w:rPr>
                <w:noProof/>
                <w:webHidden/>
              </w:rPr>
              <w:t>92</w:t>
            </w:r>
            <w:r w:rsidR="00901BE4">
              <w:rPr>
                <w:noProof/>
                <w:webHidden/>
              </w:rPr>
              <w:fldChar w:fldCharType="end"/>
            </w:r>
          </w:hyperlink>
        </w:p>
        <w:p w14:paraId="20FA564D" w14:textId="510DFF1D" w:rsidR="00901BE4" w:rsidRDefault="0032680C">
          <w:pPr>
            <w:pStyle w:val="14"/>
            <w:tabs>
              <w:tab w:val="left" w:pos="880"/>
            </w:tabs>
            <w:rPr>
              <w:rFonts w:asciiTheme="minorHAnsi" w:eastAsiaTheme="minorEastAsia" w:hAnsiTheme="minorHAnsi" w:cstheme="minorBidi"/>
            </w:rPr>
          </w:pPr>
          <w:hyperlink w:anchor="_Toc27747492" w:history="1">
            <w:r w:rsidR="00901BE4" w:rsidRPr="00A14A16">
              <w:rPr>
                <w:rStyle w:val="af4"/>
                <w:b/>
              </w:rPr>
              <w:t>18.21</w:t>
            </w:r>
            <w:r w:rsidR="00901BE4">
              <w:rPr>
                <w:rFonts w:asciiTheme="minorHAnsi" w:eastAsiaTheme="minorEastAsia" w:hAnsiTheme="minorHAnsi" w:cstheme="minorBidi"/>
              </w:rPr>
              <w:tab/>
            </w:r>
            <w:r w:rsidR="00901BE4" w:rsidRPr="00A14A16">
              <w:rPr>
                <w:rStyle w:val="af4"/>
                <w:b/>
              </w:rPr>
              <w:t>Особенности проведения закрытых конкурентных переговоров</w:t>
            </w:r>
            <w:r w:rsidR="00901BE4">
              <w:rPr>
                <w:webHidden/>
              </w:rPr>
              <w:tab/>
            </w:r>
            <w:r w:rsidR="00901BE4">
              <w:rPr>
                <w:webHidden/>
              </w:rPr>
              <w:fldChar w:fldCharType="begin"/>
            </w:r>
            <w:r w:rsidR="00901BE4">
              <w:rPr>
                <w:webHidden/>
              </w:rPr>
              <w:instrText xml:space="preserve"> PAGEREF _Toc27747492 \h </w:instrText>
            </w:r>
            <w:r w:rsidR="00901BE4">
              <w:rPr>
                <w:webHidden/>
              </w:rPr>
            </w:r>
            <w:r w:rsidR="00901BE4">
              <w:rPr>
                <w:webHidden/>
              </w:rPr>
              <w:fldChar w:fldCharType="separate"/>
            </w:r>
            <w:r w:rsidR="00901BE4">
              <w:rPr>
                <w:webHidden/>
              </w:rPr>
              <w:t>92</w:t>
            </w:r>
            <w:r w:rsidR="00901BE4">
              <w:rPr>
                <w:webHidden/>
              </w:rPr>
              <w:fldChar w:fldCharType="end"/>
            </w:r>
          </w:hyperlink>
        </w:p>
        <w:p w14:paraId="3ECD89D6" w14:textId="26FBEA3A" w:rsidR="00901BE4" w:rsidRDefault="0032680C">
          <w:pPr>
            <w:pStyle w:val="14"/>
            <w:rPr>
              <w:rFonts w:asciiTheme="minorHAnsi" w:eastAsiaTheme="minorEastAsia" w:hAnsiTheme="minorHAnsi" w:cstheme="minorBidi"/>
            </w:rPr>
          </w:pPr>
          <w:hyperlink w:anchor="_Toc27747493" w:history="1">
            <w:r w:rsidR="00901BE4" w:rsidRPr="00A14A16">
              <w:rPr>
                <w:rStyle w:val="af4"/>
                <w:b/>
              </w:rPr>
              <w:t>19.</w:t>
            </w:r>
            <w:r w:rsidR="00901BE4">
              <w:rPr>
                <w:rFonts w:asciiTheme="minorHAnsi" w:eastAsiaTheme="minorEastAsia" w:hAnsiTheme="minorHAnsi" w:cstheme="minorBidi"/>
              </w:rPr>
              <w:tab/>
            </w:r>
            <w:r w:rsidR="00901BE4" w:rsidRPr="00A14A16">
              <w:rPr>
                <w:rStyle w:val="af4"/>
                <w:b/>
              </w:rPr>
              <w:t>ЗАПРОС ЦЕН</w:t>
            </w:r>
            <w:r w:rsidR="00901BE4">
              <w:rPr>
                <w:webHidden/>
              </w:rPr>
              <w:tab/>
            </w:r>
            <w:r w:rsidR="00901BE4">
              <w:rPr>
                <w:webHidden/>
              </w:rPr>
              <w:fldChar w:fldCharType="begin"/>
            </w:r>
            <w:r w:rsidR="00901BE4">
              <w:rPr>
                <w:webHidden/>
              </w:rPr>
              <w:instrText xml:space="preserve"> PAGEREF _Toc27747493 \h </w:instrText>
            </w:r>
            <w:r w:rsidR="00901BE4">
              <w:rPr>
                <w:webHidden/>
              </w:rPr>
            </w:r>
            <w:r w:rsidR="00901BE4">
              <w:rPr>
                <w:webHidden/>
              </w:rPr>
              <w:fldChar w:fldCharType="separate"/>
            </w:r>
            <w:r w:rsidR="00901BE4">
              <w:rPr>
                <w:webHidden/>
              </w:rPr>
              <w:t>93</w:t>
            </w:r>
            <w:r w:rsidR="00901BE4">
              <w:rPr>
                <w:webHidden/>
              </w:rPr>
              <w:fldChar w:fldCharType="end"/>
            </w:r>
          </w:hyperlink>
        </w:p>
        <w:p w14:paraId="6E2DA39E" w14:textId="265AD262" w:rsidR="00901BE4" w:rsidRDefault="0032680C">
          <w:pPr>
            <w:pStyle w:val="14"/>
            <w:tabs>
              <w:tab w:val="left" w:pos="880"/>
            </w:tabs>
            <w:rPr>
              <w:rFonts w:asciiTheme="minorHAnsi" w:eastAsiaTheme="minorEastAsia" w:hAnsiTheme="minorHAnsi" w:cstheme="minorBidi"/>
            </w:rPr>
          </w:pPr>
          <w:hyperlink w:anchor="_Toc27747494" w:history="1">
            <w:r w:rsidR="00901BE4" w:rsidRPr="00A14A16">
              <w:rPr>
                <w:rStyle w:val="af4"/>
                <w:b/>
              </w:rPr>
              <w:t>19.8.</w:t>
            </w:r>
            <w:r w:rsidR="00901BE4">
              <w:rPr>
                <w:rFonts w:asciiTheme="minorHAnsi" w:eastAsiaTheme="minorEastAsia" w:hAnsiTheme="minorHAnsi" w:cstheme="minorBidi"/>
              </w:rPr>
              <w:tab/>
            </w:r>
            <w:r w:rsidR="00901BE4" w:rsidRPr="00A14A16">
              <w:rPr>
                <w:rStyle w:val="af4"/>
                <w:b/>
                <w:bCs/>
                <w:lang w:val="x-none"/>
              </w:rPr>
              <w:t>Объявление о проведении запроса цен</w:t>
            </w:r>
            <w:r w:rsidR="00901BE4">
              <w:rPr>
                <w:webHidden/>
              </w:rPr>
              <w:tab/>
            </w:r>
            <w:r w:rsidR="00901BE4">
              <w:rPr>
                <w:webHidden/>
              </w:rPr>
              <w:fldChar w:fldCharType="begin"/>
            </w:r>
            <w:r w:rsidR="00901BE4">
              <w:rPr>
                <w:webHidden/>
              </w:rPr>
              <w:instrText xml:space="preserve"> PAGEREF _Toc27747494 \h </w:instrText>
            </w:r>
            <w:r w:rsidR="00901BE4">
              <w:rPr>
                <w:webHidden/>
              </w:rPr>
            </w:r>
            <w:r w:rsidR="00901BE4">
              <w:rPr>
                <w:webHidden/>
              </w:rPr>
              <w:fldChar w:fldCharType="separate"/>
            </w:r>
            <w:r w:rsidR="00901BE4">
              <w:rPr>
                <w:webHidden/>
              </w:rPr>
              <w:t>94</w:t>
            </w:r>
            <w:r w:rsidR="00901BE4">
              <w:rPr>
                <w:webHidden/>
              </w:rPr>
              <w:fldChar w:fldCharType="end"/>
            </w:r>
          </w:hyperlink>
        </w:p>
        <w:p w14:paraId="67EACC2C" w14:textId="3F013A59" w:rsidR="00901BE4" w:rsidRDefault="0032680C">
          <w:pPr>
            <w:pStyle w:val="14"/>
            <w:tabs>
              <w:tab w:val="left" w:pos="880"/>
            </w:tabs>
            <w:rPr>
              <w:rFonts w:asciiTheme="minorHAnsi" w:eastAsiaTheme="minorEastAsia" w:hAnsiTheme="minorHAnsi" w:cstheme="minorBidi"/>
            </w:rPr>
          </w:pPr>
          <w:hyperlink w:anchor="_Toc27747495" w:history="1">
            <w:r w:rsidR="00901BE4" w:rsidRPr="00A14A16">
              <w:rPr>
                <w:rStyle w:val="af4"/>
                <w:b/>
                <w:bCs/>
                <w:lang w:val="x-none"/>
              </w:rPr>
              <w:t>19.9.</w:t>
            </w:r>
            <w:r w:rsidR="00901BE4">
              <w:rPr>
                <w:rFonts w:asciiTheme="minorHAnsi" w:eastAsiaTheme="minorEastAsia" w:hAnsiTheme="minorHAnsi" w:cstheme="minorBidi"/>
              </w:rPr>
              <w:tab/>
            </w:r>
            <w:r w:rsidR="00901BE4" w:rsidRPr="00A14A16">
              <w:rPr>
                <w:rStyle w:val="af4"/>
                <w:b/>
                <w:bCs/>
                <w:lang w:val="x-none"/>
              </w:rPr>
              <w:t>Внесение изменений в извещение о проведении запроса цен, документацию о закупке, разъяснение положений документации о закупке</w:t>
            </w:r>
            <w:r w:rsidR="00901BE4">
              <w:rPr>
                <w:webHidden/>
              </w:rPr>
              <w:tab/>
            </w:r>
            <w:r w:rsidR="00901BE4">
              <w:rPr>
                <w:webHidden/>
              </w:rPr>
              <w:fldChar w:fldCharType="begin"/>
            </w:r>
            <w:r w:rsidR="00901BE4">
              <w:rPr>
                <w:webHidden/>
              </w:rPr>
              <w:instrText xml:space="preserve"> PAGEREF _Toc27747495 \h </w:instrText>
            </w:r>
            <w:r w:rsidR="00901BE4">
              <w:rPr>
                <w:webHidden/>
              </w:rPr>
            </w:r>
            <w:r w:rsidR="00901BE4">
              <w:rPr>
                <w:webHidden/>
              </w:rPr>
              <w:fldChar w:fldCharType="separate"/>
            </w:r>
            <w:r w:rsidR="00901BE4">
              <w:rPr>
                <w:webHidden/>
              </w:rPr>
              <w:t>94</w:t>
            </w:r>
            <w:r w:rsidR="00901BE4">
              <w:rPr>
                <w:webHidden/>
              </w:rPr>
              <w:fldChar w:fldCharType="end"/>
            </w:r>
          </w:hyperlink>
        </w:p>
        <w:p w14:paraId="35A7A3DA" w14:textId="1580C798" w:rsidR="00901BE4" w:rsidRDefault="0032680C">
          <w:pPr>
            <w:pStyle w:val="14"/>
            <w:tabs>
              <w:tab w:val="left" w:pos="880"/>
            </w:tabs>
            <w:rPr>
              <w:rFonts w:asciiTheme="minorHAnsi" w:eastAsiaTheme="minorEastAsia" w:hAnsiTheme="minorHAnsi" w:cstheme="minorBidi"/>
            </w:rPr>
          </w:pPr>
          <w:hyperlink w:anchor="_Toc27747496" w:history="1">
            <w:r w:rsidR="00901BE4" w:rsidRPr="00A14A16">
              <w:rPr>
                <w:rStyle w:val="af4"/>
                <w:b/>
                <w:bCs/>
                <w:lang w:val="x-none"/>
              </w:rPr>
              <w:t>19.10.</w:t>
            </w:r>
            <w:r w:rsidR="00901BE4">
              <w:rPr>
                <w:rFonts w:asciiTheme="minorHAnsi" w:eastAsiaTheme="minorEastAsia" w:hAnsiTheme="minorHAnsi" w:cstheme="minorBidi"/>
              </w:rPr>
              <w:tab/>
            </w:r>
            <w:r w:rsidR="00901BE4" w:rsidRPr="00A14A16">
              <w:rPr>
                <w:rStyle w:val="af4"/>
                <w:b/>
                <w:bCs/>
                <w:lang w:val="x-none"/>
              </w:rPr>
              <w:t xml:space="preserve">Отказ от проведения запроса </w:t>
            </w:r>
            <w:r w:rsidR="00901BE4" w:rsidRPr="00A14A16">
              <w:rPr>
                <w:rStyle w:val="af4"/>
                <w:b/>
                <w:bCs/>
              </w:rPr>
              <w:t>цен</w:t>
            </w:r>
            <w:r w:rsidR="00901BE4">
              <w:rPr>
                <w:webHidden/>
              </w:rPr>
              <w:tab/>
            </w:r>
            <w:r w:rsidR="00901BE4">
              <w:rPr>
                <w:webHidden/>
              </w:rPr>
              <w:fldChar w:fldCharType="begin"/>
            </w:r>
            <w:r w:rsidR="00901BE4">
              <w:rPr>
                <w:webHidden/>
              </w:rPr>
              <w:instrText xml:space="preserve"> PAGEREF _Toc27747496 \h </w:instrText>
            </w:r>
            <w:r w:rsidR="00901BE4">
              <w:rPr>
                <w:webHidden/>
              </w:rPr>
            </w:r>
            <w:r w:rsidR="00901BE4">
              <w:rPr>
                <w:webHidden/>
              </w:rPr>
              <w:fldChar w:fldCharType="separate"/>
            </w:r>
            <w:r w:rsidR="00901BE4">
              <w:rPr>
                <w:webHidden/>
              </w:rPr>
              <w:t>95</w:t>
            </w:r>
            <w:r w:rsidR="00901BE4">
              <w:rPr>
                <w:webHidden/>
              </w:rPr>
              <w:fldChar w:fldCharType="end"/>
            </w:r>
          </w:hyperlink>
        </w:p>
        <w:p w14:paraId="7B45C34D" w14:textId="602DA4C6" w:rsidR="00901BE4" w:rsidRDefault="0032680C">
          <w:pPr>
            <w:pStyle w:val="14"/>
            <w:tabs>
              <w:tab w:val="left" w:pos="880"/>
            </w:tabs>
            <w:rPr>
              <w:rFonts w:asciiTheme="minorHAnsi" w:eastAsiaTheme="minorEastAsia" w:hAnsiTheme="minorHAnsi" w:cstheme="minorBidi"/>
            </w:rPr>
          </w:pPr>
          <w:hyperlink w:anchor="_Toc27747497" w:history="1">
            <w:r w:rsidR="00901BE4" w:rsidRPr="00A14A16">
              <w:rPr>
                <w:rStyle w:val="af4"/>
                <w:b/>
                <w:bCs/>
                <w:lang w:val="x-none"/>
              </w:rPr>
              <w:t>19.11.</w:t>
            </w:r>
            <w:r w:rsidR="00901BE4">
              <w:rPr>
                <w:rFonts w:asciiTheme="minorHAnsi" w:eastAsiaTheme="minorEastAsia" w:hAnsiTheme="minorHAnsi" w:cstheme="minorBidi"/>
              </w:rPr>
              <w:tab/>
            </w:r>
            <w:r w:rsidR="00901BE4" w:rsidRPr="00A14A16">
              <w:rPr>
                <w:rStyle w:val="af4"/>
                <w:b/>
                <w:bCs/>
                <w:lang w:val="x-none"/>
              </w:rPr>
              <w:t>Подача заявок участников</w:t>
            </w:r>
            <w:r w:rsidR="00901BE4">
              <w:rPr>
                <w:webHidden/>
              </w:rPr>
              <w:tab/>
            </w:r>
            <w:r w:rsidR="00901BE4">
              <w:rPr>
                <w:webHidden/>
              </w:rPr>
              <w:fldChar w:fldCharType="begin"/>
            </w:r>
            <w:r w:rsidR="00901BE4">
              <w:rPr>
                <w:webHidden/>
              </w:rPr>
              <w:instrText xml:space="preserve"> PAGEREF _Toc27747497 \h </w:instrText>
            </w:r>
            <w:r w:rsidR="00901BE4">
              <w:rPr>
                <w:webHidden/>
              </w:rPr>
            </w:r>
            <w:r w:rsidR="00901BE4">
              <w:rPr>
                <w:webHidden/>
              </w:rPr>
              <w:fldChar w:fldCharType="separate"/>
            </w:r>
            <w:r w:rsidR="00901BE4">
              <w:rPr>
                <w:webHidden/>
              </w:rPr>
              <w:t>95</w:t>
            </w:r>
            <w:r w:rsidR="00901BE4">
              <w:rPr>
                <w:webHidden/>
              </w:rPr>
              <w:fldChar w:fldCharType="end"/>
            </w:r>
          </w:hyperlink>
        </w:p>
        <w:p w14:paraId="3E624A66" w14:textId="019E978B" w:rsidR="00901BE4" w:rsidRDefault="0032680C">
          <w:pPr>
            <w:pStyle w:val="14"/>
            <w:tabs>
              <w:tab w:val="left" w:pos="880"/>
            </w:tabs>
            <w:rPr>
              <w:rFonts w:asciiTheme="minorHAnsi" w:eastAsiaTheme="minorEastAsia" w:hAnsiTheme="minorHAnsi" w:cstheme="minorBidi"/>
            </w:rPr>
          </w:pPr>
          <w:hyperlink w:anchor="_Toc27747498" w:history="1">
            <w:r w:rsidR="00901BE4" w:rsidRPr="00A14A16">
              <w:rPr>
                <w:rStyle w:val="af4"/>
                <w:b/>
                <w:bCs/>
                <w:lang w:val="x-none"/>
              </w:rPr>
              <w:t>19.12.</w:t>
            </w:r>
            <w:r w:rsidR="00901BE4">
              <w:rPr>
                <w:rFonts w:asciiTheme="minorHAnsi" w:eastAsiaTheme="minorEastAsia" w:hAnsiTheme="minorHAnsi" w:cstheme="minorBidi"/>
              </w:rPr>
              <w:tab/>
            </w:r>
            <w:r w:rsidR="00901BE4" w:rsidRPr="00A14A16">
              <w:rPr>
                <w:rStyle w:val="af4"/>
                <w:b/>
                <w:bCs/>
                <w:lang w:val="x-none"/>
              </w:rPr>
              <w:t>Вскрытие конвертов с заявками участников</w:t>
            </w:r>
            <w:r w:rsidR="00901BE4" w:rsidRPr="00A14A16">
              <w:rPr>
                <w:rStyle w:val="af4"/>
                <w:b/>
                <w:bCs/>
              </w:rPr>
              <w:t xml:space="preserve"> </w:t>
            </w:r>
            <w:r w:rsidR="00901BE4" w:rsidRPr="00A14A16">
              <w:rPr>
                <w:rStyle w:val="af4"/>
                <w:lang w:val="x-none"/>
              </w:rPr>
              <w:t>(</w:t>
            </w:r>
            <w:r w:rsidR="00901BE4" w:rsidRPr="00A14A16">
              <w:rPr>
                <w:rStyle w:val="af4"/>
                <w:b/>
                <w:bCs/>
                <w:lang w:val="x-none"/>
              </w:rPr>
              <w:t>открытие доступа к заявкам участников) при проведении</w:t>
            </w:r>
            <w:r w:rsidR="00901BE4" w:rsidRPr="00A14A16">
              <w:rPr>
                <w:rStyle w:val="af4"/>
                <w:bCs/>
              </w:rPr>
              <w:t xml:space="preserve"> </w:t>
            </w:r>
            <w:r w:rsidR="00901BE4" w:rsidRPr="00A14A16">
              <w:rPr>
                <w:rStyle w:val="af4"/>
                <w:b/>
                <w:bCs/>
              </w:rPr>
              <w:t>запроса цен</w:t>
            </w:r>
            <w:r w:rsidR="00901BE4">
              <w:rPr>
                <w:webHidden/>
              </w:rPr>
              <w:tab/>
            </w:r>
            <w:r w:rsidR="00901BE4">
              <w:rPr>
                <w:webHidden/>
              </w:rPr>
              <w:fldChar w:fldCharType="begin"/>
            </w:r>
            <w:r w:rsidR="00901BE4">
              <w:rPr>
                <w:webHidden/>
              </w:rPr>
              <w:instrText xml:space="preserve"> PAGEREF _Toc27747498 \h </w:instrText>
            </w:r>
            <w:r w:rsidR="00901BE4">
              <w:rPr>
                <w:webHidden/>
              </w:rPr>
            </w:r>
            <w:r w:rsidR="00901BE4">
              <w:rPr>
                <w:webHidden/>
              </w:rPr>
              <w:fldChar w:fldCharType="separate"/>
            </w:r>
            <w:r w:rsidR="00901BE4">
              <w:rPr>
                <w:webHidden/>
              </w:rPr>
              <w:t>96</w:t>
            </w:r>
            <w:r w:rsidR="00901BE4">
              <w:rPr>
                <w:webHidden/>
              </w:rPr>
              <w:fldChar w:fldCharType="end"/>
            </w:r>
          </w:hyperlink>
        </w:p>
        <w:p w14:paraId="5BCCF468" w14:textId="584F582C" w:rsidR="00901BE4" w:rsidRDefault="0032680C">
          <w:pPr>
            <w:pStyle w:val="14"/>
            <w:tabs>
              <w:tab w:val="left" w:pos="880"/>
            </w:tabs>
            <w:rPr>
              <w:rFonts w:asciiTheme="minorHAnsi" w:eastAsiaTheme="minorEastAsia" w:hAnsiTheme="minorHAnsi" w:cstheme="minorBidi"/>
            </w:rPr>
          </w:pPr>
          <w:hyperlink w:anchor="_Toc27747499" w:history="1">
            <w:r w:rsidR="00901BE4" w:rsidRPr="00A14A16">
              <w:rPr>
                <w:rStyle w:val="af4"/>
                <w:b/>
                <w:bCs/>
                <w:lang w:val="x-none"/>
              </w:rPr>
              <w:t>19.13.</w:t>
            </w:r>
            <w:r w:rsidR="00901BE4">
              <w:rPr>
                <w:rFonts w:asciiTheme="minorHAnsi" w:eastAsiaTheme="minorEastAsia" w:hAnsiTheme="minorHAnsi" w:cstheme="minorBidi"/>
              </w:rPr>
              <w:tab/>
            </w:r>
            <w:r w:rsidR="00901BE4" w:rsidRPr="00A14A16">
              <w:rPr>
                <w:rStyle w:val="af4"/>
                <w:b/>
                <w:bCs/>
                <w:lang w:val="x-none"/>
              </w:rPr>
              <w:t>Рассмотрение, оценка и сопоставление заявок участников, подведение итогов запроса цен</w:t>
            </w:r>
            <w:r w:rsidR="00901BE4">
              <w:rPr>
                <w:webHidden/>
              </w:rPr>
              <w:tab/>
            </w:r>
            <w:r w:rsidR="00901BE4">
              <w:rPr>
                <w:webHidden/>
              </w:rPr>
              <w:fldChar w:fldCharType="begin"/>
            </w:r>
            <w:r w:rsidR="00901BE4">
              <w:rPr>
                <w:webHidden/>
              </w:rPr>
              <w:instrText xml:space="preserve"> PAGEREF _Toc27747499 \h </w:instrText>
            </w:r>
            <w:r w:rsidR="00901BE4">
              <w:rPr>
                <w:webHidden/>
              </w:rPr>
            </w:r>
            <w:r w:rsidR="00901BE4">
              <w:rPr>
                <w:webHidden/>
              </w:rPr>
              <w:fldChar w:fldCharType="separate"/>
            </w:r>
            <w:r w:rsidR="00901BE4">
              <w:rPr>
                <w:webHidden/>
              </w:rPr>
              <w:t>97</w:t>
            </w:r>
            <w:r w:rsidR="00901BE4">
              <w:rPr>
                <w:webHidden/>
              </w:rPr>
              <w:fldChar w:fldCharType="end"/>
            </w:r>
          </w:hyperlink>
        </w:p>
        <w:p w14:paraId="60C93350" w14:textId="6A072B2E" w:rsidR="00901BE4" w:rsidRDefault="0032680C">
          <w:pPr>
            <w:pStyle w:val="14"/>
            <w:tabs>
              <w:tab w:val="left" w:pos="880"/>
            </w:tabs>
            <w:rPr>
              <w:rFonts w:asciiTheme="minorHAnsi" w:eastAsiaTheme="minorEastAsia" w:hAnsiTheme="minorHAnsi" w:cstheme="minorBidi"/>
            </w:rPr>
          </w:pPr>
          <w:hyperlink w:anchor="_Toc27747500" w:history="1">
            <w:r w:rsidR="00901BE4" w:rsidRPr="00A14A16">
              <w:rPr>
                <w:rStyle w:val="af4"/>
                <w:b/>
                <w:bCs/>
                <w:lang w:val="x-none"/>
              </w:rPr>
              <w:t>19.14.</w:t>
            </w:r>
            <w:r w:rsidR="00901BE4">
              <w:rPr>
                <w:rFonts w:asciiTheme="minorHAnsi" w:eastAsiaTheme="minorEastAsia" w:hAnsiTheme="minorHAnsi" w:cstheme="minorBidi"/>
              </w:rPr>
              <w:tab/>
            </w:r>
            <w:r w:rsidR="00901BE4" w:rsidRPr="00A14A16">
              <w:rPr>
                <w:rStyle w:val="af4"/>
                <w:b/>
              </w:rPr>
              <w:t>Рассмотрение предложений участников закупки (отборочная стадия)</w:t>
            </w:r>
            <w:r w:rsidR="00901BE4">
              <w:rPr>
                <w:webHidden/>
              </w:rPr>
              <w:tab/>
            </w:r>
            <w:r w:rsidR="00901BE4">
              <w:rPr>
                <w:webHidden/>
              </w:rPr>
              <w:fldChar w:fldCharType="begin"/>
            </w:r>
            <w:r w:rsidR="00901BE4">
              <w:rPr>
                <w:webHidden/>
              </w:rPr>
              <w:instrText xml:space="preserve"> PAGEREF _Toc27747500 \h </w:instrText>
            </w:r>
            <w:r w:rsidR="00901BE4">
              <w:rPr>
                <w:webHidden/>
              </w:rPr>
            </w:r>
            <w:r w:rsidR="00901BE4">
              <w:rPr>
                <w:webHidden/>
              </w:rPr>
              <w:fldChar w:fldCharType="separate"/>
            </w:r>
            <w:r w:rsidR="00901BE4">
              <w:rPr>
                <w:webHidden/>
              </w:rPr>
              <w:t>97</w:t>
            </w:r>
            <w:r w:rsidR="00901BE4">
              <w:rPr>
                <w:webHidden/>
              </w:rPr>
              <w:fldChar w:fldCharType="end"/>
            </w:r>
          </w:hyperlink>
        </w:p>
        <w:p w14:paraId="21C275BB" w14:textId="7905ACD7" w:rsidR="00901BE4" w:rsidRDefault="0032680C">
          <w:pPr>
            <w:pStyle w:val="14"/>
            <w:tabs>
              <w:tab w:val="left" w:pos="880"/>
            </w:tabs>
            <w:rPr>
              <w:rFonts w:asciiTheme="minorHAnsi" w:eastAsiaTheme="minorEastAsia" w:hAnsiTheme="minorHAnsi" w:cstheme="minorBidi"/>
            </w:rPr>
          </w:pPr>
          <w:hyperlink w:anchor="_Toc27747501" w:history="1">
            <w:r w:rsidR="00901BE4" w:rsidRPr="00A14A16">
              <w:rPr>
                <w:rStyle w:val="af4"/>
                <w:b/>
              </w:rPr>
              <w:t>19.15.</w:t>
            </w:r>
            <w:r w:rsidR="00901BE4">
              <w:rPr>
                <w:rFonts w:asciiTheme="minorHAnsi" w:eastAsiaTheme="minorEastAsia" w:hAnsiTheme="minorHAnsi" w:cstheme="minorBidi"/>
              </w:rPr>
              <w:tab/>
            </w:r>
            <w:r w:rsidR="00901BE4" w:rsidRPr="00A14A16">
              <w:rPr>
                <w:rStyle w:val="af4"/>
                <w:b/>
              </w:rPr>
              <w:t>Оценка и сопоставление заявок участников</w:t>
            </w:r>
            <w:r w:rsidR="00901BE4">
              <w:rPr>
                <w:webHidden/>
              </w:rPr>
              <w:tab/>
            </w:r>
            <w:r w:rsidR="00901BE4">
              <w:rPr>
                <w:webHidden/>
              </w:rPr>
              <w:fldChar w:fldCharType="begin"/>
            </w:r>
            <w:r w:rsidR="00901BE4">
              <w:rPr>
                <w:webHidden/>
              </w:rPr>
              <w:instrText xml:space="preserve"> PAGEREF _Toc27747501 \h </w:instrText>
            </w:r>
            <w:r w:rsidR="00901BE4">
              <w:rPr>
                <w:webHidden/>
              </w:rPr>
            </w:r>
            <w:r w:rsidR="00901BE4">
              <w:rPr>
                <w:webHidden/>
              </w:rPr>
              <w:fldChar w:fldCharType="separate"/>
            </w:r>
            <w:r w:rsidR="00901BE4">
              <w:rPr>
                <w:webHidden/>
              </w:rPr>
              <w:t>99</w:t>
            </w:r>
            <w:r w:rsidR="00901BE4">
              <w:rPr>
                <w:webHidden/>
              </w:rPr>
              <w:fldChar w:fldCharType="end"/>
            </w:r>
          </w:hyperlink>
        </w:p>
        <w:p w14:paraId="3C2B4F77" w14:textId="17EF6391" w:rsidR="00901BE4" w:rsidRDefault="0032680C">
          <w:pPr>
            <w:pStyle w:val="14"/>
            <w:tabs>
              <w:tab w:val="left" w:pos="880"/>
            </w:tabs>
            <w:rPr>
              <w:rFonts w:asciiTheme="minorHAnsi" w:eastAsiaTheme="minorEastAsia" w:hAnsiTheme="minorHAnsi" w:cstheme="minorBidi"/>
            </w:rPr>
          </w:pPr>
          <w:hyperlink w:anchor="_Toc27747502" w:history="1">
            <w:r w:rsidR="00901BE4" w:rsidRPr="00A14A16">
              <w:rPr>
                <w:rStyle w:val="af4"/>
                <w:b/>
                <w:bCs/>
                <w:lang w:val="x-none"/>
              </w:rPr>
              <w:t>19.16.</w:t>
            </w:r>
            <w:r w:rsidR="00901BE4">
              <w:rPr>
                <w:rFonts w:asciiTheme="minorHAnsi" w:eastAsiaTheme="minorEastAsia" w:hAnsiTheme="minorHAnsi" w:cstheme="minorBidi"/>
              </w:rPr>
              <w:tab/>
            </w:r>
            <w:r w:rsidR="00901BE4" w:rsidRPr="00A14A16">
              <w:rPr>
                <w:rStyle w:val="af4"/>
                <w:b/>
                <w:bCs/>
                <w:lang w:val="x-none"/>
              </w:rPr>
              <w:t>Признание запроса цен несостоявшимся</w:t>
            </w:r>
            <w:r w:rsidR="00901BE4">
              <w:rPr>
                <w:webHidden/>
              </w:rPr>
              <w:tab/>
            </w:r>
            <w:r w:rsidR="00901BE4">
              <w:rPr>
                <w:webHidden/>
              </w:rPr>
              <w:fldChar w:fldCharType="begin"/>
            </w:r>
            <w:r w:rsidR="00901BE4">
              <w:rPr>
                <w:webHidden/>
              </w:rPr>
              <w:instrText xml:space="preserve"> PAGEREF _Toc27747502 \h </w:instrText>
            </w:r>
            <w:r w:rsidR="00901BE4">
              <w:rPr>
                <w:webHidden/>
              </w:rPr>
            </w:r>
            <w:r w:rsidR="00901BE4">
              <w:rPr>
                <w:webHidden/>
              </w:rPr>
              <w:fldChar w:fldCharType="separate"/>
            </w:r>
            <w:r w:rsidR="00901BE4">
              <w:rPr>
                <w:webHidden/>
              </w:rPr>
              <w:t>100</w:t>
            </w:r>
            <w:r w:rsidR="00901BE4">
              <w:rPr>
                <w:webHidden/>
              </w:rPr>
              <w:fldChar w:fldCharType="end"/>
            </w:r>
          </w:hyperlink>
        </w:p>
        <w:p w14:paraId="64945B79" w14:textId="4164FDA0" w:rsidR="00901BE4" w:rsidRDefault="0032680C">
          <w:pPr>
            <w:pStyle w:val="14"/>
            <w:tabs>
              <w:tab w:val="left" w:pos="880"/>
            </w:tabs>
            <w:rPr>
              <w:rFonts w:asciiTheme="minorHAnsi" w:eastAsiaTheme="minorEastAsia" w:hAnsiTheme="minorHAnsi" w:cstheme="minorBidi"/>
            </w:rPr>
          </w:pPr>
          <w:hyperlink w:anchor="_Toc27747503" w:history="1">
            <w:r w:rsidR="00901BE4" w:rsidRPr="00A14A16">
              <w:rPr>
                <w:rStyle w:val="af4"/>
                <w:b/>
                <w:bCs/>
                <w:lang w:val="x-none"/>
              </w:rPr>
              <w:t>19.17.</w:t>
            </w:r>
            <w:r w:rsidR="00901BE4">
              <w:rPr>
                <w:rFonts w:asciiTheme="minorHAnsi" w:eastAsiaTheme="minorEastAsia" w:hAnsiTheme="minorHAnsi" w:cstheme="minorBidi"/>
              </w:rPr>
              <w:tab/>
            </w:r>
            <w:r w:rsidR="00901BE4" w:rsidRPr="00A14A16">
              <w:rPr>
                <w:rStyle w:val="af4"/>
                <w:b/>
                <w:bCs/>
                <w:lang w:val="x-none"/>
              </w:rPr>
              <w:t>Изменение итогов запроса цен, проведение повторной процедуры запроса цен</w:t>
            </w:r>
            <w:r w:rsidR="00901BE4">
              <w:rPr>
                <w:webHidden/>
              </w:rPr>
              <w:tab/>
            </w:r>
            <w:r w:rsidR="00901BE4">
              <w:rPr>
                <w:webHidden/>
              </w:rPr>
              <w:fldChar w:fldCharType="begin"/>
            </w:r>
            <w:r w:rsidR="00901BE4">
              <w:rPr>
                <w:webHidden/>
              </w:rPr>
              <w:instrText xml:space="preserve"> PAGEREF _Toc27747503 \h </w:instrText>
            </w:r>
            <w:r w:rsidR="00901BE4">
              <w:rPr>
                <w:webHidden/>
              </w:rPr>
            </w:r>
            <w:r w:rsidR="00901BE4">
              <w:rPr>
                <w:webHidden/>
              </w:rPr>
              <w:fldChar w:fldCharType="separate"/>
            </w:r>
            <w:r w:rsidR="00901BE4">
              <w:rPr>
                <w:webHidden/>
              </w:rPr>
              <w:t>100</w:t>
            </w:r>
            <w:r w:rsidR="00901BE4">
              <w:rPr>
                <w:webHidden/>
              </w:rPr>
              <w:fldChar w:fldCharType="end"/>
            </w:r>
          </w:hyperlink>
        </w:p>
        <w:p w14:paraId="2A862998" w14:textId="5DC58330" w:rsidR="00901BE4" w:rsidRDefault="0032680C">
          <w:pPr>
            <w:pStyle w:val="14"/>
            <w:tabs>
              <w:tab w:val="left" w:pos="880"/>
            </w:tabs>
            <w:rPr>
              <w:rFonts w:asciiTheme="minorHAnsi" w:eastAsiaTheme="minorEastAsia" w:hAnsiTheme="minorHAnsi" w:cstheme="minorBidi"/>
            </w:rPr>
          </w:pPr>
          <w:hyperlink w:anchor="_Toc27747504" w:history="1">
            <w:r w:rsidR="00901BE4" w:rsidRPr="00A14A16">
              <w:rPr>
                <w:rStyle w:val="af4"/>
                <w:b/>
                <w:bCs/>
                <w:lang w:val="x-none"/>
              </w:rPr>
              <w:t>19.18.</w:t>
            </w:r>
            <w:r w:rsidR="00901BE4">
              <w:rPr>
                <w:rFonts w:asciiTheme="minorHAnsi" w:eastAsiaTheme="minorEastAsia" w:hAnsiTheme="minorHAnsi" w:cstheme="minorBidi"/>
              </w:rPr>
              <w:tab/>
            </w:r>
            <w:r w:rsidR="00901BE4" w:rsidRPr="00A14A16">
              <w:rPr>
                <w:rStyle w:val="af4"/>
                <w:b/>
                <w:bCs/>
                <w:lang w:val="x-none"/>
              </w:rPr>
              <w:t>Отстранение участника запроса цен</w:t>
            </w:r>
            <w:r w:rsidR="00901BE4">
              <w:rPr>
                <w:webHidden/>
              </w:rPr>
              <w:tab/>
            </w:r>
            <w:r w:rsidR="00901BE4">
              <w:rPr>
                <w:webHidden/>
              </w:rPr>
              <w:fldChar w:fldCharType="begin"/>
            </w:r>
            <w:r w:rsidR="00901BE4">
              <w:rPr>
                <w:webHidden/>
              </w:rPr>
              <w:instrText xml:space="preserve"> PAGEREF _Toc27747504 \h </w:instrText>
            </w:r>
            <w:r w:rsidR="00901BE4">
              <w:rPr>
                <w:webHidden/>
              </w:rPr>
            </w:r>
            <w:r w:rsidR="00901BE4">
              <w:rPr>
                <w:webHidden/>
              </w:rPr>
              <w:fldChar w:fldCharType="separate"/>
            </w:r>
            <w:r w:rsidR="00901BE4">
              <w:rPr>
                <w:webHidden/>
              </w:rPr>
              <w:t>101</w:t>
            </w:r>
            <w:r w:rsidR="00901BE4">
              <w:rPr>
                <w:webHidden/>
              </w:rPr>
              <w:fldChar w:fldCharType="end"/>
            </w:r>
          </w:hyperlink>
        </w:p>
        <w:p w14:paraId="77F670A0" w14:textId="7B866494" w:rsidR="00901BE4" w:rsidRDefault="0032680C">
          <w:pPr>
            <w:pStyle w:val="14"/>
            <w:rPr>
              <w:rFonts w:asciiTheme="minorHAnsi" w:eastAsiaTheme="minorEastAsia" w:hAnsiTheme="minorHAnsi" w:cstheme="minorBidi"/>
            </w:rPr>
          </w:pPr>
          <w:hyperlink w:anchor="_Toc27747505" w:history="1">
            <w:r w:rsidR="00901BE4" w:rsidRPr="00A14A16">
              <w:rPr>
                <w:rStyle w:val="af4"/>
              </w:rPr>
              <w:t>20.</w:t>
            </w:r>
            <w:r w:rsidR="00901BE4">
              <w:rPr>
                <w:rFonts w:asciiTheme="minorHAnsi" w:eastAsiaTheme="minorEastAsia" w:hAnsiTheme="minorHAnsi" w:cstheme="minorBidi"/>
              </w:rPr>
              <w:tab/>
            </w:r>
            <w:r w:rsidR="00901BE4" w:rsidRPr="00A14A16">
              <w:rPr>
                <w:rStyle w:val="af4"/>
              </w:rPr>
              <w:t>ПРОВЕДЕНИЕ ПЕРЕТОРЖКИ</w:t>
            </w:r>
            <w:r w:rsidR="00901BE4">
              <w:rPr>
                <w:webHidden/>
              </w:rPr>
              <w:tab/>
            </w:r>
            <w:r w:rsidR="00901BE4">
              <w:rPr>
                <w:webHidden/>
              </w:rPr>
              <w:fldChar w:fldCharType="begin"/>
            </w:r>
            <w:r w:rsidR="00901BE4">
              <w:rPr>
                <w:webHidden/>
              </w:rPr>
              <w:instrText xml:space="preserve"> PAGEREF _Toc27747505 \h </w:instrText>
            </w:r>
            <w:r w:rsidR="00901BE4">
              <w:rPr>
                <w:webHidden/>
              </w:rPr>
            </w:r>
            <w:r w:rsidR="00901BE4">
              <w:rPr>
                <w:webHidden/>
              </w:rPr>
              <w:fldChar w:fldCharType="separate"/>
            </w:r>
            <w:r w:rsidR="00901BE4">
              <w:rPr>
                <w:webHidden/>
              </w:rPr>
              <w:t>101</w:t>
            </w:r>
            <w:r w:rsidR="00901BE4">
              <w:rPr>
                <w:webHidden/>
              </w:rPr>
              <w:fldChar w:fldCharType="end"/>
            </w:r>
          </w:hyperlink>
        </w:p>
        <w:p w14:paraId="444BA41C" w14:textId="40AB4F10" w:rsidR="00901BE4" w:rsidRDefault="0032680C">
          <w:pPr>
            <w:pStyle w:val="14"/>
            <w:rPr>
              <w:rFonts w:asciiTheme="minorHAnsi" w:eastAsiaTheme="minorEastAsia" w:hAnsiTheme="minorHAnsi" w:cstheme="minorBidi"/>
            </w:rPr>
          </w:pPr>
          <w:hyperlink w:anchor="_Toc27747506" w:history="1">
            <w:r w:rsidR="00901BE4" w:rsidRPr="00A14A16">
              <w:rPr>
                <w:rStyle w:val="af4"/>
                <w:b/>
                <w:bCs/>
                <w:caps/>
                <w:kern w:val="32"/>
              </w:rPr>
              <w:t>21</w:t>
            </w:r>
            <w:r w:rsidR="00901BE4">
              <w:rPr>
                <w:rFonts w:asciiTheme="minorHAnsi" w:eastAsiaTheme="minorEastAsia" w:hAnsiTheme="minorHAnsi" w:cstheme="minorBidi"/>
              </w:rPr>
              <w:tab/>
            </w:r>
            <w:r w:rsidR="00901BE4" w:rsidRPr="00A14A16">
              <w:rPr>
                <w:rStyle w:val="af4"/>
                <w:b/>
                <w:bCs/>
                <w:caps/>
                <w:kern w:val="32"/>
              </w:rPr>
              <w:t>Двухэтапный конкурс</w:t>
            </w:r>
            <w:r w:rsidR="00901BE4">
              <w:rPr>
                <w:webHidden/>
              </w:rPr>
              <w:tab/>
            </w:r>
            <w:r w:rsidR="00901BE4">
              <w:rPr>
                <w:webHidden/>
              </w:rPr>
              <w:fldChar w:fldCharType="begin"/>
            </w:r>
            <w:r w:rsidR="00901BE4">
              <w:rPr>
                <w:webHidden/>
              </w:rPr>
              <w:instrText xml:space="preserve"> PAGEREF _Toc27747506 \h </w:instrText>
            </w:r>
            <w:r w:rsidR="00901BE4">
              <w:rPr>
                <w:webHidden/>
              </w:rPr>
            </w:r>
            <w:r w:rsidR="00901BE4">
              <w:rPr>
                <w:webHidden/>
              </w:rPr>
              <w:fldChar w:fldCharType="separate"/>
            </w:r>
            <w:r w:rsidR="00901BE4">
              <w:rPr>
                <w:webHidden/>
              </w:rPr>
              <w:t>102</w:t>
            </w:r>
            <w:r w:rsidR="00901BE4">
              <w:rPr>
                <w:webHidden/>
              </w:rPr>
              <w:fldChar w:fldCharType="end"/>
            </w:r>
          </w:hyperlink>
        </w:p>
        <w:p w14:paraId="24E394EC" w14:textId="58831F67" w:rsidR="00901BE4" w:rsidRDefault="0032680C">
          <w:pPr>
            <w:pStyle w:val="14"/>
            <w:rPr>
              <w:rFonts w:asciiTheme="minorHAnsi" w:eastAsiaTheme="minorEastAsia" w:hAnsiTheme="minorHAnsi" w:cstheme="minorBidi"/>
            </w:rPr>
          </w:pPr>
          <w:hyperlink w:anchor="_Toc27747507" w:history="1">
            <w:r w:rsidR="00901BE4" w:rsidRPr="00A14A16">
              <w:rPr>
                <w:rStyle w:val="af4"/>
                <w:b/>
                <w:bCs/>
                <w:caps/>
                <w:kern w:val="32"/>
              </w:rPr>
              <w:t>21.1</w:t>
            </w:r>
            <w:r w:rsidR="00901BE4">
              <w:rPr>
                <w:rFonts w:asciiTheme="minorHAnsi" w:eastAsiaTheme="minorEastAsia" w:hAnsiTheme="minorHAnsi" w:cstheme="minorBidi"/>
              </w:rPr>
              <w:tab/>
            </w:r>
            <w:r w:rsidR="00901BE4" w:rsidRPr="00A14A16">
              <w:rPr>
                <w:rStyle w:val="af4"/>
                <w:b/>
              </w:rPr>
              <w:t>Общий порядок проведения</w:t>
            </w:r>
            <w:r w:rsidR="00901BE4" w:rsidRPr="00A14A16">
              <w:rPr>
                <w:rStyle w:val="af4"/>
              </w:rPr>
              <w:t xml:space="preserve"> </w:t>
            </w:r>
            <w:r w:rsidR="00901BE4" w:rsidRPr="00A14A16">
              <w:rPr>
                <w:rStyle w:val="af4"/>
                <w:b/>
              </w:rPr>
              <w:t>двухэтапного конкурса</w:t>
            </w:r>
            <w:r w:rsidR="00901BE4">
              <w:rPr>
                <w:webHidden/>
              </w:rPr>
              <w:tab/>
            </w:r>
            <w:r w:rsidR="00901BE4">
              <w:rPr>
                <w:webHidden/>
              </w:rPr>
              <w:fldChar w:fldCharType="begin"/>
            </w:r>
            <w:r w:rsidR="00901BE4">
              <w:rPr>
                <w:webHidden/>
              </w:rPr>
              <w:instrText xml:space="preserve"> PAGEREF _Toc27747507 \h </w:instrText>
            </w:r>
            <w:r w:rsidR="00901BE4">
              <w:rPr>
                <w:webHidden/>
              </w:rPr>
            </w:r>
            <w:r w:rsidR="00901BE4">
              <w:rPr>
                <w:webHidden/>
              </w:rPr>
              <w:fldChar w:fldCharType="separate"/>
            </w:r>
            <w:r w:rsidR="00901BE4">
              <w:rPr>
                <w:webHidden/>
              </w:rPr>
              <w:t>102</w:t>
            </w:r>
            <w:r w:rsidR="00901BE4">
              <w:rPr>
                <w:webHidden/>
              </w:rPr>
              <w:fldChar w:fldCharType="end"/>
            </w:r>
          </w:hyperlink>
        </w:p>
        <w:p w14:paraId="49D4F7E7" w14:textId="175667DF" w:rsidR="00901BE4" w:rsidRDefault="0032680C">
          <w:pPr>
            <w:pStyle w:val="14"/>
            <w:rPr>
              <w:rFonts w:asciiTheme="minorHAnsi" w:eastAsiaTheme="minorEastAsia" w:hAnsiTheme="minorHAnsi" w:cstheme="minorBidi"/>
            </w:rPr>
          </w:pPr>
          <w:hyperlink w:anchor="_Toc27747508" w:history="1">
            <w:r w:rsidR="00901BE4" w:rsidRPr="00A14A16">
              <w:rPr>
                <w:rStyle w:val="af4"/>
                <w:b/>
              </w:rPr>
              <w:t>21.2</w:t>
            </w:r>
            <w:r w:rsidR="00901BE4">
              <w:rPr>
                <w:rFonts w:asciiTheme="minorHAnsi" w:eastAsiaTheme="minorEastAsia" w:hAnsiTheme="minorHAnsi" w:cstheme="minorBidi"/>
              </w:rPr>
              <w:tab/>
            </w:r>
            <w:r w:rsidR="00901BE4" w:rsidRPr="00A14A16">
              <w:rPr>
                <w:rStyle w:val="af4"/>
                <w:b/>
              </w:rPr>
              <w:t>Извещение о проведении двухэтапного конкурса</w:t>
            </w:r>
            <w:r w:rsidR="00901BE4">
              <w:rPr>
                <w:webHidden/>
              </w:rPr>
              <w:tab/>
            </w:r>
            <w:r w:rsidR="00901BE4">
              <w:rPr>
                <w:webHidden/>
              </w:rPr>
              <w:fldChar w:fldCharType="begin"/>
            </w:r>
            <w:r w:rsidR="00901BE4">
              <w:rPr>
                <w:webHidden/>
              </w:rPr>
              <w:instrText xml:space="preserve"> PAGEREF _Toc27747508 \h </w:instrText>
            </w:r>
            <w:r w:rsidR="00901BE4">
              <w:rPr>
                <w:webHidden/>
              </w:rPr>
            </w:r>
            <w:r w:rsidR="00901BE4">
              <w:rPr>
                <w:webHidden/>
              </w:rPr>
              <w:fldChar w:fldCharType="separate"/>
            </w:r>
            <w:r w:rsidR="00901BE4">
              <w:rPr>
                <w:webHidden/>
              </w:rPr>
              <w:t>103</w:t>
            </w:r>
            <w:r w:rsidR="00901BE4">
              <w:rPr>
                <w:webHidden/>
              </w:rPr>
              <w:fldChar w:fldCharType="end"/>
            </w:r>
          </w:hyperlink>
        </w:p>
        <w:p w14:paraId="0A372E6A" w14:textId="4132837F" w:rsidR="00901BE4" w:rsidRDefault="0032680C">
          <w:pPr>
            <w:pStyle w:val="14"/>
            <w:rPr>
              <w:rFonts w:asciiTheme="minorHAnsi" w:eastAsiaTheme="minorEastAsia" w:hAnsiTheme="minorHAnsi" w:cstheme="minorBidi"/>
            </w:rPr>
          </w:pPr>
          <w:hyperlink w:anchor="_Toc27747509" w:history="1">
            <w:r w:rsidR="00901BE4" w:rsidRPr="00A14A16">
              <w:rPr>
                <w:rStyle w:val="af4"/>
                <w:b/>
              </w:rPr>
              <w:t>21.3</w:t>
            </w:r>
            <w:r w:rsidR="00901BE4">
              <w:rPr>
                <w:rFonts w:asciiTheme="minorHAnsi" w:eastAsiaTheme="minorEastAsia" w:hAnsiTheme="minorHAnsi" w:cstheme="minorBidi"/>
              </w:rPr>
              <w:tab/>
            </w:r>
            <w:r w:rsidR="00901BE4" w:rsidRPr="00A14A16">
              <w:rPr>
                <w:rStyle w:val="af4"/>
                <w:b/>
              </w:rPr>
              <w:t>Документация о проведении двухэтапного конкурса</w:t>
            </w:r>
            <w:r w:rsidR="00901BE4">
              <w:rPr>
                <w:webHidden/>
              </w:rPr>
              <w:tab/>
            </w:r>
            <w:r w:rsidR="00901BE4">
              <w:rPr>
                <w:webHidden/>
              </w:rPr>
              <w:fldChar w:fldCharType="begin"/>
            </w:r>
            <w:r w:rsidR="00901BE4">
              <w:rPr>
                <w:webHidden/>
              </w:rPr>
              <w:instrText xml:space="preserve"> PAGEREF _Toc27747509 \h </w:instrText>
            </w:r>
            <w:r w:rsidR="00901BE4">
              <w:rPr>
                <w:webHidden/>
              </w:rPr>
            </w:r>
            <w:r w:rsidR="00901BE4">
              <w:rPr>
                <w:webHidden/>
              </w:rPr>
              <w:fldChar w:fldCharType="separate"/>
            </w:r>
            <w:r w:rsidR="00901BE4">
              <w:rPr>
                <w:webHidden/>
              </w:rPr>
              <w:t>103</w:t>
            </w:r>
            <w:r w:rsidR="00901BE4">
              <w:rPr>
                <w:webHidden/>
              </w:rPr>
              <w:fldChar w:fldCharType="end"/>
            </w:r>
          </w:hyperlink>
        </w:p>
        <w:p w14:paraId="01FC55A7" w14:textId="071C5492" w:rsidR="00901BE4" w:rsidRDefault="0032680C">
          <w:pPr>
            <w:pStyle w:val="14"/>
            <w:rPr>
              <w:rFonts w:asciiTheme="minorHAnsi" w:eastAsiaTheme="minorEastAsia" w:hAnsiTheme="minorHAnsi" w:cstheme="minorBidi"/>
            </w:rPr>
          </w:pPr>
          <w:hyperlink w:anchor="_Toc27747510" w:history="1">
            <w:r w:rsidR="00901BE4" w:rsidRPr="00A14A16">
              <w:rPr>
                <w:rStyle w:val="af4"/>
                <w:b/>
              </w:rPr>
              <w:t>21.4</w:t>
            </w:r>
            <w:r w:rsidR="00901BE4">
              <w:rPr>
                <w:rFonts w:asciiTheme="minorHAnsi" w:eastAsiaTheme="minorEastAsia" w:hAnsiTheme="minorHAnsi" w:cstheme="minorBidi"/>
              </w:rPr>
              <w:tab/>
            </w:r>
            <w:r w:rsidR="00901BE4" w:rsidRPr="00A14A16">
              <w:rPr>
                <w:rStyle w:val="af4"/>
                <w:b/>
              </w:rPr>
              <w:t>Порядок подачи заявок и проведения двухэтапного конкурса</w:t>
            </w:r>
            <w:r w:rsidR="00901BE4">
              <w:rPr>
                <w:webHidden/>
              </w:rPr>
              <w:tab/>
            </w:r>
            <w:r w:rsidR="00901BE4">
              <w:rPr>
                <w:webHidden/>
              </w:rPr>
              <w:fldChar w:fldCharType="begin"/>
            </w:r>
            <w:r w:rsidR="00901BE4">
              <w:rPr>
                <w:webHidden/>
              </w:rPr>
              <w:instrText xml:space="preserve"> PAGEREF _Toc27747510 \h </w:instrText>
            </w:r>
            <w:r w:rsidR="00901BE4">
              <w:rPr>
                <w:webHidden/>
              </w:rPr>
            </w:r>
            <w:r w:rsidR="00901BE4">
              <w:rPr>
                <w:webHidden/>
              </w:rPr>
              <w:fldChar w:fldCharType="separate"/>
            </w:r>
            <w:r w:rsidR="00901BE4">
              <w:rPr>
                <w:webHidden/>
              </w:rPr>
              <w:t>103</w:t>
            </w:r>
            <w:r w:rsidR="00901BE4">
              <w:rPr>
                <w:webHidden/>
              </w:rPr>
              <w:fldChar w:fldCharType="end"/>
            </w:r>
          </w:hyperlink>
        </w:p>
        <w:p w14:paraId="486EA389" w14:textId="6F3A8E60" w:rsidR="00901BE4" w:rsidRDefault="0032680C">
          <w:pPr>
            <w:pStyle w:val="14"/>
            <w:rPr>
              <w:rFonts w:asciiTheme="minorHAnsi" w:eastAsiaTheme="minorEastAsia" w:hAnsiTheme="minorHAnsi" w:cstheme="minorBidi"/>
            </w:rPr>
          </w:pPr>
          <w:hyperlink w:anchor="_Toc27747511" w:history="1">
            <w:r w:rsidR="00901BE4" w:rsidRPr="00A14A16">
              <w:rPr>
                <w:rStyle w:val="af4"/>
                <w:b/>
                <w:bCs/>
                <w:caps/>
                <w:kern w:val="32"/>
              </w:rPr>
              <w:t>22</w:t>
            </w:r>
            <w:r w:rsidR="00901BE4">
              <w:rPr>
                <w:rFonts w:asciiTheme="minorHAnsi" w:eastAsiaTheme="minorEastAsia" w:hAnsiTheme="minorHAnsi" w:cstheme="minorBidi"/>
              </w:rPr>
              <w:tab/>
            </w:r>
            <w:r w:rsidR="00901BE4" w:rsidRPr="00A14A16">
              <w:rPr>
                <w:rStyle w:val="af4"/>
                <w:b/>
                <w:bCs/>
                <w:caps/>
                <w:kern w:val="32"/>
              </w:rPr>
              <w:t>Предварительный квалификационный отбор</w:t>
            </w:r>
            <w:r w:rsidR="00901BE4">
              <w:rPr>
                <w:webHidden/>
              </w:rPr>
              <w:tab/>
            </w:r>
            <w:r w:rsidR="00901BE4">
              <w:rPr>
                <w:webHidden/>
              </w:rPr>
              <w:fldChar w:fldCharType="begin"/>
            </w:r>
            <w:r w:rsidR="00901BE4">
              <w:rPr>
                <w:webHidden/>
              </w:rPr>
              <w:instrText xml:space="preserve"> PAGEREF _Toc27747511 \h </w:instrText>
            </w:r>
            <w:r w:rsidR="00901BE4">
              <w:rPr>
                <w:webHidden/>
              </w:rPr>
            </w:r>
            <w:r w:rsidR="00901BE4">
              <w:rPr>
                <w:webHidden/>
              </w:rPr>
              <w:fldChar w:fldCharType="separate"/>
            </w:r>
            <w:r w:rsidR="00901BE4">
              <w:rPr>
                <w:webHidden/>
              </w:rPr>
              <w:t>104</w:t>
            </w:r>
            <w:r w:rsidR="00901BE4">
              <w:rPr>
                <w:webHidden/>
              </w:rPr>
              <w:fldChar w:fldCharType="end"/>
            </w:r>
          </w:hyperlink>
        </w:p>
        <w:p w14:paraId="57849DA1" w14:textId="094CFC47" w:rsidR="00901BE4" w:rsidRDefault="0032680C">
          <w:pPr>
            <w:pStyle w:val="14"/>
            <w:rPr>
              <w:rFonts w:asciiTheme="minorHAnsi" w:eastAsiaTheme="minorEastAsia" w:hAnsiTheme="minorHAnsi" w:cstheme="minorBidi"/>
            </w:rPr>
          </w:pPr>
          <w:hyperlink w:anchor="_Toc27747512" w:history="1">
            <w:r w:rsidR="00901BE4" w:rsidRPr="00A14A16">
              <w:rPr>
                <w:rStyle w:val="af4"/>
                <w:b/>
              </w:rPr>
              <w:t>22.1</w:t>
            </w:r>
            <w:r w:rsidR="00901BE4">
              <w:rPr>
                <w:rFonts w:asciiTheme="minorHAnsi" w:eastAsiaTheme="minorEastAsia" w:hAnsiTheme="minorHAnsi" w:cstheme="minorBidi"/>
              </w:rPr>
              <w:tab/>
            </w:r>
            <w:r w:rsidR="00901BE4" w:rsidRPr="00A14A16">
              <w:rPr>
                <w:rStyle w:val="af4"/>
                <w:b/>
              </w:rPr>
              <w:t>Общий порядок проведения предварительного квалификационного отбора</w:t>
            </w:r>
            <w:r w:rsidR="00901BE4">
              <w:rPr>
                <w:webHidden/>
              </w:rPr>
              <w:tab/>
            </w:r>
            <w:r w:rsidR="00901BE4">
              <w:rPr>
                <w:webHidden/>
              </w:rPr>
              <w:fldChar w:fldCharType="begin"/>
            </w:r>
            <w:r w:rsidR="00901BE4">
              <w:rPr>
                <w:webHidden/>
              </w:rPr>
              <w:instrText xml:space="preserve"> PAGEREF _Toc27747512 \h </w:instrText>
            </w:r>
            <w:r w:rsidR="00901BE4">
              <w:rPr>
                <w:webHidden/>
              </w:rPr>
            </w:r>
            <w:r w:rsidR="00901BE4">
              <w:rPr>
                <w:webHidden/>
              </w:rPr>
              <w:fldChar w:fldCharType="separate"/>
            </w:r>
            <w:r w:rsidR="00901BE4">
              <w:rPr>
                <w:webHidden/>
              </w:rPr>
              <w:t>105</w:t>
            </w:r>
            <w:r w:rsidR="00901BE4">
              <w:rPr>
                <w:webHidden/>
              </w:rPr>
              <w:fldChar w:fldCharType="end"/>
            </w:r>
          </w:hyperlink>
        </w:p>
        <w:p w14:paraId="15A018AF" w14:textId="09861FE4" w:rsidR="00901BE4" w:rsidRDefault="0032680C">
          <w:pPr>
            <w:pStyle w:val="14"/>
            <w:rPr>
              <w:rFonts w:asciiTheme="minorHAnsi" w:eastAsiaTheme="minorEastAsia" w:hAnsiTheme="minorHAnsi" w:cstheme="minorBidi"/>
            </w:rPr>
          </w:pPr>
          <w:hyperlink w:anchor="_Toc27747513" w:history="1">
            <w:r w:rsidR="00901BE4" w:rsidRPr="00A14A16">
              <w:rPr>
                <w:rStyle w:val="af4"/>
                <w:b/>
              </w:rPr>
              <w:t>22.2</w:t>
            </w:r>
            <w:r w:rsidR="00901BE4">
              <w:rPr>
                <w:rFonts w:asciiTheme="minorHAnsi" w:eastAsiaTheme="minorEastAsia" w:hAnsiTheme="minorHAnsi" w:cstheme="minorBidi"/>
              </w:rPr>
              <w:tab/>
            </w:r>
            <w:r w:rsidR="00901BE4" w:rsidRPr="00A14A16">
              <w:rPr>
                <w:rStyle w:val="af4"/>
                <w:b/>
              </w:rPr>
              <w:t>Извещение о проведении предварительного квалификационного отбора</w:t>
            </w:r>
            <w:r w:rsidR="00901BE4">
              <w:rPr>
                <w:webHidden/>
              </w:rPr>
              <w:tab/>
            </w:r>
            <w:r w:rsidR="00901BE4">
              <w:rPr>
                <w:webHidden/>
              </w:rPr>
              <w:fldChar w:fldCharType="begin"/>
            </w:r>
            <w:r w:rsidR="00901BE4">
              <w:rPr>
                <w:webHidden/>
              </w:rPr>
              <w:instrText xml:space="preserve"> PAGEREF _Toc27747513 \h </w:instrText>
            </w:r>
            <w:r w:rsidR="00901BE4">
              <w:rPr>
                <w:webHidden/>
              </w:rPr>
            </w:r>
            <w:r w:rsidR="00901BE4">
              <w:rPr>
                <w:webHidden/>
              </w:rPr>
              <w:fldChar w:fldCharType="separate"/>
            </w:r>
            <w:r w:rsidR="00901BE4">
              <w:rPr>
                <w:webHidden/>
              </w:rPr>
              <w:t>105</w:t>
            </w:r>
            <w:r w:rsidR="00901BE4">
              <w:rPr>
                <w:webHidden/>
              </w:rPr>
              <w:fldChar w:fldCharType="end"/>
            </w:r>
          </w:hyperlink>
        </w:p>
        <w:p w14:paraId="39DFBA55" w14:textId="66FCCDAD" w:rsidR="00901BE4" w:rsidRDefault="0032680C">
          <w:pPr>
            <w:pStyle w:val="14"/>
            <w:rPr>
              <w:rFonts w:asciiTheme="minorHAnsi" w:eastAsiaTheme="minorEastAsia" w:hAnsiTheme="minorHAnsi" w:cstheme="minorBidi"/>
            </w:rPr>
          </w:pPr>
          <w:hyperlink w:anchor="_Toc27747514" w:history="1">
            <w:r w:rsidR="00901BE4" w:rsidRPr="00A14A16">
              <w:rPr>
                <w:rStyle w:val="af4"/>
                <w:b/>
              </w:rPr>
              <w:t>22.3</w:t>
            </w:r>
            <w:r w:rsidR="00901BE4">
              <w:rPr>
                <w:rFonts w:asciiTheme="minorHAnsi" w:eastAsiaTheme="minorEastAsia" w:hAnsiTheme="minorHAnsi" w:cstheme="minorBidi"/>
              </w:rPr>
              <w:tab/>
            </w:r>
            <w:r w:rsidR="00901BE4" w:rsidRPr="00A14A16">
              <w:rPr>
                <w:rStyle w:val="af4"/>
                <w:b/>
              </w:rPr>
              <w:t>Документация о проведении предварительного квалификационного отбора</w:t>
            </w:r>
            <w:r w:rsidR="00901BE4">
              <w:rPr>
                <w:webHidden/>
              </w:rPr>
              <w:tab/>
            </w:r>
            <w:r w:rsidR="00901BE4">
              <w:rPr>
                <w:webHidden/>
              </w:rPr>
              <w:fldChar w:fldCharType="begin"/>
            </w:r>
            <w:r w:rsidR="00901BE4">
              <w:rPr>
                <w:webHidden/>
              </w:rPr>
              <w:instrText xml:space="preserve"> PAGEREF _Toc27747514 \h </w:instrText>
            </w:r>
            <w:r w:rsidR="00901BE4">
              <w:rPr>
                <w:webHidden/>
              </w:rPr>
            </w:r>
            <w:r w:rsidR="00901BE4">
              <w:rPr>
                <w:webHidden/>
              </w:rPr>
              <w:fldChar w:fldCharType="separate"/>
            </w:r>
            <w:r w:rsidR="00901BE4">
              <w:rPr>
                <w:webHidden/>
              </w:rPr>
              <w:t>105</w:t>
            </w:r>
            <w:r w:rsidR="00901BE4">
              <w:rPr>
                <w:webHidden/>
              </w:rPr>
              <w:fldChar w:fldCharType="end"/>
            </w:r>
          </w:hyperlink>
        </w:p>
        <w:p w14:paraId="56FC10AA" w14:textId="2EF11AF4" w:rsidR="00901BE4" w:rsidRDefault="0032680C">
          <w:pPr>
            <w:pStyle w:val="14"/>
            <w:rPr>
              <w:rFonts w:asciiTheme="minorHAnsi" w:eastAsiaTheme="minorEastAsia" w:hAnsiTheme="minorHAnsi" w:cstheme="minorBidi"/>
            </w:rPr>
          </w:pPr>
          <w:hyperlink w:anchor="_Toc27747515" w:history="1">
            <w:r w:rsidR="00901BE4" w:rsidRPr="00A14A16">
              <w:rPr>
                <w:rStyle w:val="af4"/>
                <w:b/>
              </w:rPr>
              <w:t>22.4</w:t>
            </w:r>
            <w:r w:rsidR="00901BE4">
              <w:rPr>
                <w:rFonts w:asciiTheme="minorHAnsi" w:eastAsiaTheme="minorEastAsia" w:hAnsiTheme="minorHAnsi" w:cstheme="minorBidi"/>
              </w:rPr>
              <w:tab/>
            </w:r>
            <w:r w:rsidR="00901BE4" w:rsidRPr="00A14A16">
              <w:rPr>
                <w:rStyle w:val="af4"/>
                <w:b/>
              </w:rPr>
              <w:t>Порядок подачи заявок на участие в предквалификации</w:t>
            </w:r>
            <w:r w:rsidR="00901BE4">
              <w:rPr>
                <w:webHidden/>
              </w:rPr>
              <w:tab/>
            </w:r>
            <w:r w:rsidR="00901BE4">
              <w:rPr>
                <w:webHidden/>
              </w:rPr>
              <w:fldChar w:fldCharType="begin"/>
            </w:r>
            <w:r w:rsidR="00901BE4">
              <w:rPr>
                <w:webHidden/>
              </w:rPr>
              <w:instrText xml:space="preserve"> PAGEREF _Toc27747515 \h </w:instrText>
            </w:r>
            <w:r w:rsidR="00901BE4">
              <w:rPr>
                <w:webHidden/>
              </w:rPr>
            </w:r>
            <w:r w:rsidR="00901BE4">
              <w:rPr>
                <w:webHidden/>
              </w:rPr>
              <w:fldChar w:fldCharType="separate"/>
            </w:r>
            <w:r w:rsidR="00901BE4">
              <w:rPr>
                <w:webHidden/>
              </w:rPr>
              <w:t>106</w:t>
            </w:r>
            <w:r w:rsidR="00901BE4">
              <w:rPr>
                <w:webHidden/>
              </w:rPr>
              <w:fldChar w:fldCharType="end"/>
            </w:r>
          </w:hyperlink>
        </w:p>
        <w:p w14:paraId="1F183608" w14:textId="7265B325" w:rsidR="00901BE4" w:rsidRDefault="0032680C">
          <w:pPr>
            <w:pStyle w:val="14"/>
            <w:rPr>
              <w:rFonts w:asciiTheme="minorHAnsi" w:eastAsiaTheme="minorEastAsia" w:hAnsiTheme="minorHAnsi" w:cstheme="minorBidi"/>
            </w:rPr>
          </w:pPr>
          <w:hyperlink w:anchor="_Toc27747516" w:history="1">
            <w:r w:rsidR="00901BE4" w:rsidRPr="00A14A16">
              <w:rPr>
                <w:rStyle w:val="af4"/>
                <w:b/>
              </w:rPr>
              <w:t>22.5</w:t>
            </w:r>
            <w:r w:rsidR="00901BE4">
              <w:rPr>
                <w:rFonts w:asciiTheme="minorHAnsi" w:eastAsiaTheme="minorEastAsia" w:hAnsiTheme="minorHAnsi" w:cstheme="minorBidi"/>
              </w:rPr>
              <w:tab/>
            </w:r>
            <w:r w:rsidR="00901BE4" w:rsidRPr="00A14A16">
              <w:rPr>
                <w:rStyle w:val="af4"/>
                <w:b/>
              </w:rPr>
              <w:t>Порядок формирования Перечня квалифицированных поставщиков</w:t>
            </w:r>
            <w:r w:rsidR="00901BE4">
              <w:rPr>
                <w:webHidden/>
              </w:rPr>
              <w:tab/>
            </w:r>
            <w:r w:rsidR="00901BE4">
              <w:rPr>
                <w:webHidden/>
              </w:rPr>
              <w:fldChar w:fldCharType="begin"/>
            </w:r>
            <w:r w:rsidR="00901BE4">
              <w:rPr>
                <w:webHidden/>
              </w:rPr>
              <w:instrText xml:space="preserve"> PAGEREF _Toc27747516 \h </w:instrText>
            </w:r>
            <w:r w:rsidR="00901BE4">
              <w:rPr>
                <w:webHidden/>
              </w:rPr>
            </w:r>
            <w:r w:rsidR="00901BE4">
              <w:rPr>
                <w:webHidden/>
              </w:rPr>
              <w:fldChar w:fldCharType="separate"/>
            </w:r>
            <w:r w:rsidR="00901BE4">
              <w:rPr>
                <w:webHidden/>
              </w:rPr>
              <w:t>106</w:t>
            </w:r>
            <w:r w:rsidR="00901BE4">
              <w:rPr>
                <w:webHidden/>
              </w:rPr>
              <w:fldChar w:fldCharType="end"/>
            </w:r>
          </w:hyperlink>
        </w:p>
        <w:p w14:paraId="7EDD9670" w14:textId="68792958" w:rsidR="00901BE4" w:rsidRDefault="0032680C">
          <w:pPr>
            <w:pStyle w:val="14"/>
            <w:rPr>
              <w:rFonts w:asciiTheme="minorHAnsi" w:eastAsiaTheme="minorEastAsia" w:hAnsiTheme="minorHAnsi" w:cstheme="minorBidi"/>
            </w:rPr>
          </w:pPr>
          <w:hyperlink w:anchor="_Toc27747517" w:history="1">
            <w:r w:rsidR="00901BE4" w:rsidRPr="00A14A16">
              <w:rPr>
                <w:rStyle w:val="af4"/>
                <w:b/>
                <w:bCs/>
              </w:rPr>
              <w:t>23</w:t>
            </w:r>
            <w:r w:rsidR="00901BE4">
              <w:rPr>
                <w:rFonts w:asciiTheme="minorHAnsi" w:eastAsiaTheme="minorEastAsia" w:hAnsiTheme="minorHAnsi" w:cstheme="minorBidi"/>
              </w:rPr>
              <w:tab/>
            </w:r>
            <w:r w:rsidR="00901BE4" w:rsidRPr="00A14A16">
              <w:rPr>
                <w:rStyle w:val="af4"/>
                <w:b/>
                <w:bCs/>
              </w:rPr>
              <w:t>ОСУЩЕСТВЛЕНИЕ ЗАКУПКИ У ЕДИНСТВЕННОГО ПОСТАВЩИКА (ПОДРЯДЧИКА, ИСПОЛНИТЕЛЯ)</w:t>
            </w:r>
            <w:r w:rsidR="00901BE4">
              <w:rPr>
                <w:webHidden/>
              </w:rPr>
              <w:tab/>
            </w:r>
            <w:r w:rsidR="00901BE4">
              <w:rPr>
                <w:webHidden/>
              </w:rPr>
              <w:fldChar w:fldCharType="begin"/>
            </w:r>
            <w:r w:rsidR="00901BE4">
              <w:rPr>
                <w:webHidden/>
              </w:rPr>
              <w:instrText xml:space="preserve"> PAGEREF _Toc27747517 \h </w:instrText>
            </w:r>
            <w:r w:rsidR="00901BE4">
              <w:rPr>
                <w:webHidden/>
              </w:rPr>
            </w:r>
            <w:r w:rsidR="00901BE4">
              <w:rPr>
                <w:webHidden/>
              </w:rPr>
              <w:fldChar w:fldCharType="separate"/>
            </w:r>
            <w:r w:rsidR="00901BE4">
              <w:rPr>
                <w:webHidden/>
              </w:rPr>
              <w:t>107</w:t>
            </w:r>
            <w:r w:rsidR="00901BE4">
              <w:rPr>
                <w:webHidden/>
              </w:rPr>
              <w:fldChar w:fldCharType="end"/>
            </w:r>
          </w:hyperlink>
        </w:p>
        <w:p w14:paraId="15E1361C" w14:textId="141B1E04" w:rsidR="00901BE4" w:rsidRDefault="0032680C">
          <w:pPr>
            <w:pStyle w:val="14"/>
            <w:rPr>
              <w:rFonts w:asciiTheme="minorHAnsi" w:eastAsiaTheme="minorEastAsia" w:hAnsiTheme="minorHAnsi" w:cstheme="minorBidi"/>
            </w:rPr>
          </w:pPr>
          <w:hyperlink w:anchor="_Toc27747518" w:history="1">
            <w:r w:rsidR="00901BE4" w:rsidRPr="00A14A16">
              <w:rPr>
                <w:rStyle w:val="af4"/>
                <w:caps/>
              </w:rPr>
              <w:t>24</w:t>
            </w:r>
            <w:r w:rsidR="00901BE4">
              <w:rPr>
                <w:rFonts w:asciiTheme="minorHAnsi" w:eastAsiaTheme="minorEastAsia" w:hAnsiTheme="minorHAnsi" w:cstheme="minorBidi"/>
              </w:rPr>
              <w:tab/>
            </w:r>
            <w:r w:rsidR="00901BE4" w:rsidRPr="00A14A16">
              <w:rPr>
                <w:rStyle w:val="af4"/>
                <w:caps/>
              </w:rPr>
              <w:t>Закупки с участием субъектов малого и среднего предпринимательства</w:t>
            </w:r>
            <w:r w:rsidR="00901BE4">
              <w:rPr>
                <w:webHidden/>
              </w:rPr>
              <w:tab/>
            </w:r>
            <w:r w:rsidR="00901BE4">
              <w:rPr>
                <w:webHidden/>
              </w:rPr>
              <w:fldChar w:fldCharType="begin"/>
            </w:r>
            <w:r w:rsidR="00901BE4">
              <w:rPr>
                <w:webHidden/>
              </w:rPr>
              <w:instrText xml:space="preserve"> PAGEREF _Toc27747518 \h </w:instrText>
            </w:r>
            <w:r w:rsidR="00901BE4">
              <w:rPr>
                <w:webHidden/>
              </w:rPr>
            </w:r>
            <w:r w:rsidR="00901BE4">
              <w:rPr>
                <w:webHidden/>
              </w:rPr>
              <w:fldChar w:fldCharType="separate"/>
            </w:r>
            <w:r w:rsidR="00901BE4">
              <w:rPr>
                <w:webHidden/>
              </w:rPr>
              <w:t>114</w:t>
            </w:r>
            <w:r w:rsidR="00901BE4">
              <w:rPr>
                <w:webHidden/>
              </w:rPr>
              <w:fldChar w:fldCharType="end"/>
            </w:r>
          </w:hyperlink>
        </w:p>
        <w:p w14:paraId="7BE5878A" w14:textId="1817E6C2" w:rsidR="00901BE4" w:rsidRDefault="0032680C">
          <w:pPr>
            <w:pStyle w:val="14"/>
            <w:rPr>
              <w:rFonts w:asciiTheme="minorHAnsi" w:eastAsiaTheme="minorEastAsia" w:hAnsiTheme="minorHAnsi" w:cstheme="minorBidi"/>
            </w:rPr>
          </w:pPr>
          <w:hyperlink w:anchor="_Toc27747519" w:history="1">
            <w:r w:rsidR="00901BE4" w:rsidRPr="00A14A16">
              <w:rPr>
                <w:rStyle w:val="af4"/>
                <w:b/>
              </w:rPr>
              <w:t>24.1</w:t>
            </w:r>
            <w:r w:rsidR="00901BE4">
              <w:rPr>
                <w:rFonts w:asciiTheme="minorHAnsi" w:eastAsiaTheme="minorEastAsia" w:hAnsiTheme="minorHAnsi" w:cstheme="minorBidi"/>
              </w:rPr>
              <w:tab/>
            </w:r>
            <w:r w:rsidR="00901BE4" w:rsidRPr="00A14A16">
              <w:rPr>
                <w:rStyle w:val="af4"/>
                <w:b/>
              </w:rPr>
              <w:t>Особенности осуществления конкурентной закупки, участниками которой могут быть только субъекты малого и среднего предпринимательства</w:t>
            </w:r>
            <w:r w:rsidR="00901BE4">
              <w:rPr>
                <w:webHidden/>
              </w:rPr>
              <w:tab/>
            </w:r>
            <w:r w:rsidR="00901BE4">
              <w:rPr>
                <w:webHidden/>
              </w:rPr>
              <w:fldChar w:fldCharType="begin"/>
            </w:r>
            <w:r w:rsidR="00901BE4">
              <w:rPr>
                <w:webHidden/>
              </w:rPr>
              <w:instrText xml:space="preserve"> PAGEREF _Toc27747519 \h </w:instrText>
            </w:r>
            <w:r w:rsidR="00901BE4">
              <w:rPr>
                <w:webHidden/>
              </w:rPr>
            </w:r>
            <w:r w:rsidR="00901BE4">
              <w:rPr>
                <w:webHidden/>
              </w:rPr>
              <w:fldChar w:fldCharType="separate"/>
            </w:r>
            <w:r w:rsidR="00901BE4">
              <w:rPr>
                <w:webHidden/>
              </w:rPr>
              <w:t>114</w:t>
            </w:r>
            <w:r w:rsidR="00901BE4">
              <w:rPr>
                <w:webHidden/>
              </w:rPr>
              <w:fldChar w:fldCharType="end"/>
            </w:r>
          </w:hyperlink>
        </w:p>
        <w:p w14:paraId="2F8DC241" w14:textId="29B7A030" w:rsidR="00901BE4" w:rsidRDefault="0032680C">
          <w:pPr>
            <w:pStyle w:val="14"/>
            <w:rPr>
              <w:rFonts w:asciiTheme="minorHAnsi" w:eastAsiaTheme="minorEastAsia" w:hAnsiTheme="minorHAnsi" w:cstheme="minorBidi"/>
            </w:rPr>
          </w:pPr>
          <w:hyperlink w:anchor="_Toc27747520" w:history="1">
            <w:r w:rsidR="00901BE4" w:rsidRPr="00A14A16">
              <w:rPr>
                <w:rStyle w:val="af4"/>
                <w:b/>
              </w:rPr>
              <w:t>24.2</w:t>
            </w:r>
            <w:r w:rsidR="00901BE4">
              <w:rPr>
                <w:rFonts w:asciiTheme="minorHAnsi" w:eastAsiaTheme="minorEastAsia" w:hAnsiTheme="minorHAnsi" w:cstheme="minorBidi"/>
              </w:rPr>
              <w:tab/>
            </w:r>
            <w:r w:rsidR="00901BE4" w:rsidRPr="00A14A16">
              <w:rPr>
                <w:rStyle w:val="af4"/>
                <w:b/>
              </w:rPr>
              <w:t>Особенности проведения закупок, участниками которых являются только СМСП</w:t>
            </w:r>
            <w:r w:rsidR="00901BE4">
              <w:rPr>
                <w:webHidden/>
              </w:rPr>
              <w:tab/>
            </w:r>
            <w:r w:rsidR="00901BE4">
              <w:rPr>
                <w:webHidden/>
              </w:rPr>
              <w:fldChar w:fldCharType="begin"/>
            </w:r>
            <w:r w:rsidR="00901BE4">
              <w:rPr>
                <w:webHidden/>
              </w:rPr>
              <w:instrText xml:space="preserve"> PAGEREF _Toc27747520 \h </w:instrText>
            </w:r>
            <w:r w:rsidR="00901BE4">
              <w:rPr>
                <w:webHidden/>
              </w:rPr>
            </w:r>
            <w:r w:rsidR="00901BE4">
              <w:rPr>
                <w:webHidden/>
              </w:rPr>
              <w:fldChar w:fldCharType="separate"/>
            </w:r>
            <w:r w:rsidR="00901BE4">
              <w:rPr>
                <w:webHidden/>
              </w:rPr>
              <w:t>116</w:t>
            </w:r>
            <w:r w:rsidR="00901BE4">
              <w:rPr>
                <w:webHidden/>
              </w:rPr>
              <w:fldChar w:fldCharType="end"/>
            </w:r>
          </w:hyperlink>
        </w:p>
        <w:p w14:paraId="6C61FAAC" w14:textId="236167F6" w:rsidR="00901BE4" w:rsidRDefault="0032680C">
          <w:pPr>
            <w:pStyle w:val="14"/>
            <w:rPr>
              <w:rFonts w:asciiTheme="minorHAnsi" w:eastAsiaTheme="minorEastAsia" w:hAnsiTheme="minorHAnsi" w:cstheme="minorBidi"/>
            </w:rPr>
          </w:pPr>
          <w:hyperlink w:anchor="_Toc27747521" w:history="1">
            <w:r w:rsidR="00901BE4" w:rsidRPr="00A14A16">
              <w:rPr>
                <w:rStyle w:val="af4"/>
                <w:b/>
              </w:rPr>
              <w:t>24.3</w:t>
            </w:r>
            <w:r w:rsidR="00901BE4">
              <w:rPr>
                <w:rFonts w:asciiTheme="minorHAnsi" w:eastAsiaTheme="minorEastAsia" w:hAnsiTheme="minorHAnsi" w:cstheme="minorBidi"/>
              </w:rPr>
              <w:tab/>
            </w:r>
            <w:r w:rsidR="00901BE4" w:rsidRPr="00A14A16">
              <w:rPr>
                <w:rStyle w:val="af4"/>
                <w:b/>
              </w:rPr>
              <w:t>Особенности проведения закупок с требованием о привлечении субподрядчиков (соисполнителей) из числа СМСП</w:t>
            </w:r>
            <w:r w:rsidR="00901BE4">
              <w:rPr>
                <w:webHidden/>
              </w:rPr>
              <w:tab/>
            </w:r>
            <w:r w:rsidR="00901BE4">
              <w:rPr>
                <w:webHidden/>
              </w:rPr>
              <w:fldChar w:fldCharType="begin"/>
            </w:r>
            <w:r w:rsidR="00901BE4">
              <w:rPr>
                <w:webHidden/>
              </w:rPr>
              <w:instrText xml:space="preserve"> PAGEREF _Toc27747521 \h </w:instrText>
            </w:r>
            <w:r w:rsidR="00901BE4">
              <w:rPr>
                <w:webHidden/>
              </w:rPr>
            </w:r>
            <w:r w:rsidR="00901BE4">
              <w:rPr>
                <w:webHidden/>
              </w:rPr>
              <w:fldChar w:fldCharType="separate"/>
            </w:r>
            <w:r w:rsidR="00901BE4">
              <w:rPr>
                <w:webHidden/>
              </w:rPr>
              <w:t>121</w:t>
            </w:r>
            <w:r w:rsidR="00901BE4">
              <w:rPr>
                <w:webHidden/>
              </w:rPr>
              <w:fldChar w:fldCharType="end"/>
            </w:r>
          </w:hyperlink>
        </w:p>
        <w:p w14:paraId="05DA8822" w14:textId="3648549C" w:rsidR="00901BE4" w:rsidRDefault="0032680C">
          <w:pPr>
            <w:pStyle w:val="14"/>
            <w:rPr>
              <w:rFonts w:asciiTheme="minorHAnsi" w:eastAsiaTheme="minorEastAsia" w:hAnsiTheme="minorHAnsi" w:cstheme="minorBidi"/>
            </w:rPr>
          </w:pPr>
          <w:hyperlink w:anchor="_Toc27747522" w:history="1">
            <w:r w:rsidR="00901BE4" w:rsidRPr="00A14A16">
              <w:rPr>
                <w:rStyle w:val="af4"/>
                <w:b/>
              </w:rPr>
              <w:t>24.4</w:t>
            </w:r>
            <w:r w:rsidR="00901BE4">
              <w:rPr>
                <w:rFonts w:asciiTheme="minorHAnsi" w:eastAsiaTheme="minorEastAsia" w:hAnsiTheme="minorHAnsi" w:cstheme="minorBidi"/>
              </w:rPr>
              <w:tab/>
            </w:r>
            <w:r w:rsidR="00901BE4" w:rsidRPr="00A14A16">
              <w:rPr>
                <w:rStyle w:val="af4"/>
                <w:b/>
              </w:rPr>
              <w:t>Особенности заключения и исполнения договора при закупках у СМСП</w:t>
            </w:r>
            <w:r w:rsidR="00901BE4">
              <w:rPr>
                <w:webHidden/>
              </w:rPr>
              <w:tab/>
            </w:r>
            <w:r w:rsidR="00901BE4">
              <w:rPr>
                <w:webHidden/>
              </w:rPr>
              <w:fldChar w:fldCharType="begin"/>
            </w:r>
            <w:r w:rsidR="00901BE4">
              <w:rPr>
                <w:webHidden/>
              </w:rPr>
              <w:instrText xml:space="preserve"> PAGEREF _Toc27747522 \h </w:instrText>
            </w:r>
            <w:r w:rsidR="00901BE4">
              <w:rPr>
                <w:webHidden/>
              </w:rPr>
            </w:r>
            <w:r w:rsidR="00901BE4">
              <w:rPr>
                <w:webHidden/>
              </w:rPr>
              <w:fldChar w:fldCharType="separate"/>
            </w:r>
            <w:r w:rsidR="00901BE4">
              <w:rPr>
                <w:webHidden/>
              </w:rPr>
              <w:t>122</w:t>
            </w:r>
            <w:r w:rsidR="00901BE4">
              <w:rPr>
                <w:webHidden/>
              </w:rPr>
              <w:fldChar w:fldCharType="end"/>
            </w:r>
          </w:hyperlink>
        </w:p>
        <w:p w14:paraId="2BA52657" w14:textId="42C721B9" w:rsidR="00901BE4" w:rsidRDefault="0032680C">
          <w:pPr>
            <w:pStyle w:val="14"/>
            <w:rPr>
              <w:rFonts w:asciiTheme="minorHAnsi" w:eastAsiaTheme="minorEastAsia" w:hAnsiTheme="minorHAnsi" w:cstheme="minorBidi"/>
            </w:rPr>
          </w:pPr>
          <w:hyperlink w:anchor="_Toc27747523" w:history="1">
            <w:r w:rsidR="00901BE4" w:rsidRPr="00A14A16">
              <w:rPr>
                <w:rStyle w:val="af4"/>
                <w:b/>
              </w:rPr>
              <w:t>25</w:t>
            </w:r>
            <w:r w:rsidR="00901BE4">
              <w:rPr>
                <w:rFonts w:asciiTheme="minorHAnsi" w:eastAsiaTheme="minorEastAsia" w:hAnsiTheme="minorHAnsi" w:cstheme="minorBidi"/>
              </w:rPr>
              <w:tab/>
            </w:r>
            <w:r w:rsidR="00901BE4" w:rsidRPr="00A14A16">
              <w:rPr>
                <w:rStyle w:val="af4"/>
                <w:b/>
              </w:rPr>
              <w:t>ОСУЩЕСТВЛЕНИЕ ЗАКУПКИ С ВОЗМОЖНОСТЬЮ ПОДАЧИ АЛЬТЕРНАТИВНЫХ ПРЕДЛОЖЕНИЙ</w:t>
            </w:r>
            <w:r w:rsidR="00901BE4">
              <w:rPr>
                <w:webHidden/>
              </w:rPr>
              <w:tab/>
            </w:r>
            <w:r w:rsidR="00901BE4">
              <w:rPr>
                <w:webHidden/>
              </w:rPr>
              <w:fldChar w:fldCharType="begin"/>
            </w:r>
            <w:r w:rsidR="00901BE4">
              <w:rPr>
                <w:webHidden/>
              </w:rPr>
              <w:instrText xml:space="preserve"> PAGEREF _Toc27747523 \h </w:instrText>
            </w:r>
            <w:r w:rsidR="00901BE4">
              <w:rPr>
                <w:webHidden/>
              </w:rPr>
            </w:r>
            <w:r w:rsidR="00901BE4">
              <w:rPr>
                <w:webHidden/>
              </w:rPr>
              <w:fldChar w:fldCharType="separate"/>
            </w:r>
            <w:r w:rsidR="00901BE4">
              <w:rPr>
                <w:webHidden/>
              </w:rPr>
              <w:t>122</w:t>
            </w:r>
            <w:r w:rsidR="00901BE4">
              <w:rPr>
                <w:webHidden/>
              </w:rPr>
              <w:fldChar w:fldCharType="end"/>
            </w:r>
          </w:hyperlink>
        </w:p>
        <w:p w14:paraId="79BCB4F7" w14:textId="47C98C22" w:rsidR="00901BE4" w:rsidRDefault="0032680C">
          <w:pPr>
            <w:pStyle w:val="22"/>
            <w:rPr>
              <w:rFonts w:asciiTheme="minorHAnsi" w:eastAsiaTheme="minorEastAsia" w:hAnsiTheme="minorHAnsi" w:cstheme="minorBidi"/>
              <w:sz w:val="22"/>
              <w:szCs w:val="22"/>
            </w:rPr>
          </w:pPr>
          <w:hyperlink w:anchor="_Toc27747524" w:history="1">
            <w:r w:rsidR="00901BE4" w:rsidRPr="00A14A16">
              <w:rPr>
                <w:rStyle w:val="af4"/>
                <w:rFonts w:cs="Arial"/>
              </w:rPr>
              <w:t>26</w:t>
            </w:r>
            <w:r w:rsidR="00901BE4">
              <w:rPr>
                <w:rFonts w:asciiTheme="minorHAnsi" w:eastAsiaTheme="minorEastAsia" w:hAnsiTheme="minorHAnsi" w:cstheme="minorBidi"/>
                <w:sz w:val="22"/>
                <w:szCs w:val="22"/>
              </w:rPr>
              <w:tab/>
            </w:r>
            <w:r w:rsidR="00901BE4" w:rsidRPr="00A14A16">
              <w:rPr>
                <w:rStyle w:val="af4"/>
              </w:rPr>
              <w:t>ОБЕСПЕЧИТЕЛЬНЫЕ И АНТИДЕМИНГОВЫЕ МЕРЫ ПРИ ОСУЩЕСТВЛЕНИИ ЗАКУПОК</w:t>
            </w:r>
            <w:r w:rsidR="00901BE4">
              <w:rPr>
                <w:webHidden/>
              </w:rPr>
              <w:tab/>
            </w:r>
            <w:r w:rsidR="00901BE4">
              <w:rPr>
                <w:webHidden/>
              </w:rPr>
              <w:fldChar w:fldCharType="begin"/>
            </w:r>
            <w:r w:rsidR="00901BE4">
              <w:rPr>
                <w:webHidden/>
              </w:rPr>
              <w:instrText xml:space="preserve"> PAGEREF _Toc27747524 \h </w:instrText>
            </w:r>
            <w:r w:rsidR="00901BE4">
              <w:rPr>
                <w:webHidden/>
              </w:rPr>
            </w:r>
            <w:r w:rsidR="00901BE4">
              <w:rPr>
                <w:webHidden/>
              </w:rPr>
              <w:fldChar w:fldCharType="separate"/>
            </w:r>
            <w:r w:rsidR="00901BE4">
              <w:rPr>
                <w:webHidden/>
              </w:rPr>
              <w:t>123</w:t>
            </w:r>
            <w:r w:rsidR="00901BE4">
              <w:rPr>
                <w:webHidden/>
              </w:rPr>
              <w:fldChar w:fldCharType="end"/>
            </w:r>
          </w:hyperlink>
        </w:p>
        <w:p w14:paraId="57774E02" w14:textId="1854431B" w:rsidR="00901BE4" w:rsidRDefault="0032680C">
          <w:pPr>
            <w:pStyle w:val="14"/>
            <w:rPr>
              <w:rFonts w:asciiTheme="minorHAnsi" w:eastAsiaTheme="minorEastAsia" w:hAnsiTheme="minorHAnsi" w:cstheme="minorBidi"/>
            </w:rPr>
          </w:pPr>
          <w:hyperlink w:anchor="_Toc27747525" w:history="1">
            <w:r w:rsidR="00901BE4" w:rsidRPr="00A14A16">
              <w:rPr>
                <w:rStyle w:val="af4"/>
                <w:b/>
              </w:rPr>
              <w:t>27</w:t>
            </w:r>
            <w:r w:rsidR="00901BE4">
              <w:rPr>
                <w:rFonts w:asciiTheme="minorHAnsi" w:eastAsiaTheme="minorEastAsia" w:hAnsiTheme="minorHAnsi" w:cstheme="minorBidi"/>
              </w:rPr>
              <w:tab/>
            </w:r>
            <w:r w:rsidR="00901BE4" w:rsidRPr="00A14A16">
              <w:rPr>
                <w:rStyle w:val="af4"/>
                <w:b/>
              </w:rPr>
              <w:t>ПРАВИЛА И ПОРЯДОК ОЦЕНКИ И СОПОСТАВЛЕНИЯ ЗАЯВОК НА УЧАСТИЕ В ЗАКУПОЧНЫХ ПРОЦЕДУРАХ</w:t>
            </w:r>
            <w:r w:rsidR="00901BE4">
              <w:rPr>
                <w:webHidden/>
              </w:rPr>
              <w:tab/>
            </w:r>
            <w:r w:rsidR="00901BE4">
              <w:rPr>
                <w:webHidden/>
              </w:rPr>
              <w:fldChar w:fldCharType="begin"/>
            </w:r>
            <w:r w:rsidR="00901BE4">
              <w:rPr>
                <w:webHidden/>
              </w:rPr>
              <w:instrText xml:space="preserve"> PAGEREF _Toc27747525 \h </w:instrText>
            </w:r>
            <w:r w:rsidR="00901BE4">
              <w:rPr>
                <w:webHidden/>
              </w:rPr>
            </w:r>
            <w:r w:rsidR="00901BE4">
              <w:rPr>
                <w:webHidden/>
              </w:rPr>
              <w:fldChar w:fldCharType="separate"/>
            </w:r>
            <w:r w:rsidR="00901BE4">
              <w:rPr>
                <w:webHidden/>
              </w:rPr>
              <w:t>125</w:t>
            </w:r>
            <w:r w:rsidR="00901BE4">
              <w:rPr>
                <w:webHidden/>
              </w:rPr>
              <w:fldChar w:fldCharType="end"/>
            </w:r>
          </w:hyperlink>
        </w:p>
        <w:p w14:paraId="16F87A52" w14:textId="1A5FDFE5" w:rsidR="00901BE4" w:rsidRDefault="0032680C">
          <w:pPr>
            <w:pStyle w:val="14"/>
            <w:rPr>
              <w:rFonts w:asciiTheme="minorHAnsi" w:eastAsiaTheme="minorEastAsia" w:hAnsiTheme="minorHAnsi" w:cstheme="minorBidi"/>
            </w:rPr>
          </w:pPr>
          <w:hyperlink w:anchor="_Toc27747526" w:history="1">
            <w:r w:rsidR="00901BE4" w:rsidRPr="00A14A16">
              <w:rPr>
                <w:rStyle w:val="af4"/>
                <w:b/>
                <w:bCs/>
              </w:rPr>
              <w:t>27.1</w:t>
            </w:r>
            <w:r w:rsidR="00901BE4">
              <w:rPr>
                <w:rFonts w:asciiTheme="minorHAnsi" w:eastAsiaTheme="minorEastAsia" w:hAnsiTheme="minorHAnsi" w:cstheme="minorBidi"/>
              </w:rPr>
              <w:tab/>
            </w:r>
            <w:r w:rsidR="00901BE4" w:rsidRPr="00A14A16">
              <w:rPr>
                <w:rStyle w:val="af4"/>
                <w:b/>
                <w:bCs/>
              </w:rPr>
              <w:t>Критерии оценки и сопоставления заявок на участие в конкурентных</w:t>
            </w:r>
            <w:r w:rsidR="00901BE4" w:rsidRPr="00A14A16">
              <w:rPr>
                <w:rStyle w:val="af4"/>
                <w:bCs/>
              </w:rPr>
              <w:t xml:space="preserve"> </w:t>
            </w:r>
            <w:r w:rsidR="00901BE4" w:rsidRPr="00A14A16">
              <w:rPr>
                <w:rStyle w:val="af4"/>
                <w:b/>
                <w:bCs/>
              </w:rPr>
              <w:t>закупочных процедурах</w:t>
            </w:r>
            <w:r w:rsidR="00901BE4">
              <w:rPr>
                <w:webHidden/>
              </w:rPr>
              <w:tab/>
            </w:r>
            <w:r w:rsidR="00901BE4">
              <w:rPr>
                <w:webHidden/>
              </w:rPr>
              <w:fldChar w:fldCharType="begin"/>
            </w:r>
            <w:r w:rsidR="00901BE4">
              <w:rPr>
                <w:webHidden/>
              </w:rPr>
              <w:instrText xml:space="preserve"> PAGEREF _Toc27747526 \h </w:instrText>
            </w:r>
            <w:r w:rsidR="00901BE4">
              <w:rPr>
                <w:webHidden/>
              </w:rPr>
            </w:r>
            <w:r w:rsidR="00901BE4">
              <w:rPr>
                <w:webHidden/>
              </w:rPr>
              <w:fldChar w:fldCharType="separate"/>
            </w:r>
            <w:r w:rsidR="00901BE4">
              <w:rPr>
                <w:webHidden/>
              </w:rPr>
              <w:t>125</w:t>
            </w:r>
            <w:r w:rsidR="00901BE4">
              <w:rPr>
                <w:webHidden/>
              </w:rPr>
              <w:fldChar w:fldCharType="end"/>
            </w:r>
          </w:hyperlink>
        </w:p>
        <w:p w14:paraId="55795C3A" w14:textId="3B8E8025" w:rsidR="00901BE4" w:rsidRDefault="0032680C">
          <w:pPr>
            <w:pStyle w:val="14"/>
            <w:rPr>
              <w:rFonts w:asciiTheme="minorHAnsi" w:eastAsiaTheme="minorEastAsia" w:hAnsiTheme="minorHAnsi" w:cstheme="minorBidi"/>
            </w:rPr>
          </w:pPr>
          <w:hyperlink w:anchor="_Toc27747527" w:history="1">
            <w:r w:rsidR="00901BE4" w:rsidRPr="00A14A16">
              <w:rPr>
                <w:rStyle w:val="af4"/>
              </w:rPr>
              <w:t>27.2</w:t>
            </w:r>
            <w:r w:rsidR="00901BE4">
              <w:rPr>
                <w:rFonts w:asciiTheme="minorHAnsi" w:eastAsiaTheme="minorEastAsia" w:hAnsiTheme="minorHAnsi" w:cstheme="minorBidi"/>
              </w:rPr>
              <w:tab/>
            </w:r>
            <w:r w:rsidR="00901BE4" w:rsidRPr="00A14A16">
              <w:rPr>
                <w:rStyle w:val="af4"/>
              </w:rPr>
              <w:t>Критерии оценки заявок на участие в процедуре закупки могут быть из числа следующих:</w:t>
            </w:r>
            <w:r w:rsidR="00901BE4">
              <w:rPr>
                <w:webHidden/>
              </w:rPr>
              <w:tab/>
            </w:r>
            <w:r w:rsidR="00901BE4">
              <w:rPr>
                <w:webHidden/>
              </w:rPr>
              <w:fldChar w:fldCharType="begin"/>
            </w:r>
            <w:r w:rsidR="00901BE4">
              <w:rPr>
                <w:webHidden/>
              </w:rPr>
              <w:instrText xml:space="preserve"> PAGEREF _Toc27747527 \h </w:instrText>
            </w:r>
            <w:r w:rsidR="00901BE4">
              <w:rPr>
                <w:webHidden/>
              </w:rPr>
            </w:r>
            <w:r w:rsidR="00901BE4">
              <w:rPr>
                <w:webHidden/>
              </w:rPr>
              <w:fldChar w:fldCharType="separate"/>
            </w:r>
            <w:r w:rsidR="00901BE4">
              <w:rPr>
                <w:webHidden/>
              </w:rPr>
              <w:t>127</w:t>
            </w:r>
            <w:r w:rsidR="00901BE4">
              <w:rPr>
                <w:webHidden/>
              </w:rPr>
              <w:fldChar w:fldCharType="end"/>
            </w:r>
          </w:hyperlink>
        </w:p>
        <w:p w14:paraId="2BD3FF01" w14:textId="3F0D20BC" w:rsidR="00901BE4" w:rsidRDefault="0032680C">
          <w:pPr>
            <w:pStyle w:val="14"/>
            <w:rPr>
              <w:rFonts w:asciiTheme="minorHAnsi" w:eastAsiaTheme="minorEastAsia" w:hAnsiTheme="minorHAnsi" w:cstheme="minorBidi"/>
            </w:rPr>
          </w:pPr>
          <w:hyperlink w:anchor="_Toc27747528" w:history="1">
            <w:r w:rsidR="00901BE4" w:rsidRPr="00A14A16">
              <w:rPr>
                <w:rStyle w:val="af4"/>
                <w:b/>
              </w:rPr>
              <w:t>27.3</w:t>
            </w:r>
            <w:r w:rsidR="00901BE4">
              <w:rPr>
                <w:rFonts w:asciiTheme="minorHAnsi" w:eastAsiaTheme="minorEastAsia" w:hAnsiTheme="minorHAnsi" w:cstheme="minorBidi"/>
              </w:rPr>
              <w:tab/>
            </w:r>
            <w:r w:rsidR="00901BE4" w:rsidRPr="00A14A16">
              <w:rPr>
                <w:rStyle w:val="af4"/>
                <w:b/>
              </w:rPr>
              <w:t>Форма оформления в закупочной документации критериев оценки с процентным выражением весомости критериев:</w:t>
            </w:r>
            <w:r w:rsidR="00901BE4">
              <w:rPr>
                <w:webHidden/>
              </w:rPr>
              <w:tab/>
            </w:r>
            <w:r w:rsidR="00901BE4">
              <w:rPr>
                <w:webHidden/>
              </w:rPr>
              <w:fldChar w:fldCharType="begin"/>
            </w:r>
            <w:r w:rsidR="00901BE4">
              <w:rPr>
                <w:webHidden/>
              </w:rPr>
              <w:instrText xml:space="preserve"> PAGEREF _Toc27747528 \h </w:instrText>
            </w:r>
            <w:r w:rsidR="00901BE4">
              <w:rPr>
                <w:webHidden/>
              </w:rPr>
            </w:r>
            <w:r w:rsidR="00901BE4">
              <w:rPr>
                <w:webHidden/>
              </w:rPr>
              <w:fldChar w:fldCharType="separate"/>
            </w:r>
            <w:r w:rsidR="00901BE4">
              <w:rPr>
                <w:webHidden/>
              </w:rPr>
              <w:t>128</w:t>
            </w:r>
            <w:r w:rsidR="00901BE4">
              <w:rPr>
                <w:webHidden/>
              </w:rPr>
              <w:fldChar w:fldCharType="end"/>
            </w:r>
          </w:hyperlink>
        </w:p>
        <w:p w14:paraId="7EEA8C58" w14:textId="26202AEA" w:rsidR="00901BE4" w:rsidRDefault="0032680C">
          <w:pPr>
            <w:pStyle w:val="14"/>
            <w:rPr>
              <w:rFonts w:asciiTheme="minorHAnsi" w:eastAsiaTheme="minorEastAsia" w:hAnsiTheme="minorHAnsi" w:cstheme="minorBidi"/>
            </w:rPr>
          </w:pPr>
          <w:hyperlink w:anchor="_Toc27747529" w:history="1">
            <w:r w:rsidR="00901BE4" w:rsidRPr="00A14A16">
              <w:rPr>
                <w:rStyle w:val="af4"/>
                <w:b/>
              </w:rPr>
              <w:t>27.4</w:t>
            </w:r>
            <w:r w:rsidR="00901BE4">
              <w:rPr>
                <w:rFonts w:asciiTheme="minorHAnsi" w:eastAsiaTheme="minorEastAsia" w:hAnsiTheme="minorHAnsi" w:cstheme="minorBidi"/>
              </w:rPr>
              <w:tab/>
            </w:r>
            <w:r w:rsidR="00901BE4" w:rsidRPr="00A14A16">
              <w:rPr>
                <w:rStyle w:val="af4"/>
                <w:b/>
              </w:rPr>
              <w:t>Принципы расчета баллов, присваиваемых заявке, по критериям (подкритериям) оценки</w:t>
            </w:r>
            <w:r w:rsidR="00901BE4">
              <w:rPr>
                <w:webHidden/>
              </w:rPr>
              <w:tab/>
            </w:r>
            <w:r w:rsidR="00901BE4">
              <w:rPr>
                <w:webHidden/>
              </w:rPr>
              <w:fldChar w:fldCharType="begin"/>
            </w:r>
            <w:r w:rsidR="00901BE4">
              <w:rPr>
                <w:webHidden/>
              </w:rPr>
              <w:instrText xml:space="preserve"> PAGEREF _Toc27747529 \h </w:instrText>
            </w:r>
            <w:r w:rsidR="00901BE4">
              <w:rPr>
                <w:webHidden/>
              </w:rPr>
            </w:r>
            <w:r w:rsidR="00901BE4">
              <w:rPr>
                <w:webHidden/>
              </w:rPr>
              <w:fldChar w:fldCharType="separate"/>
            </w:r>
            <w:r w:rsidR="00901BE4">
              <w:rPr>
                <w:webHidden/>
              </w:rPr>
              <w:t>130</w:t>
            </w:r>
            <w:r w:rsidR="00901BE4">
              <w:rPr>
                <w:webHidden/>
              </w:rPr>
              <w:fldChar w:fldCharType="end"/>
            </w:r>
          </w:hyperlink>
        </w:p>
        <w:p w14:paraId="07171B03" w14:textId="4CC29C53" w:rsidR="00901BE4" w:rsidRDefault="0032680C">
          <w:pPr>
            <w:pStyle w:val="14"/>
            <w:rPr>
              <w:rFonts w:asciiTheme="minorHAnsi" w:eastAsiaTheme="minorEastAsia" w:hAnsiTheme="minorHAnsi" w:cstheme="minorBidi"/>
            </w:rPr>
          </w:pPr>
          <w:hyperlink w:anchor="_Toc27747530" w:history="1">
            <w:r w:rsidR="00901BE4" w:rsidRPr="00A14A16">
              <w:rPr>
                <w:rStyle w:val="af4"/>
              </w:rPr>
              <w:t>28</w:t>
            </w:r>
            <w:r w:rsidR="00901BE4">
              <w:rPr>
                <w:rFonts w:asciiTheme="minorHAnsi" w:eastAsiaTheme="minorEastAsia" w:hAnsiTheme="minorHAnsi" w:cstheme="minorBidi"/>
              </w:rPr>
              <w:tab/>
            </w:r>
            <w:r w:rsidR="00901BE4" w:rsidRPr="00A14A16">
              <w:rPr>
                <w:rStyle w:val="af4"/>
              </w:rPr>
              <w:t>РАМОЧНЫЕ ЗАКУПКИ</w:t>
            </w:r>
            <w:r w:rsidR="00901BE4">
              <w:rPr>
                <w:webHidden/>
              </w:rPr>
              <w:tab/>
            </w:r>
            <w:r w:rsidR="00901BE4">
              <w:rPr>
                <w:webHidden/>
              </w:rPr>
              <w:fldChar w:fldCharType="begin"/>
            </w:r>
            <w:r w:rsidR="00901BE4">
              <w:rPr>
                <w:webHidden/>
              </w:rPr>
              <w:instrText xml:space="preserve"> PAGEREF _Toc27747530 \h </w:instrText>
            </w:r>
            <w:r w:rsidR="00901BE4">
              <w:rPr>
                <w:webHidden/>
              </w:rPr>
            </w:r>
            <w:r w:rsidR="00901BE4">
              <w:rPr>
                <w:webHidden/>
              </w:rPr>
              <w:fldChar w:fldCharType="separate"/>
            </w:r>
            <w:r w:rsidR="00901BE4">
              <w:rPr>
                <w:webHidden/>
              </w:rPr>
              <w:t>131</w:t>
            </w:r>
            <w:r w:rsidR="00901BE4">
              <w:rPr>
                <w:webHidden/>
              </w:rPr>
              <w:fldChar w:fldCharType="end"/>
            </w:r>
          </w:hyperlink>
        </w:p>
        <w:p w14:paraId="1C73EC21" w14:textId="74361780" w:rsidR="00901BE4" w:rsidRDefault="0032680C">
          <w:pPr>
            <w:pStyle w:val="14"/>
            <w:rPr>
              <w:rFonts w:asciiTheme="minorHAnsi" w:eastAsiaTheme="minorEastAsia" w:hAnsiTheme="minorHAnsi" w:cstheme="minorBidi"/>
            </w:rPr>
          </w:pPr>
          <w:hyperlink w:anchor="_Toc27747531" w:history="1">
            <w:r w:rsidR="00901BE4" w:rsidRPr="00A14A16">
              <w:rPr>
                <w:rStyle w:val="af4"/>
              </w:rPr>
              <w:t>29</w:t>
            </w:r>
            <w:r w:rsidR="00901BE4">
              <w:rPr>
                <w:rFonts w:asciiTheme="minorHAnsi" w:eastAsiaTheme="minorEastAsia" w:hAnsiTheme="minorHAnsi" w:cstheme="minorBidi"/>
              </w:rPr>
              <w:tab/>
            </w:r>
            <w:r w:rsidR="00901BE4" w:rsidRPr="00A14A16">
              <w:rPr>
                <w:rStyle w:val="af4"/>
              </w:rPr>
              <w:t>РЕЕСТРЫ НЕДОБРОСОВЕСТНЫХ ПОСТАВЩИКОВ</w:t>
            </w:r>
            <w:r w:rsidR="00901BE4">
              <w:rPr>
                <w:webHidden/>
              </w:rPr>
              <w:tab/>
            </w:r>
            <w:r w:rsidR="00901BE4">
              <w:rPr>
                <w:webHidden/>
              </w:rPr>
              <w:fldChar w:fldCharType="begin"/>
            </w:r>
            <w:r w:rsidR="00901BE4">
              <w:rPr>
                <w:webHidden/>
              </w:rPr>
              <w:instrText xml:space="preserve"> PAGEREF _Toc27747531 \h </w:instrText>
            </w:r>
            <w:r w:rsidR="00901BE4">
              <w:rPr>
                <w:webHidden/>
              </w:rPr>
            </w:r>
            <w:r w:rsidR="00901BE4">
              <w:rPr>
                <w:webHidden/>
              </w:rPr>
              <w:fldChar w:fldCharType="separate"/>
            </w:r>
            <w:r w:rsidR="00901BE4">
              <w:rPr>
                <w:webHidden/>
              </w:rPr>
              <w:t>132</w:t>
            </w:r>
            <w:r w:rsidR="00901BE4">
              <w:rPr>
                <w:webHidden/>
              </w:rPr>
              <w:fldChar w:fldCharType="end"/>
            </w:r>
          </w:hyperlink>
        </w:p>
        <w:p w14:paraId="26365DA5" w14:textId="2DB2CF2F" w:rsidR="00901BE4" w:rsidRDefault="0032680C">
          <w:pPr>
            <w:pStyle w:val="14"/>
            <w:rPr>
              <w:rFonts w:asciiTheme="minorHAnsi" w:eastAsiaTheme="minorEastAsia" w:hAnsiTheme="minorHAnsi" w:cstheme="minorBidi"/>
            </w:rPr>
          </w:pPr>
          <w:hyperlink w:anchor="_Toc27747532" w:history="1">
            <w:r w:rsidR="00901BE4" w:rsidRPr="00A14A16">
              <w:rPr>
                <w:rStyle w:val="af4"/>
              </w:rPr>
              <w:t>30</w:t>
            </w:r>
            <w:r w:rsidR="00901BE4">
              <w:rPr>
                <w:rFonts w:asciiTheme="minorHAnsi" w:eastAsiaTheme="minorEastAsia" w:hAnsiTheme="minorHAnsi" w:cstheme="minorBidi"/>
              </w:rPr>
              <w:tab/>
            </w:r>
            <w:r w:rsidR="00901BE4" w:rsidRPr="00A14A16">
              <w:rPr>
                <w:rStyle w:val="af4"/>
              </w:rPr>
              <w:t>ЗАКЛЮЧИТЕЛЬНЫЕ ПОЛОЖЕНИЯ</w:t>
            </w:r>
            <w:r w:rsidR="00901BE4">
              <w:rPr>
                <w:webHidden/>
              </w:rPr>
              <w:tab/>
            </w:r>
            <w:r w:rsidR="00901BE4">
              <w:rPr>
                <w:webHidden/>
              </w:rPr>
              <w:fldChar w:fldCharType="begin"/>
            </w:r>
            <w:r w:rsidR="00901BE4">
              <w:rPr>
                <w:webHidden/>
              </w:rPr>
              <w:instrText xml:space="preserve"> PAGEREF _Toc27747532 \h </w:instrText>
            </w:r>
            <w:r w:rsidR="00901BE4">
              <w:rPr>
                <w:webHidden/>
              </w:rPr>
            </w:r>
            <w:r w:rsidR="00901BE4">
              <w:rPr>
                <w:webHidden/>
              </w:rPr>
              <w:fldChar w:fldCharType="separate"/>
            </w:r>
            <w:r w:rsidR="00901BE4">
              <w:rPr>
                <w:webHidden/>
              </w:rPr>
              <w:t>132</w:t>
            </w:r>
            <w:r w:rsidR="00901BE4">
              <w:rPr>
                <w:webHidden/>
              </w:rPr>
              <w:fldChar w:fldCharType="end"/>
            </w:r>
          </w:hyperlink>
        </w:p>
        <w:p w14:paraId="47A3FDBB" w14:textId="5E716D4A" w:rsidR="008D648A" w:rsidRDefault="008D648A">
          <w:r>
            <w:rPr>
              <w:b/>
              <w:bCs/>
            </w:rPr>
            <w:fldChar w:fldCharType="end"/>
          </w:r>
        </w:p>
      </w:sdtContent>
    </w:sdt>
    <w:p w14:paraId="50C2C512" w14:textId="77777777" w:rsidR="00F00037" w:rsidRDefault="00F00037">
      <w:pPr>
        <w:rPr>
          <w:rFonts w:ascii="Times New Roman" w:eastAsia="Times New Roman" w:hAnsi="Times New Roman" w:cs="Times New Roman"/>
          <w:b/>
          <w:bCs/>
          <w:kern w:val="28"/>
          <w:sz w:val="24"/>
          <w:szCs w:val="40"/>
          <w:lang w:eastAsia="ru-RU"/>
        </w:rPr>
      </w:pPr>
      <w:bookmarkStart w:id="1" w:name="_Toc458083736"/>
      <w:bookmarkStart w:id="2" w:name="_Toc458085686"/>
      <w:bookmarkStart w:id="3" w:name="_Toc458157651"/>
      <w:bookmarkStart w:id="4" w:name="_Toc458159404"/>
      <w:bookmarkStart w:id="5" w:name="_Toc458162267"/>
      <w:bookmarkStart w:id="6" w:name="_Toc458163711"/>
      <w:bookmarkStart w:id="7" w:name="_Toc458165156"/>
      <w:bookmarkStart w:id="8" w:name="_Toc458083737"/>
      <w:bookmarkStart w:id="9" w:name="_Toc458085687"/>
      <w:bookmarkStart w:id="10" w:name="_Toc458157652"/>
      <w:bookmarkStart w:id="11" w:name="_Toc458159405"/>
      <w:bookmarkStart w:id="12" w:name="_Toc458162268"/>
      <w:bookmarkStart w:id="13" w:name="_Toc458163712"/>
      <w:bookmarkStart w:id="14" w:name="_Toc458165157"/>
      <w:bookmarkStart w:id="15" w:name="_Toc458083738"/>
      <w:bookmarkStart w:id="16" w:name="_Toc458085688"/>
      <w:bookmarkStart w:id="17" w:name="_Toc458157653"/>
      <w:bookmarkStart w:id="18" w:name="_Toc458159406"/>
      <w:bookmarkStart w:id="19" w:name="_Toc458162269"/>
      <w:bookmarkStart w:id="20" w:name="_Toc458163713"/>
      <w:bookmarkStart w:id="21" w:name="_Toc458165158"/>
      <w:bookmarkStart w:id="22" w:name="_Toc458083739"/>
      <w:bookmarkStart w:id="23" w:name="_Toc458085689"/>
      <w:bookmarkStart w:id="24" w:name="_Toc458157654"/>
      <w:bookmarkStart w:id="25" w:name="_Toc458159407"/>
      <w:bookmarkStart w:id="26" w:name="_Toc458162270"/>
      <w:bookmarkStart w:id="27" w:name="_Toc458163714"/>
      <w:bookmarkStart w:id="28" w:name="_Toc458165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cs="Times New Roman"/>
          <w:b/>
          <w:bCs/>
          <w:kern w:val="28"/>
          <w:sz w:val="24"/>
          <w:szCs w:val="40"/>
        </w:rPr>
        <w:br w:type="page"/>
      </w:r>
    </w:p>
    <w:p w14:paraId="0ACA3D9C" w14:textId="324D0B99" w:rsidR="00E36EB9" w:rsidRPr="008D648A" w:rsidRDefault="001244E0" w:rsidP="00A4775E">
      <w:pPr>
        <w:pStyle w:val="ac"/>
        <w:keepNext/>
        <w:keepLines/>
        <w:numPr>
          <w:ilvl w:val="0"/>
          <w:numId w:val="27"/>
        </w:numPr>
        <w:suppressAutoHyphens/>
        <w:spacing w:before="100" w:after="240"/>
        <w:jc w:val="center"/>
        <w:outlineLvl w:val="0"/>
        <w:rPr>
          <w:rFonts w:ascii="Times New Roman" w:hAnsi="Times New Roman" w:cs="Times New Roman"/>
          <w:b/>
          <w:bCs/>
          <w:kern w:val="28"/>
          <w:sz w:val="24"/>
          <w:szCs w:val="40"/>
        </w:rPr>
      </w:pPr>
      <w:bookmarkStart w:id="29" w:name="_Toc27747402"/>
      <w:r w:rsidRPr="00E36EB9">
        <w:rPr>
          <w:rFonts w:ascii="Times New Roman" w:hAnsi="Times New Roman" w:cs="Times New Roman"/>
          <w:b/>
          <w:bCs/>
          <w:kern w:val="28"/>
          <w:sz w:val="24"/>
          <w:szCs w:val="40"/>
        </w:rPr>
        <w:lastRenderedPageBreak/>
        <w:t>ОБЩИЕ ПОЛОЖЕНИЯ, ТЕРМИНЫ, ЦЕЛИ И СФЕРА РЕГУЛИРОВАНИЯ</w:t>
      </w:r>
      <w:bookmarkEnd w:id="29"/>
    </w:p>
    <w:p w14:paraId="38C2BE53" w14:textId="4B260A9D" w:rsidR="001244E0" w:rsidRPr="00EB5F60" w:rsidRDefault="00E36EB9" w:rsidP="00152448">
      <w:pPr>
        <w:pStyle w:val="ac"/>
        <w:keepNext/>
        <w:keepLines/>
        <w:numPr>
          <w:ilvl w:val="1"/>
          <w:numId w:val="186"/>
        </w:numPr>
        <w:suppressAutoHyphens/>
        <w:spacing w:before="100" w:after="240"/>
        <w:jc w:val="center"/>
        <w:outlineLvl w:val="0"/>
        <w:rPr>
          <w:rFonts w:ascii="Times New Roman" w:hAnsi="Times New Roman" w:cs="Times New Roman"/>
          <w:b/>
          <w:bCs/>
          <w:kern w:val="28"/>
          <w:sz w:val="24"/>
          <w:szCs w:val="40"/>
        </w:rPr>
      </w:pPr>
      <w:bookmarkStart w:id="30" w:name="_Toc27747403"/>
      <w:r>
        <w:rPr>
          <w:rFonts w:ascii="Times New Roman" w:hAnsi="Times New Roman" w:cs="Times New Roman"/>
          <w:b/>
          <w:bCs/>
          <w:kern w:val="28"/>
          <w:sz w:val="24"/>
          <w:szCs w:val="40"/>
        </w:rPr>
        <w:t>Сокращения, термины и определения</w:t>
      </w:r>
      <w:bookmarkEnd w:id="30"/>
    </w:p>
    <w:p w14:paraId="72FFEABA" w14:textId="77777777"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Cs/>
          <w:spacing w:val="-2"/>
          <w:sz w:val="24"/>
          <w:szCs w:val="24"/>
          <w:lang w:eastAsia="ru-RU"/>
        </w:rPr>
        <w:t xml:space="preserve">В «Положении </w:t>
      </w:r>
      <w:r w:rsidRPr="00B966C7">
        <w:rPr>
          <w:rFonts w:ascii="Times New Roman" w:eastAsia="Times New Roman" w:hAnsi="Times New Roman" w:cs="Times New Roman"/>
          <w:bCs/>
          <w:sz w:val="24"/>
          <w:szCs w:val="24"/>
          <w:lang w:eastAsia="ru-RU"/>
        </w:rPr>
        <w:t>о закупке товаров, работ и услуг открытого акционерного общества «Калининградский морской торговый порт»</w:t>
      </w:r>
      <w:r w:rsidRPr="00B966C7">
        <w:rPr>
          <w:rFonts w:ascii="Times New Roman" w:eastAsia="Times New Roman" w:hAnsi="Times New Roman" w:cs="Times New Roman"/>
          <w:bCs/>
          <w:spacing w:val="-2"/>
          <w:sz w:val="24"/>
          <w:szCs w:val="24"/>
          <w:lang w:eastAsia="ru-RU"/>
        </w:rPr>
        <w:t xml:space="preserve"> используются следующие сокращения</w:t>
      </w:r>
      <w:r w:rsidRPr="00B966C7">
        <w:rPr>
          <w:rFonts w:ascii="Times New Roman" w:eastAsia="Times New Roman" w:hAnsi="Times New Roman" w:cs="Times New Roman"/>
          <w:bCs/>
          <w:sz w:val="24"/>
          <w:szCs w:val="24"/>
          <w:lang w:eastAsia="ru-RU"/>
        </w:rPr>
        <w:t>:</w:t>
      </w:r>
    </w:p>
    <w:p w14:paraId="5EDCCEBD"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
          <w:sz w:val="24"/>
          <w:szCs w:val="24"/>
          <w:lang w:eastAsia="ru-RU"/>
        </w:rPr>
        <w:t>ЕИС -</w:t>
      </w:r>
      <w:r w:rsidR="00A01988" w:rsidRPr="00B966C7">
        <w:rPr>
          <w:rFonts w:ascii="Times New Roman" w:eastAsia="Times New Roman" w:hAnsi="Times New Roman" w:cs="Times New Roman"/>
          <w:sz w:val="24"/>
          <w:szCs w:val="24"/>
          <w:lang w:eastAsia="ru-RU"/>
        </w:rPr>
        <w:t xml:space="preserve"> е</w:t>
      </w:r>
      <w:r w:rsidRPr="00B966C7">
        <w:rPr>
          <w:rFonts w:ascii="Times New Roman" w:eastAsia="Times New Roman" w:hAnsi="Times New Roman" w:cs="Times New Roman"/>
          <w:sz w:val="24"/>
          <w:szCs w:val="24"/>
          <w:lang w:eastAsia="ru-RU"/>
        </w:rPr>
        <w:t>диная информационная система</w:t>
      </w:r>
      <w:r w:rsidR="00A01988" w:rsidRPr="00B966C7">
        <w:rPr>
          <w:rFonts w:ascii="Times New Roman" w:eastAsia="Times New Roman" w:hAnsi="Times New Roman" w:cs="Times New Roman"/>
          <w:sz w:val="24"/>
          <w:szCs w:val="24"/>
          <w:lang w:eastAsia="ru-RU"/>
        </w:rPr>
        <w:t>;</w:t>
      </w:r>
    </w:p>
    <w:p w14:paraId="57F41B86"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НДС</w:t>
      </w:r>
      <w:r w:rsidR="00A01988" w:rsidRPr="00B966C7">
        <w:rPr>
          <w:rFonts w:ascii="Times New Roman" w:eastAsia="Times New Roman" w:hAnsi="Times New Roman" w:cs="Times New Roman"/>
          <w:sz w:val="24"/>
          <w:szCs w:val="24"/>
          <w:lang w:eastAsia="ru-RU"/>
        </w:rPr>
        <w:t xml:space="preserve"> – н</w:t>
      </w:r>
      <w:r w:rsidRPr="00B966C7">
        <w:rPr>
          <w:rFonts w:ascii="Times New Roman" w:eastAsia="Times New Roman" w:hAnsi="Times New Roman" w:cs="Times New Roman"/>
          <w:sz w:val="24"/>
          <w:szCs w:val="24"/>
          <w:lang w:eastAsia="ru-RU"/>
        </w:rPr>
        <w:t xml:space="preserve">алог </w:t>
      </w:r>
      <w:r w:rsidR="00A01988" w:rsidRPr="00B966C7">
        <w:rPr>
          <w:rFonts w:ascii="Times New Roman" w:eastAsia="Times New Roman" w:hAnsi="Times New Roman" w:cs="Times New Roman"/>
          <w:sz w:val="24"/>
          <w:szCs w:val="24"/>
          <w:lang w:eastAsia="ru-RU"/>
        </w:rPr>
        <w:t>на добавленную стоимость;</w:t>
      </w:r>
    </w:p>
    <w:p w14:paraId="14ACAD93" w14:textId="6986C6F8" w:rsidR="007C4290" w:rsidRPr="00B966C7" w:rsidRDefault="007C4290" w:rsidP="007C4290">
      <w:pPr>
        <w:widowControl w:val="0"/>
        <w:autoSpaceDE w:val="0"/>
        <w:autoSpaceDN w:val="0"/>
        <w:adjustRightInd w:val="0"/>
        <w:spacing w:after="0" w:line="240" w:lineRule="auto"/>
        <w:ind w:left="53" w:firstLine="709"/>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
          <w:sz w:val="24"/>
          <w:szCs w:val="24"/>
          <w:lang w:eastAsia="ru-RU"/>
        </w:rPr>
        <w:t xml:space="preserve">Положение, Положение о закупке </w:t>
      </w:r>
      <w:r w:rsidRPr="00B966C7">
        <w:rPr>
          <w:rFonts w:ascii="Times New Roman" w:eastAsia="Times New Roman" w:hAnsi="Times New Roman" w:cs="Times New Roman"/>
          <w:sz w:val="24"/>
          <w:szCs w:val="24"/>
          <w:lang w:eastAsia="ru-RU"/>
        </w:rPr>
        <w:t xml:space="preserve">- </w:t>
      </w:r>
      <w:r w:rsidRPr="00B966C7">
        <w:rPr>
          <w:rFonts w:ascii="Times New Roman" w:eastAsia="Times New Roman" w:hAnsi="Times New Roman" w:cs="Times New Roman"/>
          <w:bCs/>
          <w:spacing w:val="-2"/>
          <w:sz w:val="24"/>
          <w:szCs w:val="24"/>
          <w:lang w:eastAsia="ru-RU"/>
        </w:rPr>
        <w:t xml:space="preserve">«Положение </w:t>
      </w:r>
      <w:r w:rsidRPr="00B966C7">
        <w:rPr>
          <w:rFonts w:ascii="Times New Roman" w:eastAsia="Times New Roman" w:hAnsi="Times New Roman" w:cs="Times New Roman"/>
          <w:bCs/>
          <w:sz w:val="24"/>
          <w:szCs w:val="24"/>
          <w:lang w:eastAsia="ru-RU"/>
        </w:rPr>
        <w:t>о закупке товаров, работ и услуг открытого акционерного общества «Калининградский морской торговый порт»;</w:t>
      </w:r>
    </w:p>
    <w:p w14:paraId="47A12ADB"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План закупки</w:t>
      </w:r>
      <w:r w:rsidRPr="00B966C7">
        <w:rPr>
          <w:rFonts w:ascii="Times New Roman" w:eastAsia="Times New Roman" w:hAnsi="Times New Roman" w:cs="Times New Roman"/>
          <w:sz w:val="24"/>
          <w:szCs w:val="24"/>
          <w:lang w:eastAsia="ru-RU"/>
        </w:rPr>
        <w:t xml:space="preserve"> - пла</w:t>
      </w:r>
      <w:r w:rsidR="00A01988" w:rsidRPr="00B966C7">
        <w:rPr>
          <w:rFonts w:ascii="Times New Roman" w:eastAsia="Times New Roman" w:hAnsi="Times New Roman" w:cs="Times New Roman"/>
          <w:sz w:val="24"/>
          <w:szCs w:val="24"/>
          <w:lang w:eastAsia="ru-RU"/>
        </w:rPr>
        <w:t>н закупки товаров, работ, услуг;</w:t>
      </w:r>
    </w:p>
    <w:p w14:paraId="0CF5EBD4" w14:textId="77777777" w:rsidR="007D11B5" w:rsidRPr="00B966C7" w:rsidRDefault="007D11B5" w:rsidP="006E5ED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
          <w:sz w:val="24"/>
          <w:szCs w:val="24"/>
          <w:lang w:eastAsia="ru-RU"/>
        </w:rPr>
        <w:t>План закупки инновационной продукции</w:t>
      </w:r>
      <w:r w:rsidRPr="00B966C7">
        <w:rPr>
          <w:rFonts w:ascii="Times New Roman" w:eastAsia="Times New Roman" w:hAnsi="Times New Roman" w:cs="Times New Roman"/>
          <w:sz w:val="24"/>
          <w:szCs w:val="24"/>
          <w:lang w:eastAsia="ru-RU"/>
        </w:rPr>
        <w:t xml:space="preserve"> - план закупки инновационной продукции, высокотехнологичной п</w:t>
      </w:r>
      <w:r w:rsidR="00A01988" w:rsidRPr="00B966C7">
        <w:rPr>
          <w:rFonts w:ascii="Times New Roman" w:eastAsia="Times New Roman" w:hAnsi="Times New Roman" w:cs="Times New Roman"/>
          <w:sz w:val="24"/>
          <w:szCs w:val="24"/>
          <w:lang w:eastAsia="ru-RU"/>
        </w:rPr>
        <w:t>родукции, лекарственных средств;</w:t>
      </w:r>
    </w:p>
    <w:p w14:paraId="5164D671"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РФ -</w:t>
      </w:r>
      <w:r w:rsidR="00A01988" w:rsidRPr="00B966C7">
        <w:rPr>
          <w:rFonts w:ascii="Times New Roman" w:eastAsia="Times New Roman" w:hAnsi="Times New Roman" w:cs="Times New Roman"/>
          <w:sz w:val="24"/>
          <w:szCs w:val="24"/>
          <w:lang w:eastAsia="ru-RU"/>
        </w:rPr>
        <w:t xml:space="preserve"> Российская Федерация;</w:t>
      </w:r>
    </w:p>
    <w:p w14:paraId="24839042"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
          <w:sz w:val="24"/>
          <w:szCs w:val="24"/>
          <w:lang w:eastAsia="ru-RU"/>
        </w:rPr>
        <w:t xml:space="preserve">ЭП - </w:t>
      </w:r>
      <w:r w:rsidR="00A01988" w:rsidRPr="00B966C7">
        <w:rPr>
          <w:rFonts w:ascii="Times New Roman" w:eastAsia="Times New Roman" w:hAnsi="Times New Roman" w:cs="Times New Roman"/>
          <w:sz w:val="24"/>
          <w:szCs w:val="24"/>
          <w:lang w:eastAsia="ru-RU"/>
        </w:rPr>
        <w:t>электронная подпись;</w:t>
      </w:r>
    </w:p>
    <w:p w14:paraId="6641FA55" w14:textId="77777777" w:rsidR="007D11B5" w:rsidRPr="00B966C7" w:rsidRDefault="007D11B5" w:rsidP="006E5ED6">
      <w:pPr>
        <w:widowControl w:val="0"/>
        <w:autoSpaceDE w:val="0"/>
        <w:autoSpaceDN w:val="0"/>
        <w:adjustRightInd w:val="0"/>
        <w:spacing w:after="0" w:line="240" w:lineRule="auto"/>
        <w:ind w:left="53" w:firstLine="709"/>
        <w:jc w:val="both"/>
        <w:rPr>
          <w:rFonts w:ascii="Times New Roman" w:eastAsia="Times New Roman" w:hAnsi="Times New Roman" w:cs="Times New Roman"/>
          <w:w w:val="99"/>
          <w:sz w:val="24"/>
          <w:szCs w:val="24"/>
          <w:lang w:eastAsia="ru-RU"/>
        </w:rPr>
      </w:pPr>
      <w:r w:rsidRPr="00B966C7">
        <w:rPr>
          <w:rFonts w:ascii="Times New Roman" w:eastAsia="Times New Roman" w:hAnsi="Times New Roman" w:cs="Times New Roman"/>
          <w:b/>
          <w:sz w:val="24"/>
          <w:szCs w:val="24"/>
          <w:lang w:eastAsia="ru-RU"/>
        </w:rPr>
        <w:t xml:space="preserve">ЭТП - </w:t>
      </w:r>
      <w:r w:rsidR="00A01988" w:rsidRPr="00B966C7">
        <w:rPr>
          <w:rFonts w:ascii="Times New Roman" w:eastAsia="Times New Roman" w:hAnsi="Times New Roman" w:cs="Times New Roman"/>
          <w:sz w:val="24"/>
          <w:szCs w:val="24"/>
          <w:lang w:eastAsia="ru-RU"/>
        </w:rPr>
        <w:t>электронная торговая площадка;</w:t>
      </w:r>
    </w:p>
    <w:p w14:paraId="1EE5DAFD" w14:textId="77777777" w:rsidR="005C67CA" w:rsidRPr="005C67CA" w:rsidRDefault="005C67CA" w:rsidP="005C67CA">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Times New Roman" w:hAnsi="Times New Roman" w:cs="Times New Roman"/>
          <w:b/>
          <w:sz w:val="24"/>
          <w:szCs w:val="24"/>
          <w:lang w:eastAsia="ru-RU"/>
        </w:rPr>
        <w:t xml:space="preserve">Закон № 223-ФЗ – </w:t>
      </w:r>
      <w:r w:rsidRPr="005C67CA">
        <w:rPr>
          <w:rFonts w:ascii="Times New Roman" w:eastAsia="Times New Roman" w:hAnsi="Times New Roman" w:cs="Times New Roman"/>
          <w:sz w:val="24"/>
          <w:szCs w:val="24"/>
          <w:lang w:eastAsia="ru-RU"/>
        </w:rPr>
        <w:t>Федеральный закон от 18.07.2011 № 223-ФЗ «О закупках товаров, работ, услуг отдельными видами юридических лиц».</w:t>
      </w:r>
    </w:p>
    <w:p w14:paraId="730ED05B" w14:textId="77777777" w:rsidR="005C67CA" w:rsidRPr="005C67CA" w:rsidRDefault="005C67CA" w:rsidP="005C67CA">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Times New Roman" w:hAnsi="Times New Roman" w:cs="Times New Roman"/>
          <w:b/>
          <w:sz w:val="24"/>
          <w:szCs w:val="24"/>
          <w:lang w:eastAsia="ru-RU"/>
        </w:rPr>
        <w:t xml:space="preserve">Закон № 44-ФЗ – </w:t>
      </w:r>
      <w:r w:rsidRPr="005C67CA">
        <w:rPr>
          <w:rFonts w:ascii="Times New Roman" w:eastAsia="Times New Roman"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A5C38F5" w14:textId="77777777" w:rsidR="005C67CA" w:rsidRPr="005C67CA" w:rsidRDefault="005C67CA" w:rsidP="005C67CA">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Times New Roman" w:hAnsi="Times New Roman" w:cs="Times New Roman"/>
          <w:b/>
          <w:sz w:val="24"/>
          <w:szCs w:val="24"/>
          <w:lang w:eastAsia="ru-RU"/>
        </w:rPr>
        <w:t xml:space="preserve">Закон № 209-ФЗ – </w:t>
      </w:r>
      <w:r w:rsidRPr="005C67CA">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48502766" w14:textId="77777777"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Cs/>
          <w:spacing w:val="-2"/>
          <w:sz w:val="24"/>
          <w:szCs w:val="24"/>
          <w:lang w:eastAsia="ru-RU"/>
        </w:rPr>
        <w:t>В Положении используются следующие основные термины и о</w:t>
      </w:r>
      <w:r w:rsidRPr="00B966C7">
        <w:rPr>
          <w:rFonts w:ascii="Times New Roman" w:eastAsia="Times New Roman" w:hAnsi="Times New Roman" w:cs="Times New Roman"/>
          <w:bCs/>
          <w:sz w:val="24"/>
          <w:szCs w:val="24"/>
          <w:lang w:eastAsia="ru-RU"/>
        </w:rPr>
        <w:t>пределения:</w:t>
      </w:r>
    </w:p>
    <w:p w14:paraId="460453F6"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Альтернативное предложение</w:t>
      </w:r>
      <w:r w:rsidRPr="00B966C7">
        <w:rPr>
          <w:rFonts w:ascii="Times New Roman" w:eastAsia="Times New Roman" w:hAnsi="Times New Roman" w:cs="Times New Roman"/>
          <w:sz w:val="24"/>
          <w:szCs w:val="24"/>
          <w:lang w:eastAsia="ru-RU"/>
        </w:rPr>
        <w:t xml:space="preserve"> - предложение </w:t>
      </w:r>
      <w:r w:rsidRPr="00B966C7">
        <w:rPr>
          <w:rFonts w:ascii="Times New Roman" w:eastAsia="Times New Roman" w:hAnsi="Times New Roman" w:cs="Times New Roman"/>
          <w:bCs/>
          <w:sz w:val="24"/>
          <w:szCs w:val="24"/>
          <w:lang w:eastAsia="ru-RU"/>
        </w:rPr>
        <w:t xml:space="preserve">участника процедуры, </w:t>
      </w:r>
      <w:r w:rsidRPr="00B966C7">
        <w:rPr>
          <w:rFonts w:ascii="Times New Roman" w:eastAsia="Times New Roman" w:hAnsi="Times New Roman" w:cs="Times New Roman"/>
          <w:sz w:val="24"/>
          <w:szCs w:val="24"/>
          <w:lang w:eastAsia="ru-RU"/>
        </w:rPr>
        <w:t xml:space="preserve">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w:t>
      </w:r>
      <w:r w:rsidRPr="00B966C7">
        <w:rPr>
          <w:rFonts w:ascii="Times New Roman" w:eastAsia="Times New Roman" w:hAnsi="Times New Roman" w:cs="Times New Roman"/>
          <w:bCs/>
          <w:sz w:val="24"/>
          <w:szCs w:val="24"/>
          <w:lang w:eastAsia="ru-RU"/>
        </w:rPr>
        <w:t xml:space="preserve">характеристик </w:t>
      </w:r>
      <w:r w:rsidRPr="00B966C7">
        <w:rPr>
          <w:rFonts w:ascii="Times New Roman" w:eastAsia="Times New Roman" w:hAnsi="Times New Roman" w:cs="Times New Roman"/>
          <w:sz w:val="24"/>
          <w:szCs w:val="24"/>
          <w:lang w:eastAsia="ru-RU"/>
        </w:rPr>
        <w:t xml:space="preserve">поставляемой </w:t>
      </w:r>
      <w:r w:rsidRPr="00B966C7">
        <w:rPr>
          <w:rFonts w:ascii="Times New Roman" w:eastAsia="Times New Roman" w:hAnsi="Times New Roman" w:cs="Times New Roman"/>
          <w:bCs/>
          <w:sz w:val="24"/>
          <w:szCs w:val="24"/>
          <w:lang w:eastAsia="ru-RU"/>
        </w:rPr>
        <w:t>продукции</w:t>
      </w:r>
      <w:r w:rsidRPr="00B966C7">
        <w:rPr>
          <w:rFonts w:ascii="Times New Roman" w:eastAsia="Times New Roman" w:hAnsi="Times New Roman" w:cs="Times New Roman"/>
          <w:sz w:val="24"/>
          <w:szCs w:val="24"/>
          <w:lang w:eastAsia="ru-RU"/>
        </w:rPr>
        <w:t xml:space="preserve"> или условий договора.</w:t>
      </w:r>
    </w:p>
    <w:p w14:paraId="77DA47D1" w14:textId="6399E221" w:rsidR="007D11B5" w:rsidRPr="00B966C7" w:rsidRDefault="008116E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b/>
          <w:sz w:val="24"/>
          <w:szCs w:val="24"/>
          <w:lang w:eastAsia="ru-RU"/>
        </w:rPr>
      </w:pPr>
      <w:bookmarkStart w:id="31" w:name="_Toc458085693"/>
      <w:r w:rsidRPr="008116E5">
        <w:rPr>
          <w:rFonts w:ascii="Times New Roman" w:eastAsia="Calibri" w:hAnsi="Times New Roman" w:cs="Times New Roman"/>
          <w:b/>
          <w:sz w:val="24"/>
          <w:szCs w:val="24"/>
        </w:rPr>
        <w:t>Аукцион</w:t>
      </w:r>
      <w:r w:rsidRPr="008116E5">
        <w:rPr>
          <w:rFonts w:ascii="Times New Roman" w:eastAsia="Calibri" w:hAnsi="Times New Roman" w:cs="Times New Roman"/>
          <w:sz w:val="24"/>
          <w:szCs w:val="24"/>
        </w:rPr>
        <w:t xml:space="preserve"> – </w:t>
      </w:r>
      <w:r w:rsidRPr="008116E5">
        <w:rPr>
          <w:rFonts w:ascii="Times New Roman" w:eastAsia="Calibri" w:hAnsi="Times New Roman" w:cs="Times New Roman"/>
          <w:color w:val="000000"/>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31"/>
    </w:p>
    <w:p w14:paraId="0C020980"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pacing w:val="-4"/>
          <w:sz w:val="24"/>
          <w:szCs w:val="24"/>
          <w:lang w:eastAsia="ru-RU"/>
        </w:rPr>
      </w:pPr>
      <w:bookmarkStart w:id="32" w:name="_Toc458085694"/>
      <w:r w:rsidRPr="00B966C7">
        <w:rPr>
          <w:rFonts w:ascii="Times New Roman" w:eastAsia="Times New Roman" w:hAnsi="Times New Roman" w:cs="Times New Roman"/>
          <w:b/>
          <w:iCs/>
          <w:sz w:val="24"/>
          <w:szCs w:val="24"/>
          <w:lang w:eastAsia="ru-RU"/>
        </w:rPr>
        <w:t>День</w:t>
      </w:r>
      <w:r w:rsidRPr="00B966C7">
        <w:rPr>
          <w:rFonts w:ascii="Times New Roman" w:eastAsia="Times New Roman" w:hAnsi="Times New Roman" w:cs="Times New Roman"/>
          <w:iCs/>
          <w:sz w:val="24"/>
          <w:szCs w:val="24"/>
          <w:lang w:eastAsia="ru-RU"/>
        </w:rPr>
        <w:t xml:space="preserve"> - </w:t>
      </w:r>
      <w:r w:rsidRPr="00B966C7">
        <w:rPr>
          <w:rFonts w:ascii="Times New Roman" w:eastAsia="Times New Roman" w:hAnsi="Times New Roman" w:cs="Times New Roman"/>
          <w:sz w:val="24"/>
          <w:szCs w:val="24"/>
          <w:lang w:eastAsia="ru-RU"/>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bookmarkEnd w:id="32"/>
    </w:p>
    <w:p w14:paraId="45332E9E" w14:textId="77777777"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iCs/>
          <w:sz w:val="24"/>
          <w:szCs w:val="24"/>
          <w:lang w:eastAsia="ru-RU"/>
        </w:rPr>
        <w:t>Договор -</w:t>
      </w:r>
      <w:r w:rsidRPr="00B966C7">
        <w:rPr>
          <w:rFonts w:ascii="Times New Roman" w:eastAsia="Times New Roman" w:hAnsi="Times New Roman" w:cs="Times New Roman"/>
          <w:sz w:val="24"/>
          <w:szCs w:val="24"/>
          <w:lang w:eastAsia="ru-RU"/>
        </w:rPr>
        <w:t xml:space="preserve"> соглашение двух или нескольких лиц об установлении, изменении или прекращении гражданских прав и обязанностей.</w:t>
      </w:r>
    </w:p>
    <w:p w14:paraId="5790494D" w14:textId="2AA60EF8"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 xml:space="preserve">Документация о закупке </w:t>
      </w:r>
      <w:r w:rsidRPr="00B966C7">
        <w:rPr>
          <w:rFonts w:ascii="Times New Roman" w:eastAsia="Times New Roman" w:hAnsi="Times New Roman" w:cs="Times New Roman"/>
          <w:sz w:val="24"/>
          <w:szCs w:val="24"/>
          <w:lang w:eastAsia="ru-RU"/>
        </w:rPr>
        <w:t>–</w:t>
      </w:r>
      <w:r w:rsidRPr="00B966C7">
        <w:rPr>
          <w:rFonts w:ascii="Times New Roman" w:eastAsia="Times New Roman" w:hAnsi="Times New Roman" w:cs="Times New Roman"/>
          <w:b/>
          <w:sz w:val="24"/>
          <w:szCs w:val="24"/>
          <w:lang w:eastAsia="ru-RU"/>
        </w:rPr>
        <w:t xml:space="preserve"> </w:t>
      </w:r>
      <w:r w:rsidRPr="00B966C7">
        <w:rPr>
          <w:rFonts w:ascii="Times New Roman" w:eastAsia="Times New Roman" w:hAnsi="Times New Roman" w:cs="Times New Roman"/>
          <w:sz w:val="24"/>
          <w:szCs w:val="24"/>
          <w:lang w:eastAsia="ru-RU"/>
        </w:rPr>
        <w:t>комплект документов</w:t>
      </w:r>
      <w:r w:rsidR="003324C4">
        <w:rPr>
          <w:rFonts w:ascii="Times New Roman" w:eastAsia="Times New Roman" w:hAnsi="Times New Roman" w:cs="Times New Roman"/>
          <w:sz w:val="24"/>
          <w:szCs w:val="24"/>
          <w:lang w:eastAsia="ru-RU"/>
        </w:rPr>
        <w:t xml:space="preserve"> </w:t>
      </w:r>
      <w:r w:rsidR="003324C4" w:rsidRPr="003324C4">
        <w:rPr>
          <w:rFonts w:ascii="Times New Roman" w:eastAsia="Times New Roman" w:hAnsi="Times New Roman" w:cs="Times New Roman"/>
          <w:sz w:val="24"/>
          <w:szCs w:val="24"/>
          <w:lang w:eastAsia="ru-RU"/>
        </w:rPr>
        <w:t xml:space="preserve">(в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w:t>
      </w:r>
      <w:r w:rsidR="003324C4">
        <w:rPr>
          <w:rFonts w:ascii="Times New Roman" w:eastAsia="Times New Roman" w:hAnsi="Times New Roman" w:cs="Times New Roman"/>
          <w:sz w:val="24"/>
          <w:szCs w:val="24"/>
          <w:lang w:eastAsia="ru-RU"/>
        </w:rPr>
        <w:t>по результатам закупки договора</w:t>
      </w:r>
      <w:r w:rsidRPr="00B966C7">
        <w:rPr>
          <w:rFonts w:ascii="Times New Roman" w:eastAsia="Times New Roman" w:hAnsi="Times New Roman" w:cs="Times New Roman"/>
          <w:sz w:val="24"/>
          <w:szCs w:val="24"/>
          <w:lang w:eastAsia="ru-RU"/>
        </w:rPr>
        <w:t>, в соответствии с настоящим Положением о закупке и действующим законодательством и являющийся неотъемлемой частью извещения о закупке.</w:t>
      </w:r>
    </w:p>
    <w:p w14:paraId="5558EA02" w14:textId="41E51C68"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pacing w:val="-4"/>
          <w:sz w:val="24"/>
          <w:szCs w:val="24"/>
          <w:lang w:eastAsia="ru-RU"/>
        </w:rPr>
      </w:pPr>
      <w:bookmarkStart w:id="33" w:name="_Toc458085695"/>
      <w:r w:rsidRPr="00B966C7">
        <w:rPr>
          <w:rFonts w:ascii="Times New Roman" w:eastAsia="Times New Roman" w:hAnsi="Times New Roman" w:cs="Times New Roman"/>
          <w:b/>
          <w:iCs/>
          <w:sz w:val="24"/>
          <w:szCs w:val="24"/>
          <w:lang w:eastAsia="ru-RU"/>
        </w:rPr>
        <w:lastRenderedPageBreak/>
        <w:t xml:space="preserve">Допущенный участник закупки </w:t>
      </w:r>
      <w:r w:rsidRPr="00B966C7">
        <w:rPr>
          <w:rFonts w:ascii="Times New Roman" w:eastAsia="Times New Roman" w:hAnsi="Times New Roman" w:cs="Times New Roman"/>
          <w:b/>
          <w:sz w:val="24"/>
          <w:szCs w:val="24"/>
          <w:lang w:eastAsia="ru-RU"/>
        </w:rPr>
        <w:t>–</w:t>
      </w:r>
      <w:r w:rsidRPr="00B966C7">
        <w:rPr>
          <w:rFonts w:ascii="Times New Roman" w:eastAsia="Times New Roman" w:hAnsi="Times New Roman" w:cs="Times New Roman"/>
          <w:sz w:val="24"/>
          <w:szCs w:val="24"/>
          <w:lang w:eastAsia="ru-RU"/>
        </w:rPr>
        <w:t xml:space="preserve"> участник закупочной процедуры, представивший заявку на участие в закупочной процедуре, в отношении которого принято решение закупочной комиссии о допуске к участию в </w:t>
      </w:r>
      <w:r w:rsidR="00D631C3" w:rsidRPr="00B966C7">
        <w:rPr>
          <w:rFonts w:ascii="Times New Roman" w:eastAsia="Times New Roman" w:hAnsi="Times New Roman" w:cs="Times New Roman"/>
          <w:sz w:val="24"/>
          <w:szCs w:val="24"/>
          <w:lang w:eastAsia="ru-RU"/>
        </w:rPr>
        <w:t>данной</w:t>
      </w:r>
      <w:r w:rsidRPr="00B966C7">
        <w:rPr>
          <w:rFonts w:ascii="Times New Roman" w:eastAsia="Times New Roman" w:hAnsi="Times New Roman" w:cs="Times New Roman"/>
          <w:sz w:val="24"/>
          <w:szCs w:val="24"/>
          <w:lang w:eastAsia="ru-RU"/>
        </w:rPr>
        <w:t xml:space="preserve"> процедуре.</w:t>
      </w:r>
      <w:bookmarkEnd w:id="33"/>
      <w:r w:rsidRPr="00B966C7">
        <w:rPr>
          <w:rFonts w:ascii="Times New Roman" w:eastAsia="Times New Roman" w:hAnsi="Times New Roman" w:cs="Times New Roman"/>
          <w:sz w:val="24"/>
          <w:szCs w:val="24"/>
          <w:lang w:eastAsia="ru-RU"/>
        </w:rPr>
        <w:t xml:space="preserve"> </w:t>
      </w:r>
    </w:p>
    <w:p w14:paraId="4F16432A" w14:textId="7C4D871A"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b/>
          <w:sz w:val="24"/>
          <w:szCs w:val="24"/>
          <w:lang w:eastAsia="ru-RU"/>
        </w:rPr>
      </w:pPr>
      <w:r w:rsidRPr="00B966C7">
        <w:rPr>
          <w:rFonts w:ascii="Times New Roman" w:eastAsia="Times New Roman" w:hAnsi="Times New Roman" w:cs="Times New Roman"/>
          <w:b/>
          <w:sz w:val="24"/>
          <w:szCs w:val="24"/>
          <w:lang w:eastAsia="ru-RU"/>
        </w:rPr>
        <w:t>Единая информационная система в сфере закупок товаров, работ, услуг для обеспечения государственных и муниципальных нужд (Единая информационная система, ЕИС)</w:t>
      </w:r>
      <w:r w:rsidRPr="00B966C7">
        <w:rPr>
          <w:rFonts w:ascii="Times New Roman" w:eastAsia="Times New Roman" w:hAnsi="Times New Roman" w:cs="Times New Roman"/>
          <w:sz w:val="24"/>
          <w:szCs w:val="24"/>
          <w:lang w:eastAsia="ru-RU"/>
        </w:rPr>
        <w:t xml:space="preserve"> - </w:t>
      </w:r>
      <w:r w:rsidR="008116E5" w:rsidRPr="008116E5">
        <w:rPr>
          <w:rFonts w:ascii="Times New Roman" w:eastAsia="Calibri" w:hAnsi="Times New Roman" w:cs="Times New Roman"/>
          <w:sz w:val="24"/>
          <w:szCs w:val="24"/>
        </w:rPr>
        <w:t>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2" w:history="1">
        <w:r w:rsidR="008116E5" w:rsidRPr="00AE6660">
          <w:rPr>
            <w:rStyle w:val="af4"/>
            <w:rFonts w:ascii="Times New Roman" w:eastAsia="Calibri" w:hAnsi="Times New Roman"/>
            <w:sz w:val="24"/>
            <w:szCs w:val="24"/>
          </w:rPr>
          <w:t>http://www.zakupki.gov.ru</w:t>
        </w:r>
      </w:hyperlink>
      <w:r w:rsidR="008116E5" w:rsidRPr="008116E5">
        <w:rPr>
          <w:rFonts w:ascii="Times New Roman" w:eastAsia="Calibri" w:hAnsi="Times New Roman" w:cs="Times New Roman"/>
          <w:sz w:val="24"/>
          <w:szCs w:val="24"/>
        </w:rPr>
        <w:t>).</w:t>
      </w:r>
    </w:p>
    <w:p w14:paraId="241B8670" w14:textId="77777777" w:rsidR="007D11B5" w:rsidRPr="00B966C7" w:rsidRDefault="007D11B5" w:rsidP="006E5ED6">
      <w:pPr>
        <w:pStyle w:val="aff9"/>
        <w:rPr>
          <w:b/>
          <w:bCs/>
        </w:rPr>
      </w:pPr>
      <w:r w:rsidRPr="00B966C7">
        <w:rPr>
          <w:b/>
        </w:rPr>
        <w:t xml:space="preserve">Заказчик </w:t>
      </w:r>
      <w:r w:rsidRPr="00B966C7">
        <w:t>–</w:t>
      </w:r>
      <w:r w:rsidRPr="00B966C7">
        <w:rPr>
          <w:b/>
        </w:rPr>
        <w:t xml:space="preserve"> </w:t>
      </w:r>
      <w:r w:rsidRPr="00B966C7">
        <w:t xml:space="preserve">юридическое лицо, в интересах и за счет средств </w:t>
      </w:r>
      <w:r w:rsidR="00F1275D" w:rsidRPr="00B966C7">
        <w:t xml:space="preserve">которого осуществляются закупки (открытое акционерное общество «Калининградский морской торговый порт», </w:t>
      </w:r>
      <w:r w:rsidR="00FB41C9" w:rsidRPr="00B966C7">
        <w:t>сокращённо ОАО «КМТП»).</w:t>
      </w:r>
    </w:p>
    <w:p w14:paraId="7FA38669"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34" w:name="_Toc458085697"/>
      <w:r w:rsidRPr="00B966C7">
        <w:rPr>
          <w:rFonts w:ascii="Times New Roman" w:eastAsia="Times New Roman" w:hAnsi="Times New Roman" w:cs="Times New Roman"/>
          <w:b/>
          <w:iCs/>
          <w:sz w:val="24"/>
          <w:szCs w:val="24"/>
          <w:lang w:eastAsia="ru-RU"/>
        </w:rPr>
        <w:t>Закупка (процедура закупки, закупочная процедура)</w:t>
      </w:r>
      <w:r w:rsidRPr="00B966C7">
        <w:rPr>
          <w:rFonts w:ascii="Times New Roman" w:eastAsia="Times New Roman" w:hAnsi="Times New Roman" w:cs="Times New Roman"/>
          <w:iCs/>
          <w:sz w:val="24"/>
          <w:szCs w:val="24"/>
          <w:lang w:eastAsia="ru-RU"/>
        </w:rPr>
        <w:t xml:space="preserve"> - </w:t>
      </w:r>
      <w:r w:rsidRPr="00B966C7">
        <w:rPr>
          <w:rFonts w:ascii="Times New Roman" w:eastAsia="Times New Roman" w:hAnsi="Times New Roman" w:cs="Times New Roman"/>
          <w:sz w:val="24"/>
          <w:szCs w:val="24"/>
          <w:lang w:eastAsia="ru-RU"/>
        </w:rPr>
        <w:t>последовательность действий, осуществляемых в соответствии с настоящим Положением и правилами, установленными документацией о закупке (при ее наличии), направленных на поставку товаров, выполнение работ, оказание услуг для своевременного и полного удовлетворения потребностей заказчика в таких товарах, работах, услугах.</w:t>
      </w:r>
      <w:bookmarkEnd w:id="34"/>
    </w:p>
    <w:p w14:paraId="491CEDEE" w14:textId="68BAE333" w:rsidR="00103FFA" w:rsidRDefault="00103FFA"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35" w:name="_Toc458085696"/>
      <w:r w:rsidRPr="00B966C7">
        <w:rPr>
          <w:rFonts w:ascii="Times New Roman" w:eastAsia="Times New Roman" w:hAnsi="Times New Roman" w:cs="Arial"/>
          <w:b/>
          <w:sz w:val="24"/>
          <w:szCs w:val="20"/>
          <w:lang w:eastAsia="ru-RU"/>
        </w:rPr>
        <w:t>Закупки в закрытой форме</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процедура конкурентной закупки, в которой могут принять участие только специально приглашенные лица.</w:t>
      </w:r>
      <w:bookmarkEnd w:id="35"/>
    </w:p>
    <w:p w14:paraId="64AB0C11" w14:textId="682C9495" w:rsidR="008116E5" w:rsidRPr="00B966C7" w:rsidRDefault="008116E5" w:rsidP="008116E5">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8116E5">
        <w:rPr>
          <w:rFonts w:ascii="Times New Roman" w:eastAsia="Times New Roman" w:hAnsi="Times New Roman" w:cs="Times New Roman"/>
          <w:b/>
          <w:sz w:val="24"/>
          <w:szCs w:val="24"/>
          <w:lang w:eastAsia="ru-RU"/>
        </w:rPr>
        <w:t>Закупка в электронной форме</w:t>
      </w:r>
      <w:r w:rsidRPr="008116E5">
        <w:rPr>
          <w:rFonts w:ascii="Times New Roman" w:eastAsia="Times New Roman" w:hAnsi="Times New Roman" w:cs="Times New Roman"/>
          <w:sz w:val="24"/>
          <w:szCs w:val="24"/>
          <w:lang w:eastAsia="ru-RU"/>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388DE130" w14:textId="0F46A166" w:rsidR="008A01C8" w:rsidRDefault="007D11B5" w:rsidP="008A01C8">
      <w:pPr>
        <w:autoSpaceDE w:val="0"/>
        <w:autoSpaceDN w:val="0"/>
        <w:adjustRightInd w:val="0"/>
        <w:spacing w:after="0" w:line="240" w:lineRule="auto"/>
        <w:ind w:firstLine="720"/>
        <w:jc w:val="both"/>
        <w:rPr>
          <w:rFonts w:ascii="Times New Roman" w:eastAsia="Times New Roman" w:hAnsi="Times New Roman" w:cs="Times New Roman"/>
          <w:b/>
          <w:iCs/>
          <w:sz w:val="24"/>
          <w:szCs w:val="24"/>
        </w:rPr>
      </w:pPr>
      <w:r w:rsidRPr="00B966C7">
        <w:rPr>
          <w:rFonts w:ascii="Times New Roman" w:eastAsia="Times New Roman" w:hAnsi="Times New Roman" w:cs="Times New Roman"/>
          <w:b/>
          <w:bCs/>
          <w:sz w:val="24"/>
          <w:szCs w:val="24"/>
        </w:rPr>
        <w:t>За</w:t>
      </w:r>
      <w:r w:rsidRPr="00B966C7">
        <w:rPr>
          <w:rFonts w:ascii="Times New Roman" w:eastAsia="Times New Roman" w:hAnsi="Times New Roman" w:cs="Times New Roman"/>
          <w:b/>
          <w:sz w:val="24"/>
          <w:szCs w:val="24"/>
        </w:rPr>
        <w:t>купка у единственного поставщика (исполнителя, подрядчика)</w:t>
      </w:r>
      <w:r w:rsidRPr="00B966C7">
        <w:rPr>
          <w:rFonts w:ascii="Times New Roman" w:eastAsia="Times New Roman" w:hAnsi="Times New Roman" w:cs="Times New Roman"/>
          <w:sz w:val="24"/>
          <w:szCs w:val="24"/>
        </w:rPr>
        <w:t xml:space="preserve"> – </w:t>
      </w:r>
      <w:bookmarkStart w:id="36" w:name="_Toc458085698"/>
      <w:r w:rsidR="008A01C8" w:rsidRPr="008A01C8">
        <w:rPr>
          <w:rFonts w:ascii="Times New Roman" w:eastAsia="Times New Roman" w:hAnsi="Times New Roman" w:cs="Times New Roman"/>
          <w:sz w:val="24"/>
          <w:szCs w:val="24"/>
        </w:rPr>
        <w:t>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r w:rsidR="008A01C8">
        <w:rPr>
          <w:rFonts w:ascii="Times New Roman" w:eastAsia="Times New Roman" w:hAnsi="Times New Roman" w:cs="Times New Roman"/>
          <w:sz w:val="24"/>
          <w:szCs w:val="24"/>
        </w:rPr>
        <w:t>.</w:t>
      </w:r>
      <w:r w:rsidR="008A01C8" w:rsidRPr="008A01C8">
        <w:rPr>
          <w:rFonts w:ascii="Times New Roman" w:eastAsia="Times New Roman" w:hAnsi="Times New Roman" w:cs="Times New Roman"/>
          <w:b/>
          <w:iCs/>
          <w:sz w:val="24"/>
          <w:szCs w:val="24"/>
        </w:rPr>
        <w:t xml:space="preserve"> </w:t>
      </w:r>
    </w:p>
    <w:p w14:paraId="2406C72E" w14:textId="26D445FE" w:rsidR="007D11B5" w:rsidRPr="00B966C7" w:rsidRDefault="007D11B5" w:rsidP="008A01C8">
      <w:pPr>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eastAsia="ru-RU"/>
        </w:rPr>
      </w:pPr>
      <w:r w:rsidRPr="00B966C7">
        <w:rPr>
          <w:rFonts w:ascii="Times New Roman" w:eastAsia="Times New Roman" w:hAnsi="Times New Roman" w:cs="Times New Roman"/>
          <w:b/>
          <w:iCs/>
          <w:sz w:val="24"/>
          <w:szCs w:val="24"/>
          <w:lang w:eastAsia="ru-RU"/>
        </w:rPr>
        <w:t>Закупочная деятельность</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xml:space="preserve">- осуществляемая в соответствии с Положением деятельность заказчика по удовлетворению потребности в продукции и включающая планирование потребностей в продукции, инициирование и проведение процедур закупки, заключение по их результатам </w:t>
      </w:r>
      <w:r w:rsidRPr="00B966C7">
        <w:rPr>
          <w:rFonts w:ascii="Times New Roman" w:eastAsia="Times New Roman" w:hAnsi="Times New Roman" w:cs="Times New Roman"/>
          <w:spacing w:val="-1"/>
          <w:sz w:val="24"/>
          <w:szCs w:val="24"/>
          <w:lang w:eastAsia="ru-RU"/>
        </w:rPr>
        <w:t>договоров и их исполнение, мониторинг и контроль за исполнением договоров.</w:t>
      </w:r>
      <w:bookmarkEnd w:id="36"/>
    </w:p>
    <w:p w14:paraId="331404FB" w14:textId="55446563"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iCs/>
          <w:sz w:val="24"/>
          <w:szCs w:val="24"/>
          <w:lang w:eastAsia="ru-RU"/>
        </w:rPr>
        <w:t xml:space="preserve">Закупочная комиссия – </w:t>
      </w:r>
      <w:r w:rsidRPr="00B966C7">
        <w:rPr>
          <w:rFonts w:ascii="Times New Roman" w:eastAsia="Times New Roman" w:hAnsi="Times New Roman" w:cs="Times New Roman"/>
          <w:sz w:val="24"/>
          <w:szCs w:val="24"/>
          <w:lang w:eastAsia="ru-RU"/>
        </w:rPr>
        <w:t xml:space="preserve">коллегиальный орган, создаваемый заказчиком для осуществления функций по выбору поставщика в ходе проведения закупки и иных решений, установленных Положением и </w:t>
      </w:r>
      <w:r w:rsidR="001D0ED5" w:rsidRPr="00B966C7">
        <w:rPr>
          <w:rFonts w:ascii="Times New Roman" w:eastAsia="Times New Roman" w:hAnsi="Times New Roman" w:cs="Times New Roman"/>
          <w:sz w:val="24"/>
          <w:szCs w:val="24"/>
          <w:lang w:eastAsia="ru-RU"/>
        </w:rPr>
        <w:t>локальными</w:t>
      </w:r>
      <w:r w:rsidRPr="00B966C7">
        <w:rPr>
          <w:rFonts w:ascii="Times New Roman" w:eastAsia="Times New Roman" w:hAnsi="Times New Roman" w:cs="Times New Roman"/>
          <w:sz w:val="24"/>
          <w:szCs w:val="24"/>
          <w:lang w:eastAsia="ru-RU"/>
        </w:rPr>
        <w:t xml:space="preserve"> нормативными и распорядительными документами заказчика.</w:t>
      </w:r>
    </w:p>
    <w:p w14:paraId="7083F81A" w14:textId="3601978F" w:rsidR="008A01C8" w:rsidRDefault="008116E5" w:rsidP="008A01C8">
      <w:pPr>
        <w:spacing w:after="0" w:line="240" w:lineRule="auto"/>
        <w:ind w:firstLine="709"/>
        <w:jc w:val="both"/>
        <w:textAlignment w:val="baseline"/>
        <w:rPr>
          <w:rFonts w:ascii="Times New Roman" w:eastAsia="Times New Roman" w:hAnsi="Times New Roman" w:cs="Times New Roman"/>
          <w:sz w:val="24"/>
          <w:szCs w:val="24"/>
        </w:rPr>
      </w:pPr>
      <w:r w:rsidRPr="008116E5">
        <w:rPr>
          <w:rFonts w:ascii="Times New Roman" w:eastAsia="Calibri" w:hAnsi="Times New Roman" w:cs="Times New Roman"/>
          <w:b/>
          <w:sz w:val="24"/>
          <w:szCs w:val="24"/>
        </w:rPr>
        <w:t>Запрос котировок</w:t>
      </w:r>
      <w:r w:rsidRPr="008116E5">
        <w:rPr>
          <w:rFonts w:ascii="Times New Roman" w:eastAsia="Calibri" w:hAnsi="Times New Roman" w:cs="Times New Roman"/>
          <w:sz w:val="24"/>
          <w:szCs w:val="24"/>
        </w:rPr>
        <w:t xml:space="preserve"> – </w:t>
      </w:r>
      <w:r w:rsidRPr="008116E5">
        <w:rPr>
          <w:rFonts w:ascii="Times New Roman" w:eastAsia="Calibri" w:hAnsi="Times New Roman" w:cs="Times New Roman"/>
          <w:color w:val="000000"/>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w:t>
      </w:r>
      <w:r>
        <w:rPr>
          <w:rFonts w:ascii="Times New Roman" w:eastAsia="Calibri" w:hAnsi="Times New Roman" w:cs="Times New Roman"/>
          <w:color w:val="000000"/>
          <w:sz w:val="24"/>
          <w:szCs w:val="24"/>
          <w:shd w:val="clear" w:color="auto" w:fill="FFFFFF"/>
        </w:rPr>
        <w:t>т наиболее низкую цену договора</w:t>
      </w:r>
      <w:r w:rsidR="008A01C8">
        <w:rPr>
          <w:rFonts w:ascii="Times New Roman" w:eastAsia="Times New Roman" w:hAnsi="Times New Roman" w:cs="Times New Roman"/>
          <w:sz w:val="24"/>
          <w:szCs w:val="24"/>
        </w:rPr>
        <w:t>.</w:t>
      </w:r>
    </w:p>
    <w:p w14:paraId="4F3D5638" w14:textId="65D5B756" w:rsidR="008116E5" w:rsidRDefault="008116E5" w:rsidP="008116E5">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7" w:name="_Toc458085699"/>
      <w:r w:rsidRPr="008116E5">
        <w:rPr>
          <w:rFonts w:ascii="Times New Roman" w:eastAsia="Times New Roman" w:hAnsi="Times New Roman" w:cs="Times New Roman"/>
          <w:b/>
          <w:sz w:val="24"/>
          <w:szCs w:val="24"/>
        </w:rPr>
        <w:t>Запрос предложений</w:t>
      </w:r>
      <w:r w:rsidRPr="008116E5">
        <w:rPr>
          <w:rFonts w:ascii="Times New Roman" w:eastAsia="Times New Roman" w:hAnsi="Times New Roman" w:cs="Times New Roman"/>
          <w:sz w:val="24"/>
          <w:szCs w:val="24"/>
        </w:rPr>
        <w:t xml:space="preserve"> – форма торгов, при которой победителем запроса предложений признается участник конкурентной закупки, заявка </w:t>
      </w:r>
      <w:r w:rsidR="00471D42">
        <w:rPr>
          <w:rFonts w:ascii="Times New Roman" w:eastAsia="Times New Roman" w:hAnsi="Times New Roman" w:cs="Times New Roman"/>
          <w:sz w:val="24"/>
          <w:szCs w:val="24"/>
        </w:rPr>
        <w:t>на участие</w:t>
      </w:r>
      <w:r w:rsidRPr="008116E5">
        <w:rPr>
          <w:rFonts w:ascii="Times New Roman" w:eastAsia="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FF4B36" w14:textId="6098FC07" w:rsidR="00C97DE4" w:rsidRPr="008116E5" w:rsidRDefault="00C97DE4" w:rsidP="008116E5">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97DE4">
        <w:rPr>
          <w:rFonts w:ascii="Times New Roman" w:eastAsia="Times New Roman" w:hAnsi="Times New Roman" w:cs="Times New Roman"/>
          <w:b/>
          <w:sz w:val="24"/>
          <w:szCs w:val="24"/>
        </w:rPr>
        <w:t>Запрос цен</w:t>
      </w:r>
      <w:r>
        <w:rPr>
          <w:rFonts w:ascii="Times New Roman" w:eastAsia="Times New Roman" w:hAnsi="Times New Roman" w:cs="Times New Roman"/>
          <w:sz w:val="24"/>
          <w:szCs w:val="24"/>
        </w:rPr>
        <w:t xml:space="preserve"> - </w:t>
      </w:r>
      <w:r w:rsidRPr="00C97DE4">
        <w:rPr>
          <w:rFonts w:ascii="Times New Roman" w:eastAsia="Times New Roman" w:hAnsi="Times New Roman" w:cs="Times New Roman"/>
          <w:sz w:val="24"/>
          <w:szCs w:val="24"/>
        </w:rPr>
        <w:t>конкурентный способ закупки без проведения торгов</w:t>
      </w:r>
      <w:r>
        <w:rPr>
          <w:rFonts w:ascii="Times New Roman" w:eastAsia="Times New Roman" w:hAnsi="Times New Roman" w:cs="Times New Roman"/>
          <w:sz w:val="24"/>
          <w:szCs w:val="24"/>
        </w:rPr>
        <w:t xml:space="preserve">, </w:t>
      </w:r>
      <w:r w:rsidRPr="00C97DE4">
        <w:rPr>
          <w:rFonts w:ascii="Times New Roman" w:eastAsia="Times New Roman" w:hAnsi="Times New Roman" w:cs="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F0F76FD" w14:textId="0D152F13" w:rsidR="007D11B5" w:rsidRPr="00B966C7" w:rsidRDefault="007D11B5" w:rsidP="008A0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iCs/>
          <w:sz w:val="24"/>
          <w:szCs w:val="24"/>
          <w:lang w:eastAsia="ru-RU"/>
        </w:rPr>
        <w:t>Заявка на закупку</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pacing w:val="-2"/>
          <w:sz w:val="24"/>
          <w:szCs w:val="24"/>
          <w:lang w:eastAsia="ru-RU"/>
        </w:rPr>
        <w:t xml:space="preserve">– </w:t>
      </w:r>
      <w:r w:rsidRPr="00B966C7">
        <w:rPr>
          <w:rFonts w:ascii="Times New Roman" w:eastAsia="Times New Roman" w:hAnsi="Times New Roman" w:cs="Times New Roman"/>
          <w:sz w:val="24"/>
          <w:szCs w:val="24"/>
          <w:lang w:eastAsia="ru-RU"/>
        </w:rPr>
        <w:t xml:space="preserve">документ, содержащий поручение инициатора закупки организатору закупки на проведение процедуры закупки в соответствии с </w:t>
      </w:r>
      <w:r w:rsidRPr="00B966C7">
        <w:rPr>
          <w:rFonts w:ascii="Times New Roman" w:eastAsia="Times New Roman" w:hAnsi="Times New Roman" w:cs="Times New Roman"/>
          <w:spacing w:val="-2"/>
          <w:sz w:val="24"/>
          <w:szCs w:val="24"/>
          <w:lang w:eastAsia="ru-RU"/>
        </w:rPr>
        <w:t>локальными нормативными актами</w:t>
      </w:r>
      <w:r w:rsidRPr="00B966C7">
        <w:rPr>
          <w:rFonts w:ascii="Times New Roman" w:eastAsia="Times New Roman" w:hAnsi="Times New Roman" w:cs="Times New Roman"/>
          <w:sz w:val="24"/>
          <w:szCs w:val="24"/>
          <w:lang w:eastAsia="ru-RU"/>
        </w:rPr>
        <w:t>,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bookmarkEnd w:id="37"/>
    </w:p>
    <w:p w14:paraId="7F54844C" w14:textId="3BF275DC"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spacing w:val="-4"/>
          <w:sz w:val="24"/>
          <w:szCs w:val="24"/>
          <w:lang w:eastAsia="ru-RU"/>
        </w:rPr>
      </w:pPr>
      <w:r w:rsidRPr="00B966C7">
        <w:rPr>
          <w:rFonts w:ascii="Times New Roman" w:eastAsia="Times New Roman" w:hAnsi="Times New Roman" w:cs="Times New Roman"/>
          <w:b/>
          <w:sz w:val="24"/>
          <w:szCs w:val="24"/>
          <w:lang w:eastAsia="ru-RU"/>
        </w:rPr>
        <w:lastRenderedPageBreak/>
        <w:t>Заявка участника/</w:t>
      </w:r>
      <w:r w:rsidRPr="00B966C7">
        <w:rPr>
          <w:rFonts w:ascii="Times New Roman" w:eastAsia="Times New Roman" w:hAnsi="Times New Roman" w:cs="Times New Roman"/>
          <w:b/>
          <w:iCs/>
          <w:sz w:val="24"/>
          <w:szCs w:val="24"/>
          <w:lang w:eastAsia="ru-RU"/>
        </w:rPr>
        <w:t xml:space="preserve"> заявка на участие в закупочной процедуре</w:t>
      </w:r>
      <w:r w:rsidRPr="00B966C7">
        <w:rPr>
          <w:rFonts w:ascii="Times New Roman" w:eastAsia="Times New Roman" w:hAnsi="Times New Roman" w:cs="Times New Roman"/>
          <w:sz w:val="24"/>
          <w:szCs w:val="24"/>
          <w:lang w:eastAsia="ru-RU"/>
        </w:rPr>
        <w:t xml:space="preserve"> - комплект документов, содержащий предложение участника, направленное в адрес заказчика, с намерением принять участие в </w:t>
      </w:r>
      <w:r w:rsidR="00A01988" w:rsidRPr="00B966C7">
        <w:rPr>
          <w:rFonts w:ascii="Times New Roman" w:eastAsia="Times New Roman" w:hAnsi="Times New Roman" w:cs="Times New Roman"/>
          <w:sz w:val="24"/>
          <w:szCs w:val="24"/>
          <w:lang w:eastAsia="ru-RU"/>
        </w:rPr>
        <w:t xml:space="preserve">конкурентных </w:t>
      </w:r>
      <w:r w:rsidRPr="00B966C7">
        <w:rPr>
          <w:rFonts w:ascii="Times New Roman" w:eastAsia="Times New Roman" w:hAnsi="Times New Roman" w:cs="Times New Roman"/>
          <w:sz w:val="24"/>
          <w:szCs w:val="24"/>
          <w:lang w:eastAsia="ru-RU"/>
        </w:rPr>
        <w:t>процедурах и впоследствии заключить договор на поставку товаров, выполнение работ, оказание услуг на условиях, определенных документацией о закупке.</w:t>
      </w:r>
    </w:p>
    <w:p w14:paraId="6864673F" w14:textId="77777777" w:rsidR="007D11B5" w:rsidRPr="00B966C7"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Извещение о закупке</w:t>
      </w:r>
      <w:r w:rsidRPr="00B966C7">
        <w:rPr>
          <w:rFonts w:ascii="Times New Roman" w:eastAsia="Times New Roman" w:hAnsi="Times New Roman" w:cs="Times New Roman"/>
          <w:sz w:val="24"/>
          <w:szCs w:val="24"/>
          <w:lang w:eastAsia="ru-RU"/>
        </w:rPr>
        <w:t xml:space="preserve"> – документ, содержащий основные условия закупки и иную информацию, предусмотренную Положением о закупке.</w:t>
      </w:r>
    </w:p>
    <w:p w14:paraId="6ED9BDAA"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38" w:name="_Toc458085700"/>
      <w:r w:rsidRPr="00B966C7">
        <w:rPr>
          <w:rFonts w:ascii="Times New Roman" w:eastAsia="Times New Roman" w:hAnsi="Times New Roman" w:cs="Times New Roman"/>
          <w:b/>
          <w:sz w:val="24"/>
          <w:szCs w:val="24"/>
          <w:lang w:eastAsia="ru-RU"/>
        </w:rPr>
        <w:t xml:space="preserve">Инициатор закупки </w:t>
      </w:r>
      <w:r w:rsidRPr="00B966C7">
        <w:rPr>
          <w:rFonts w:ascii="Times New Roman" w:eastAsia="Times New Roman" w:hAnsi="Times New Roman" w:cs="Times New Roman"/>
          <w:sz w:val="24"/>
          <w:szCs w:val="24"/>
          <w:lang w:eastAsia="ru-RU"/>
        </w:rPr>
        <w:t>– сотрудник или функциональное подразделение заказчика (в соответствии с локальными нормативными актами), инициирующее проведение закупки на поставку товаров, работ, услуг, требуемых заказчику для осуществления деятельности.</w:t>
      </w:r>
      <w:bookmarkEnd w:id="38"/>
    </w:p>
    <w:p w14:paraId="7BA10FB4" w14:textId="7CFE7801" w:rsidR="007C4290" w:rsidRDefault="00BD64B5" w:rsidP="007C4290">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BD64B5">
        <w:rPr>
          <w:rFonts w:ascii="Times New Roman" w:eastAsia="Times New Roman" w:hAnsi="Times New Roman" w:cs="Times New Roman"/>
          <w:b/>
          <w:sz w:val="24"/>
          <w:szCs w:val="24"/>
          <w:lang w:eastAsia="ru-RU"/>
        </w:rPr>
        <w:t xml:space="preserve">Конкурентные закупки – </w:t>
      </w:r>
      <w:r w:rsidRPr="00BD64B5">
        <w:rPr>
          <w:rFonts w:ascii="Times New Roman" w:eastAsia="Times New Roman" w:hAnsi="Times New Roman" w:cs="Times New Roman"/>
          <w:sz w:val="24"/>
          <w:szCs w:val="24"/>
          <w:lang w:eastAsia="ru-RU"/>
        </w:rPr>
        <w:t>способы закупки, предусматривающие состязательность предложений независимых участников.</w:t>
      </w:r>
    </w:p>
    <w:p w14:paraId="494EC130" w14:textId="6AA7FD68" w:rsidR="00955B98" w:rsidRPr="00B966C7" w:rsidRDefault="00955B98" w:rsidP="00AB295E">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955B98">
        <w:rPr>
          <w:rFonts w:ascii="Times New Roman" w:eastAsia="Times New Roman" w:hAnsi="Times New Roman" w:cs="Times New Roman"/>
          <w:b/>
          <w:sz w:val="24"/>
          <w:szCs w:val="24"/>
          <w:lang w:eastAsia="ru-RU"/>
        </w:rPr>
        <w:t>Конкурентные переговоры</w:t>
      </w:r>
      <w:r w:rsidR="00AB295E">
        <w:rPr>
          <w:rFonts w:ascii="Times New Roman" w:eastAsia="Times New Roman" w:hAnsi="Times New Roman" w:cs="Times New Roman"/>
          <w:sz w:val="24"/>
          <w:szCs w:val="24"/>
          <w:lang w:eastAsia="ru-RU"/>
        </w:rPr>
        <w:t xml:space="preserve"> </w:t>
      </w:r>
      <w:r w:rsidR="00AB295E" w:rsidRPr="00AB295E">
        <w:rPr>
          <w:rFonts w:ascii="Times New Roman" w:eastAsia="Times New Roman" w:hAnsi="Times New Roman" w:cs="Times New Roman"/>
          <w:sz w:val="24"/>
          <w:szCs w:val="24"/>
          <w:lang w:eastAsia="ru-RU"/>
        </w:rPr>
        <w:t>– конкурентный способ закупки без проведения торгов, при котором заказчик заранее информирует потенциальных поставщиков (подрядчиков, исполнителей) о потребности в продукции, работах, услугах, приглашает подавать заявки</w:t>
      </w:r>
      <w:r w:rsidR="00F505D5" w:rsidRPr="00F505D5">
        <w:t xml:space="preserve"> </w:t>
      </w:r>
      <w:r w:rsidR="00F505D5">
        <w:t xml:space="preserve">для </w:t>
      </w:r>
      <w:r w:rsidR="00F505D5" w:rsidRPr="00F505D5">
        <w:rPr>
          <w:rFonts w:ascii="Times New Roman" w:eastAsia="Times New Roman" w:hAnsi="Times New Roman" w:cs="Times New Roman"/>
          <w:sz w:val="24"/>
          <w:szCs w:val="24"/>
          <w:lang w:eastAsia="ru-RU"/>
        </w:rPr>
        <w:t>согласовани</w:t>
      </w:r>
      <w:r w:rsidR="00F505D5">
        <w:rPr>
          <w:rFonts w:ascii="Times New Roman" w:eastAsia="Times New Roman" w:hAnsi="Times New Roman" w:cs="Times New Roman"/>
          <w:sz w:val="24"/>
          <w:szCs w:val="24"/>
          <w:lang w:eastAsia="ru-RU"/>
        </w:rPr>
        <w:t>я</w:t>
      </w:r>
      <w:r w:rsidR="00F505D5" w:rsidRPr="00F505D5">
        <w:rPr>
          <w:rFonts w:ascii="Times New Roman" w:eastAsia="Times New Roman" w:hAnsi="Times New Roman" w:cs="Times New Roman"/>
          <w:sz w:val="24"/>
          <w:szCs w:val="24"/>
          <w:lang w:eastAsia="ru-RU"/>
        </w:rPr>
        <w:t xml:space="preserve"> условий договора</w:t>
      </w:r>
      <w:r w:rsidR="00AB295E" w:rsidRPr="00AB295E">
        <w:rPr>
          <w:rFonts w:ascii="Times New Roman" w:eastAsia="Times New Roman" w:hAnsi="Times New Roman" w:cs="Times New Roman"/>
          <w:sz w:val="24"/>
          <w:szCs w:val="24"/>
          <w:lang w:eastAsia="ru-RU"/>
        </w:rPr>
        <w:t xml:space="preserve">, и после одного или нескольких этапов может заключить договор с участником закупки,  предложившим лучшие условия исполнения договора и заявке которого присвоен первый номер в соответствии с критериями и порядком оценки и сопоставления заявок, которые установлены в документации </w:t>
      </w:r>
      <w:r w:rsidR="00F505D5">
        <w:rPr>
          <w:rFonts w:ascii="Times New Roman" w:eastAsia="Times New Roman" w:hAnsi="Times New Roman" w:cs="Times New Roman"/>
          <w:sz w:val="24"/>
          <w:szCs w:val="24"/>
          <w:lang w:eastAsia="ru-RU"/>
        </w:rPr>
        <w:t>конкурентных переговоров.</w:t>
      </w:r>
      <w:r w:rsidR="00AB295E" w:rsidRPr="00955B98">
        <w:rPr>
          <w:rFonts w:ascii="Times New Roman" w:eastAsia="Times New Roman" w:hAnsi="Times New Roman" w:cs="Times New Roman"/>
          <w:sz w:val="24"/>
          <w:szCs w:val="24"/>
          <w:lang w:eastAsia="ru-RU"/>
        </w:rPr>
        <w:t xml:space="preserve"> </w:t>
      </w:r>
    </w:p>
    <w:p w14:paraId="7ADC6652" w14:textId="1C8E2131" w:rsidR="007D11B5" w:rsidRPr="008A01C8" w:rsidRDefault="002505BD" w:rsidP="008A01C8">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shd w:val="clear" w:color="auto" w:fill="FFFFFF"/>
          <w:lang w:eastAsia="ru-RU"/>
        </w:rPr>
      </w:pPr>
      <w:r w:rsidRPr="002505BD">
        <w:rPr>
          <w:rFonts w:ascii="Times New Roman" w:eastAsia="Calibri" w:hAnsi="Times New Roman" w:cs="Times New Roman"/>
          <w:b/>
          <w:sz w:val="24"/>
          <w:szCs w:val="24"/>
        </w:rPr>
        <w:t>Конкурс</w:t>
      </w:r>
      <w:r w:rsidRPr="002505BD">
        <w:rPr>
          <w:rFonts w:ascii="Times New Roman" w:eastAsia="Calibri" w:hAnsi="Times New Roman" w:cs="Times New Roman"/>
          <w:sz w:val="24"/>
          <w:szCs w:val="24"/>
        </w:rPr>
        <w:t xml:space="preserve"> – </w:t>
      </w:r>
      <w:r w:rsidRPr="002505BD">
        <w:rPr>
          <w:rFonts w:ascii="Times New Roman" w:eastAsia="Calibri" w:hAnsi="Times New Roman" w:cs="Times New Roman"/>
          <w:color w:val="000000"/>
          <w:sz w:val="24"/>
          <w:szCs w:val="24"/>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44E4DB9" w14:textId="344D910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39" w:name="_Toc458085703"/>
      <w:r w:rsidRPr="00B966C7">
        <w:rPr>
          <w:rFonts w:ascii="Times New Roman" w:eastAsia="Times New Roman" w:hAnsi="Times New Roman" w:cs="Times New Roman"/>
          <w:b/>
          <w:sz w:val="24"/>
          <w:szCs w:val="24"/>
          <w:lang w:eastAsia="ru-RU"/>
        </w:rPr>
        <w:t>Лот</w:t>
      </w:r>
      <w:r w:rsidRPr="00B966C7">
        <w:rPr>
          <w:rFonts w:ascii="Times New Roman" w:eastAsia="Times New Roman" w:hAnsi="Times New Roman" w:cs="Times New Roman"/>
          <w:sz w:val="24"/>
          <w:szCs w:val="24"/>
          <w:lang w:eastAsia="ru-RU"/>
        </w:rPr>
        <w:t xml:space="preserve"> – часть закупаемой продукции, обособленная в документации о закупке (отдельно указываются сведения о начальной (максимальной) цене договора (цене лота), иные условия поставки товаров, выполнения работ, оказания услуг), на которую в рамках данной процедуры допускается подача отдельного предложения и заключение отдельного договора</w:t>
      </w:r>
      <w:bookmarkEnd w:id="39"/>
      <w:r w:rsidR="002505BD">
        <w:rPr>
          <w:rFonts w:ascii="Times New Roman" w:eastAsia="Times New Roman" w:hAnsi="Times New Roman" w:cs="Times New Roman"/>
          <w:sz w:val="24"/>
          <w:szCs w:val="24"/>
          <w:lang w:eastAsia="ru-RU"/>
        </w:rPr>
        <w:t xml:space="preserve"> </w:t>
      </w:r>
      <w:r w:rsidR="002505BD" w:rsidRPr="002505BD">
        <w:rPr>
          <w:rFonts w:ascii="Times New Roman" w:eastAsia="Times New Roman" w:hAnsi="Times New Roman" w:cs="Times New Roman"/>
          <w:sz w:val="24"/>
          <w:szCs w:val="24"/>
          <w:lang w:eastAsia="ru-RU"/>
        </w:rPr>
        <w:t>в целях рационального и эффективного расходования денежных средств и развития добросовестной конкуренции.</w:t>
      </w:r>
    </w:p>
    <w:p w14:paraId="7B08AECF" w14:textId="3FD6C569" w:rsidR="007D11B5" w:rsidRPr="00B966C7" w:rsidRDefault="007D11B5" w:rsidP="006E5ED6">
      <w:pPr>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bCs/>
          <w:sz w:val="24"/>
          <w:szCs w:val="24"/>
          <w:lang w:eastAsia="ru-RU"/>
        </w:rPr>
        <w:t>Начальная (максимальная) цена договора</w:t>
      </w:r>
      <w:r w:rsidRPr="00B966C7">
        <w:rPr>
          <w:rFonts w:ascii="Times New Roman" w:eastAsia="Times New Roman" w:hAnsi="Times New Roman" w:cs="Times New Roman"/>
          <w:sz w:val="24"/>
          <w:szCs w:val="24"/>
          <w:lang w:eastAsia="ru-RU"/>
        </w:rPr>
        <w:t xml:space="preserve"> – предельно допустимая цена договора, определяемая </w:t>
      </w:r>
      <w:r w:rsidR="00062791">
        <w:rPr>
          <w:rFonts w:ascii="Times New Roman" w:eastAsia="Times New Roman" w:hAnsi="Times New Roman" w:cs="Times New Roman"/>
          <w:sz w:val="24"/>
          <w:szCs w:val="24"/>
          <w:lang w:eastAsia="ru-RU"/>
        </w:rPr>
        <w:t>З</w:t>
      </w:r>
      <w:r w:rsidRPr="00B966C7">
        <w:rPr>
          <w:rFonts w:ascii="Times New Roman" w:eastAsia="Times New Roman" w:hAnsi="Times New Roman" w:cs="Times New Roman"/>
          <w:sz w:val="24"/>
          <w:szCs w:val="24"/>
          <w:lang w:eastAsia="ru-RU"/>
        </w:rPr>
        <w:t>аказчиком при проведении закупки.</w:t>
      </w:r>
    </w:p>
    <w:p w14:paraId="57198376" w14:textId="25CCE230" w:rsidR="00062791" w:rsidRDefault="00062791"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bookmarkStart w:id="40" w:name="_Toc458085705"/>
      <w:r w:rsidRPr="00062791">
        <w:rPr>
          <w:rFonts w:ascii="Times New Roman" w:eastAsia="Times New Roman" w:hAnsi="Times New Roman" w:cs="Times New Roman"/>
          <w:b/>
          <w:iCs/>
          <w:sz w:val="24"/>
          <w:szCs w:val="24"/>
          <w:lang w:eastAsia="ru-RU"/>
        </w:rPr>
        <w:t xml:space="preserve">Неконкурентные закупки – </w:t>
      </w:r>
      <w:r w:rsidRPr="00062791">
        <w:rPr>
          <w:rFonts w:ascii="Times New Roman" w:eastAsia="Times New Roman" w:hAnsi="Times New Roman" w:cs="Times New Roman"/>
          <w:iCs/>
          <w:sz w:val="24"/>
          <w:szCs w:val="24"/>
          <w:lang w:eastAsia="ru-RU"/>
        </w:rPr>
        <w:t>способы закупки, не предусматривающие состязательность предложений независимых участников.</w:t>
      </w:r>
    </w:p>
    <w:p w14:paraId="1FDE3C9A" w14:textId="77777777" w:rsidR="002505BD" w:rsidRPr="002505BD" w:rsidRDefault="00062791" w:rsidP="002505BD">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r w:rsidRPr="00062791">
        <w:rPr>
          <w:rFonts w:ascii="Times New Roman" w:eastAsia="Times New Roman" w:hAnsi="Times New Roman" w:cs="Times New Roman"/>
          <w:b/>
          <w:iCs/>
          <w:sz w:val="24"/>
          <w:szCs w:val="24"/>
          <w:lang w:eastAsia="ru-RU"/>
        </w:rPr>
        <w:t>Оператор электронной торговой площадки</w:t>
      </w:r>
      <w:r w:rsidRPr="00062791">
        <w:rPr>
          <w:rFonts w:ascii="Times New Roman" w:eastAsia="Times New Roman" w:hAnsi="Times New Roman" w:cs="Times New Roman"/>
          <w:iCs/>
          <w:sz w:val="24"/>
          <w:szCs w:val="24"/>
          <w:lang w:eastAsia="ru-RU"/>
        </w:rPr>
        <w:t xml:space="preserve"> – </w:t>
      </w:r>
      <w:r w:rsidR="002505BD" w:rsidRPr="002505BD">
        <w:rPr>
          <w:rFonts w:ascii="Times New Roman" w:eastAsia="Times New Roman" w:hAnsi="Times New Roman" w:cs="Times New Roman"/>
          <w:iCs/>
          <w:sz w:val="24"/>
          <w:szCs w:val="24"/>
          <w:lang w:eastAsia="ru-RU"/>
        </w:rPr>
        <w:t>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14:paraId="57862B82" w14:textId="5182BECA"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pacing w:val="-4"/>
          <w:sz w:val="24"/>
          <w:szCs w:val="24"/>
          <w:lang w:eastAsia="ru-RU"/>
        </w:rPr>
      </w:pPr>
      <w:r w:rsidRPr="00B966C7">
        <w:rPr>
          <w:rFonts w:ascii="Times New Roman" w:eastAsia="Times New Roman" w:hAnsi="Times New Roman" w:cs="Times New Roman"/>
          <w:b/>
          <w:sz w:val="24"/>
          <w:szCs w:val="24"/>
          <w:lang w:eastAsia="ru-RU"/>
        </w:rPr>
        <w:t>Организатор закупки (организатор)</w:t>
      </w:r>
      <w:r w:rsidRPr="00B966C7">
        <w:rPr>
          <w:rFonts w:ascii="Times New Roman" w:eastAsia="Times New Roman" w:hAnsi="Times New Roman" w:cs="Times New Roman"/>
          <w:sz w:val="24"/>
          <w:szCs w:val="24"/>
          <w:lang w:eastAsia="ru-RU"/>
        </w:rPr>
        <w:t xml:space="preserve"> - сотрудник или подразделение, осуществляющее функции по организации и проведению процедур закупки в соответствии с Положением и действующим законодательством.</w:t>
      </w:r>
      <w:bookmarkEnd w:id="40"/>
    </w:p>
    <w:p w14:paraId="513FFFAE"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41" w:name="_Toc458085706"/>
      <w:r w:rsidRPr="00B966C7">
        <w:rPr>
          <w:rFonts w:ascii="Times New Roman" w:eastAsia="Times New Roman" w:hAnsi="Times New Roman" w:cs="Times New Roman"/>
          <w:b/>
          <w:iCs/>
          <w:sz w:val="24"/>
          <w:szCs w:val="24"/>
          <w:lang w:eastAsia="ru-RU"/>
        </w:rPr>
        <w:t>Открытая форма закупки (открытая процедура закупки)</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процедура конкурентной закупки, в которой может принять участие любое лицо.</w:t>
      </w:r>
      <w:bookmarkEnd w:id="41"/>
    </w:p>
    <w:p w14:paraId="7590C757" w14:textId="51240476" w:rsidR="007C4290" w:rsidRDefault="007C4290" w:rsidP="007C4290">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Переторжка</w:t>
      </w:r>
      <w:r w:rsidRPr="00B966C7">
        <w:rPr>
          <w:rFonts w:ascii="Times New Roman" w:eastAsia="Times New Roman" w:hAnsi="Times New Roman" w:cs="Times New Roman"/>
          <w:sz w:val="24"/>
          <w:szCs w:val="24"/>
          <w:lang w:eastAsia="ru-RU"/>
        </w:rPr>
        <w:t xml:space="preserve"> - дополнительный элемент конкурентной закупочной процедуры, заключающийся в предоставлении возможности участникам повысить предпочтительность своих заявок путем снижения предложенной в заявке цены и/или улучшить содержащиеся в его заявке </w:t>
      </w:r>
      <w:r w:rsidRPr="00B966C7">
        <w:rPr>
          <w:rFonts w:ascii="Times New Roman" w:eastAsia="Times New Roman" w:hAnsi="Times New Roman" w:cs="Times New Roman"/>
          <w:sz w:val="24"/>
          <w:szCs w:val="24"/>
          <w:lang w:eastAsia="ru-RU"/>
        </w:rPr>
        <w:lastRenderedPageBreak/>
        <w:t xml:space="preserve">предложения по неценовым критериям оценки и сопоставления заявок (уменьшения сроков поставки товаров, выполнения работ, оказания услуг, улучшение условий оплаты и пр.) при условии сохранения остальных положений заявки без изменений. Улучшение содержащихся в заявке предложений по неценовым критериям оценки и сопоставления заявок может быть предложено участникам при проведении конкурса и запроса предложений. </w:t>
      </w:r>
    </w:p>
    <w:p w14:paraId="6DCC0F36" w14:textId="5428444C" w:rsidR="002505BD" w:rsidRPr="00B966C7" w:rsidRDefault="002505BD" w:rsidP="007C4290">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2505BD">
        <w:rPr>
          <w:rFonts w:ascii="Times New Roman" w:eastAsia="Calibri" w:hAnsi="Times New Roman" w:cs="Times New Roman"/>
          <w:b/>
          <w:sz w:val="24"/>
          <w:szCs w:val="24"/>
        </w:rPr>
        <w:t>Победитель закупки</w:t>
      </w:r>
      <w:r w:rsidRPr="002505BD">
        <w:rPr>
          <w:rFonts w:ascii="Times New Roman" w:eastAsia="Calibri" w:hAnsi="Times New Roman" w:cs="Times New Roman"/>
          <w:sz w:val="24"/>
          <w:szCs w:val="24"/>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7A356A76" w14:textId="73B5ABD8" w:rsidR="007C4290" w:rsidRDefault="007C4290"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iCs/>
          <w:sz w:val="24"/>
          <w:szCs w:val="24"/>
          <w:lang w:eastAsia="ru-RU"/>
        </w:rPr>
        <w:t xml:space="preserve">Поставщик </w:t>
      </w:r>
      <w:r w:rsidRPr="00B966C7">
        <w:rPr>
          <w:rFonts w:ascii="Times New Roman" w:eastAsia="Times New Roman" w:hAnsi="Times New Roman" w:cs="Times New Roman"/>
          <w:b/>
          <w:sz w:val="24"/>
          <w:szCs w:val="24"/>
          <w:lang w:eastAsia="ru-RU"/>
        </w:rPr>
        <w:t>(подрядчик, исполнитель)</w:t>
      </w:r>
      <w:r w:rsidRPr="00B966C7">
        <w:rPr>
          <w:rFonts w:ascii="Times New Roman" w:eastAsia="Times New Roman" w:hAnsi="Times New Roman" w:cs="Times New Roman"/>
          <w:sz w:val="24"/>
          <w:szCs w:val="24"/>
          <w:lang w:eastAsia="ru-RU"/>
        </w:rPr>
        <w:t xml:space="preserve"> - любое лицо, с которым заказчик может заключить договор на </w:t>
      </w:r>
      <w:r w:rsidRPr="00B966C7">
        <w:rPr>
          <w:rFonts w:ascii="Times New Roman" w:hAnsi="Times New Roman" w:cs="Times New Roman"/>
          <w:sz w:val="24"/>
          <w:szCs w:val="24"/>
        </w:rPr>
        <w:t xml:space="preserve">поставку товаров, выполнение работ, оказание услуг </w:t>
      </w:r>
      <w:r w:rsidRPr="00B966C7">
        <w:rPr>
          <w:rFonts w:ascii="Times New Roman" w:eastAsia="Times New Roman" w:hAnsi="Times New Roman" w:cs="Times New Roman"/>
          <w:sz w:val="24"/>
          <w:szCs w:val="24"/>
          <w:lang w:eastAsia="ru-RU"/>
        </w:rPr>
        <w:t>для нужд заказчика и за счет средств заказчика</w:t>
      </w:r>
    </w:p>
    <w:p w14:paraId="2465B7D8" w14:textId="77777777" w:rsidR="005C67CA" w:rsidRPr="005C67CA" w:rsidRDefault="005C67CA" w:rsidP="005C67CA">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r w:rsidRPr="005C67CA">
        <w:rPr>
          <w:rFonts w:ascii="Times New Roman" w:eastAsia="Times New Roman" w:hAnsi="Times New Roman" w:cs="Times New Roman"/>
          <w:b/>
          <w:iCs/>
          <w:sz w:val="24"/>
          <w:szCs w:val="24"/>
          <w:lang w:eastAsia="ru-RU"/>
        </w:rPr>
        <w:t xml:space="preserve">Положение об особенностях участия СМСП в закупках – </w:t>
      </w:r>
      <w:r w:rsidRPr="005C67CA">
        <w:rPr>
          <w:rFonts w:ascii="Times New Roman" w:eastAsia="Times New Roman" w:hAnsi="Times New Roman" w:cs="Times New Roman"/>
          <w:iCs/>
          <w:sz w:val="24"/>
          <w:szCs w:val="24"/>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D4AAEBC" w14:textId="77777777" w:rsidR="005C67CA" w:rsidRPr="005C67CA" w:rsidRDefault="005C67CA" w:rsidP="005C67CA">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r w:rsidRPr="005C67CA">
        <w:rPr>
          <w:rFonts w:ascii="Times New Roman" w:eastAsia="Times New Roman" w:hAnsi="Times New Roman" w:cs="Times New Roman"/>
          <w:b/>
          <w:iCs/>
          <w:sz w:val="24"/>
          <w:szCs w:val="24"/>
          <w:lang w:eastAsia="ru-RU"/>
        </w:rPr>
        <w:t xml:space="preserve">Постановление Правительства РФ № 1352 – </w:t>
      </w:r>
      <w:r w:rsidRPr="005C67CA">
        <w:rPr>
          <w:rFonts w:ascii="Times New Roman" w:eastAsia="Times New Roman" w:hAnsi="Times New Roman" w:cs="Times New Roman"/>
          <w:iCs/>
          <w:sz w:val="24"/>
          <w:szCs w:val="24"/>
          <w:lang w:eastAsia="ru-RU"/>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51E5742" w14:textId="0B707E65" w:rsidR="005C67CA" w:rsidRPr="005C67CA" w:rsidRDefault="005C67CA" w:rsidP="005C67CA">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r w:rsidRPr="005C67CA">
        <w:rPr>
          <w:rFonts w:ascii="Times New Roman" w:eastAsia="Times New Roman" w:hAnsi="Times New Roman" w:cs="Times New Roman"/>
          <w:b/>
          <w:iCs/>
          <w:sz w:val="24"/>
          <w:szCs w:val="24"/>
          <w:lang w:eastAsia="ru-RU"/>
        </w:rPr>
        <w:t xml:space="preserve">Правила формирования плана закупки – </w:t>
      </w:r>
      <w:r w:rsidRPr="005C67CA">
        <w:rPr>
          <w:rFonts w:ascii="Times New Roman" w:eastAsia="Times New Roman" w:hAnsi="Times New Roman" w:cs="Times New Roman"/>
          <w:iCs/>
          <w:sz w:val="24"/>
          <w:szCs w:val="24"/>
          <w:lang w:eastAsia="ru-RU"/>
        </w:rPr>
        <w:t>Правила формирования плана закупки товаров (работ, услуг), утвержденные Постановлением П</w:t>
      </w:r>
      <w:r w:rsidR="00050D2B">
        <w:rPr>
          <w:rFonts w:ascii="Times New Roman" w:eastAsia="Times New Roman" w:hAnsi="Times New Roman" w:cs="Times New Roman"/>
          <w:iCs/>
          <w:sz w:val="24"/>
          <w:szCs w:val="24"/>
          <w:lang w:eastAsia="ru-RU"/>
        </w:rPr>
        <w:t>равительства РФ от 17.09.2012 «</w:t>
      </w:r>
      <w:r w:rsidRPr="005C67CA">
        <w:rPr>
          <w:rFonts w:ascii="Times New Roman" w:eastAsia="Times New Roman" w:hAnsi="Times New Roman" w:cs="Times New Roman"/>
          <w:iCs/>
          <w:sz w:val="24"/>
          <w:szCs w:val="24"/>
          <w:lang w:eastAsia="ru-RU"/>
        </w:rPr>
        <w:t>932 «Об утверждении Правил формирования плана закупки товаров (работ, услуг) и требований к форме такого плана».</w:t>
      </w:r>
    </w:p>
    <w:p w14:paraId="1B8E732F" w14:textId="026F972A" w:rsidR="005C67CA" w:rsidRPr="005C67CA" w:rsidRDefault="005C67CA" w:rsidP="005C67CA">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r w:rsidRPr="005C67CA">
        <w:rPr>
          <w:rFonts w:ascii="Times New Roman" w:eastAsia="Times New Roman" w:hAnsi="Times New Roman" w:cs="Times New Roman"/>
          <w:b/>
          <w:iCs/>
          <w:sz w:val="24"/>
          <w:szCs w:val="24"/>
          <w:lang w:eastAsia="ru-RU"/>
        </w:rPr>
        <w:t xml:space="preserve">Реестр СМСП – </w:t>
      </w:r>
      <w:r w:rsidRPr="005C67CA">
        <w:rPr>
          <w:rFonts w:ascii="Times New Roman" w:eastAsia="Times New Roman" w:hAnsi="Times New Roman" w:cs="Times New Roman"/>
          <w:iCs/>
          <w:sz w:val="24"/>
          <w:szCs w:val="24"/>
          <w:lang w:eastAsia="ru-RU"/>
        </w:rPr>
        <w:t>Единый реестр субъектов малого и среднего предпринимательства, сформированный в соответствии со ст. 4.1 Закона № 209-ФЗ.</w:t>
      </w:r>
    </w:p>
    <w:p w14:paraId="5851D75C" w14:textId="7777777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Cs/>
          <w:sz w:val="24"/>
          <w:szCs w:val="24"/>
          <w:lang w:eastAsia="ru-RU"/>
        </w:rPr>
      </w:pPr>
      <w:bookmarkStart w:id="42" w:name="_Toc458085708"/>
      <w:r w:rsidRPr="00B966C7">
        <w:rPr>
          <w:rFonts w:ascii="Times New Roman" w:eastAsia="Times New Roman" w:hAnsi="Times New Roman" w:cs="Times New Roman"/>
          <w:b/>
          <w:iCs/>
          <w:sz w:val="24"/>
          <w:szCs w:val="24"/>
          <w:lang w:eastAsia="ru-RU"/>
        </w:rPr>
        <w:t>Предварительный квалификационный отбор</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bookmarkEnd w:id="42"/>
    </w:p>
    <w:p w14:paraId="56BFCDC5" w14:textId="0D0278B4" w:rsidR="007D11B5"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43" w:name="_Toc458085709"/>
      <w:r w:rsidRPr="00B966C7">
        <w:rPr>
          <w:rFonts w:ascii="Times New Roman" w:eastAsia="Times New Roman" w:hAnsi="Times New Roman" w:cs="Times New Roman"/>
          <w:b/>
          <w:iCs/>
          <w:sz w:val="24"/>
          <w:szCs w:val="24"/>
          <w:lang w:eastAsia="ru-RU"/>
        </w:rPr>
        <w:t>Продукция</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bookmarkEnd w:id="43"/>
    </w:p>
    <w:p w14:paraId="32DD41A5" w14:textId="6FCF6139" w:rsidR="00062791" w:rsidRDefault="00062791"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062791">
        <w:rPr>
          <w:rFonts w:ascii="Times New Roman" w:eastAsia="Times New Roman" w:hAnsi="Times New Roman" w:cs="Times New Roman"/>
          <w:b/>
          <w:sz w:val="24"/>
          <w:szCs w:val="24"/>
          <w:lang w:eastAsia="ru-RU"/>
        </w:rPr>
        <w:t>Реестр недобросовестных поставщиков (подрядчиков, исполнителей)</w:t>
      </w:r>
      <w:r w:rsidRPr="00062791">
        <w:rPr>
          <w:rFonts w:ascii="Times New Roman" w:eastAsia="Times New Roman" w:hAnsi="Times New Roman" w:cs="Times New Roman"/>
          <w:sz w:val="24"/>
          <w:szCs w:val="24"/>
          <w:lang w:eastAsia="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сведений о поставщиках (подрядчиках, исполнителях), договоры с которыми расторгнуты по решению суда или по соглашению сторон в связи с существенным нарушением ими условий договоров.</w:t>
      </w:r>
    </w:p>
    <w:p w14:paraId="439C93AF" w14:textId="26A34A3E" w:rsidR="008A01C8" w:rsidRPr="00B966C7" w:rsidRDefault="008A01C8"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8A01C8">
        <w:rPr>
          <w:rFonts w:ascii="Times New Roman" w:eastAsia="Times New Roman" w:hAnsi="Times New Roman" w:cs="Times New Roman"/>
          <w:b/>
          <w:sz w:val="24"/>
          <w:szCs w:val="24"/>
          <w:lang w:eastAsia="ru-RU"/>
        </w:rPr>
        <w:t>Сайт Заказчика</w:t>
      </w:r>
      <w:r w:rsidRPr="008A01C8">
        <w:rPr>
          <w:rFonts w:ascii="Times New Roman" w:eastAsia="Times New Roman" w:hAnsi="Times New Roman" w:cs="Times New Roman"/>
          <w:sz w:val="24"/>
          <w:szCs w:val="24"/>
          <w:lang w:eastAsia="ru-RU"/>
        </w:rPr>
        <w:t xml:space="preserve"> – сайт ОАО «КМТП» в информационно-телекоммуникационной сети Интернет </w:t>
      </w:r>
      <w:hyperlink r:id="rId13" w:history="1">
        <w:r w:rsidRPr="00FF3ED3">
          <w:rPr>
            <w:rStyle w:val="af4"/>
            <w:rFonts w:ascii="Times New Roman" w:eastAsia="Times New Roman" w:hAnsi="Times New Roman"/>
            <w:sz w:val="24"/>
            <w:szCs w:val="24"/>
            <w:lang w:eastAsia="ru-RU"/>
          </w:rPr>
          <w:t>http://www.kscport.ru</w:t>
        </w:r>
      </w:hyperlink>
      <w:r>
        <w:rPr>
          <w:rFonts w:ascii="Times New Roman" w:eastAsia="Times New Roman" w:hAnsi="Times New Roman" w:cs="Times New Roman"/>
          <w:sz w:val="24"/>
          <w:szCs w:val="24"/>
          <w:lang w:eastAsia="ru-RU"/>
        </w:rPr>
        <w:t xml:space="preserve"> </w:t>
      </w:r>
      <w:r w:rsidRPr="008A01C8">
        <w:rPr>
          <w:rFonts w:ascii="Times New Roman" w:eastAsia="Times New Roman" w:hAnsi="Times New Roman" w:cs="Times New Roman"/>
          <w:sz w:val="24"/>
          <w:szCs w:val="24"/>
          <w:lang w:eastAsia="ru-RU"/>
        </w:rPr>
        <w:t>.</w:t>
      </w:r>
    </w:p>
    <w:p w14:paraId="1745E73E" w14:textId="77777777" w:rsidR="007D11B5" w:rsidRPr="00B966C7" w:rsidRDefault="007D11B5" w:rsidP="006E5ED6">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Способ закупки</w:t>
      </w:r>
      <w:r w:rsidR="002B67B2" w:rsidRPr="00B966C7">
        <w:rPr>
          <w:rFonts w:ascii="Times New Roman" w:eastAsia="Times New Roman" w:hAnsi="Times New Roman" w:cs="Times New Roman"/>
          <w:b/>
          <w:sz w:val="24"/>
          <w:szCs w:val="24"/>
          <w:lang w:eastAsia="ru-RU"/>
        </w:rPr>
        <w:t xml:space="preserve"> </w:t>
      </w:r>
      <w:r w:rsidRPr="00B966C7">
        <w:rPr>
          <w:rFonts w:ascii="Times New Roman" w:eastAsia="Times New Roman" w:hAnsi="Times New Roman" w:cs="Times New Roman"/>
          <w:sz w:val="24"/>
          <w:szCs w:val="24"/>
          <w:lang w:eastAsia="ru-RU"/>
        </w:rPr>
        <w:t>- разновидность процедур закупки, предусмотренная Положением, определяющая действия, предписанные к безусловному выполнению сотрудниками при осуществлении закупки.</w:t>
      </w:r>
    </w:p>
    <w:p w14:paraId="6FC505D8" w14:textId="31457513" w:rsidR="007D11B5" w:rsidRDefault="007D11B5" w:rsidP="006E5ED6">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B966C7">
        <w:rPr>
          <w:rFonts w:ascii="Times New Roman" w:eastAsia="Times New Roman" w:hAnsi="Times New Roman" w:cs="Times New Roman"/>
          <w:b/>
          <w:sz w:val="24"/>
          <w:szCs w:val="24"/>
          <w:lang w:eastAsia="ru-RU"/>
        </w:rPr>
        <w:t>Срочная потребность</w:t>
      </w:r>
      <w:r w:rsidRPr="00B966C7">
        <w:rPr>
          <w:rFonts w:ascii="Times New Roman" w:eastAsia="Times New Roman" w:hAnsi="Times New Roman" w:cs="Times New Roman"/>
          <w:sz w:val="24"/>
          <w:szCs w:val="24"/>
          <w:lang w:eastAsia="ru-RU"/>
        </w:rPr>
        <w:t xml:space="preserve"> – потребность, неудовлетворение которой быстрейшим образом может привести к значительным финансовым или иным потерям заказчика.</w:t>
      </w:r>
    </w:p>
    <w:p w14:paraId="50A936BD" w14:textId="068F24CD" w:rsidR="005C67CA" w:rsidRDefault="005C67CA" w:rsidP="005C67CA">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Times New Roman" w:hAnsi="Times New Roman" w:cs="Times New Roman"/>
          <w:b/>
          <w:sz w:val="24"/>
          <w:szCs w:val="24"/>
          <w:lang w:eastAsia="ru-RU"/>
        </w:rPr>
        <w:t>Субъекты малого и среднего предпринимательства (СМСП)</w:t>
      </w:r>
      <w:r w:rsidRPr="005C67CA">
        <w:rPr>
          <w:rFonts w:ascii="Times New Roman" w:eastAsia="Times New Roman" w:hAnsi="Times New Roman" w:cs="Times New Roman"/>
          <w:sz w:val="24"/>
          <w:szCs w:val="24"/>
          <w:lang w:eastAsia="ru-RU"/>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3C838DBC" w14:textId="60C28D8E" w:rsidR="00211280" w:rsidRDefault="00211280" w:rsidP="00211280">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211280">
        <w:rPr>
          <w:rFonts w:ascii="Times New Roman" w:eastAsia="Times New Roman" w:hAnsi="Times New Roman" w:cs="Times New Roman"/>
          <w:b/>
          <w:sz w:val="24"/>
          <w:szCs w:val="24"/>
          <w:lang w:eastAsia="ru-RU"/>
        </w:rPr>
        <w:t xml:space="preserve">Требования к форме плана закупок – </w:t>
      </w:r>
      <w:r w:rsidRPr="00211280">
        <w:rPr>
          <w:rFonts w:ascii="Times New Roman" w:eastAsia="Times New Roman" w:hAnsi="Times New Roman" w:cs="Times New Roman"/>
          <w:sz w:val="24"/>
          <w:szCs w:val="24"/>
          <w:lang w:eastAsia="ru-RU"/>
        </w:rPr>
        <w:t>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14:paraId="6EDDB123" w14:textId="59644D82" w:rsidR="005C67CA" w:rsidRDefault="005C67CA" w:rsidP="005C67CA">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Times New Roman" w:hAnsi="Times New Roman" w:cs="Times New Roman"/>
          <w:b/>
          <w:sz w:val="24"/>
          <w:szCs w:val="24"/>
          <w:lang w:eastAsia="ru-RU"/>
        </w:rPr>
        <w:t>Уклонение от заключения договора</w:t>
      </w:r>
      <w:r w:rsidRPr="005C67CA">
        <w:rPr>
          <w:rFonts w:ascii="Times New Roman" w:eastAsia="Times New Roman" w:hAnsi="Times New Roman" w:cs="Times New Roman"/>
          <w:sz w:val="24"/>
          <w:szCs w:val="24"/>
          <w:lang w:eastAsia="ru-RU"/>
        </w:rPr>
        <w:t>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77FE62AC" w14:textId="0422DBA7" w:rsidR="005C67CA" w:rsidRPr="00B966C7" w:rsidRDefault="005C67CA" w:rsidP="005C67CA">
      <w:pPr>
        <w:autoSpaceDE w:val="0"/>
        <w:autoSpaceDN w:val="0"/>
        <w:adjustRightInd w:val="0"/>
        <w:spacing w:after="0" w:line="240" w:lineRule="auto"/>
        <w:ind w:left="53" w:firstLine="720"/>
        <w:jc w:val="both"/>
        <w:rPr>
          <w:rFonts w:ascii="Times New Roman" w:eastAsia="Times New Roman" w:hAnsi="Times New Roman" w:cs="Times New Roman"/>
          <w:sz w:val="24"/>
          <w:szCs w:val="24"/>
          <w:lang w:eastAsia="ru-RU"/>
        </w:rPr>
      </w:pPr>
      <w:r w:rsidRPr="005C67CA">
        <w:rPr>
          <w:rFonts w:ascii="Times New Roman" w:eastAsia="Calibri" w:hAnsi="Times New Roman" w:cs="Times New Roman"/>
          <w:b/>
          <w:sz w:val="24"/>
          <w:szCs w:val="24"/>
        </w:rPr>
        <w:t>Усиленная квалифицированная электронная подпись</w:t>
      </w:r>
      <w:r w:rsidRPr="005C67CA">
        <w:rPr>
          <w:rFonts w:ascii="Times New Roman" w:eastAsia="Calibri" w:hAnsi="Times New Roman" w:cs="Times New Roman"/>
          <w:sz w:val="24"/>
          <w:szCs w:val="24"/>
        </w:rPr>
        <w:t> – электронная подпись, соответствующая признакам, указанным в ч. 4 ст. 5 Федерального закона от 06.04.2011 № 63-ФЗ</w:t>
      </w:r>
      <w:r>
        <w:rPr>
          <w:rFonts w:ascii="Times New Roman" w:eastAsia="Calibri" w:hAnsi="Times New Roman" w:cs="Times New Roman"/>
          <w:sz w:val="24"/>
          <w:szCs w:val="24"/>
        </w:rPr>
        <w:t>.</w:t>
      </w:r>
    </w:p>
    <w:p w14:paraId="2659BDDB" w14:textId="5D795AA7" w:rsidR="007D11B5" w:rsidRPr="00B966C7" w:rsidRDefault="007D11B5" w:rsidP="006E5ED6">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bookmarkStart w:id="44" w:name="_Toc458085710"/>
      <w:r w:rsidRPr="00B966C7">
        <w:rPr>
          <w:rFonts w:ascii="Times New Roman" w:eastAsia="Times New Roman" w:hAnsi="Times New Roman" w:cs="Times New Roman"/>
          <w:b/>
          <w:iCs/>
          <w:sz w:val="24"/>
          <w:szCs w:val="24"/>
          <w:lang w:eastAsia="ru-RU"/>
        </w:rPr>
        <w:t>Участник/</w:t>
      </w:r>
      <w:r w:rsidRPr="00B966C7">
        <w:rPr>
          <w:rFonts w:ascii="Times New Roman" w:eastAsia="Times New Roman" w:hAnsi="Times New Roman" w:cs="Times New Roman"/>
          <w:b/>
          <w:sz w:val="24"/>
          <w:szCs w:val="24"/>
          <w:lang w:eastAsia="ru-RU"/>
        </w:rPr>
        <w:t>участник закупки/</w:t>
      </w:r>
      <w:r w:rsidRPr="00B966C7">
        <w:rPr>
          <w:rFonts w:ascii="Times New Roman" w:eastAsia="Times New Roman" w:hAnsi="Times New Roman" w:cs="Times New Roman"/>
          <w:b/>
          <w:iCs/>
          <w:sz w:val="24"/>
          <w:szCs w:val="24"/>
          <w:lang w:eastAsia="ru-RU"/>
        </w:rPr>
        <w:t xml:space="preserve"> участник   закупочной   проце</w:t>
      </w:r>
      <w:r w:rsidRPr="008A01C8">
        <w:rPr>
          <w:rFonts w:ascii="Times New Roman" w:eastAsia="Times New Roman" w:hAnsi="Times New Roman" w:cs="Times New Roman"/>
          <w:b/>
          <w:iCs/>
          <w:sz w:val="24"/>
          <w:szCs w:val="24"/>
          <w:lang w:eastAsia="ru-RU"/>
        </w:rPr>
        <w:t>дуры</w:t>
      </w:r>
      <w:r w:rsidRPr="00B966C7">
        <w:rPr>
          <w:rFonts w:ascii="Times New Roman" w:eastAsia="Times New Roman" w:hAnsi="Times New Roman" w:cs="Times New Roman"/>
          <w:iCs/>
          <w:sz w:val="24"/>
          <w:szCs w:val="24"/>
          <w:lang w:eastAsia="ru-RU"/>
        </w:rPr>
        <w:t xml:space="preserve">   </w:t>
      </w:r>
      <w:r w:rsidRPr="00B966C7">
        <w:rPr>
          <w:rFonts w:ascii="Times New Roman" w:eastAsia="Times New Roman" w:hAnsi="Times New Roman" w:cs="Times New Roman"/>
          <w:sz w:val="24"/>
          <w:szCs w:val="24"/>
          <w:lang w:eastAsia="ru-RU"/>
        </w:rPr>
        <w:t xml:space="preserve">–   любое   юридическое   лицо   или несколько  юридических  лиц,  выступающих  на  стороне  одного  участника закупочной   процедуры,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w:t>
      </w:r>
      <w:r w:rsidRPr="00B966C7">
        <w:rPr>
          <w:rFonts w:ascii="Times New Roman" w:eastAsia="Times New Roman" w:hAnsi="Times New Roman" w:cs="Times New Roman"/>
          <w:spacing w:val="-1"/>
          <w:sz w:val="24"/>
          <w:szCs w:val="24"/>
          <w:lang w:eastAsia="ru-RU"/>
        </w:rPr>
        <w:t xml:space="preserve">выразившее     заинтересованность     в     участии     в     закупке; выражением </w:t>
      </w:r>
      <w:r w:rsidRPr="00B966C7">
        <w:rPr>
          <w:rFonts w:ascii="Times New Roman" w:eastAsia="Times New Roman" w:hAnsi="Times New Roman" w:cs="Times New Roman"/>
          <w:sz w:val="24"/>
          <w:szCs w:val="24"/>
          <w:lang w:eastAsia="ru-RU"/>
        </w:rPr>
        <w:t>заинтересованности является - запрос документации</w:t>
      </w:r>
      <w:r w:rsidR="00E30B21" w:rsidRPr="00B966C7">
        <w:rPr>
          <w:rFonts w:ascii="Times New Roman" w:eastAsia="Times New Roman" w:hAnsi="Times New Roman" w:cs="Times New Roman"/>
          <w:sz w:val="24"/>
          <w:szCs w:val="24"/>
          <w:lang w:eastAsia="ru-RU"/>
        </w:rPr>
        <w:t xml:space="preserve"> о закупке</w:t>
      </w:r>
      <w:r w:rsidRPr="00B966C7">
        <w:rPr>
          <w:rFonts w:ascii="Times New Roman" w:eastAsia="Times New Roman" w:hAnsi="Times New Roman" w:cs="Times New Roman"/>
          <w:sz w:val="24"/>
          <w:szCs w:val="24"/>
          <w:lang w:eastAsia="ru-RU"/>
        </w:rPr>
        <w:t>, запрос о разъяснении документации</w:t>
      </w:r>
      <w:r w:rsidR="00E30B21" w:rsidRPr="00B966C7">
        <w:rPr>
          <w:rFonts w:ascii="Times New Roman" w:eastAsia="Times New Roman" w:hAnsi="Times New Roman" w:cs="Times New Roman"/>
          <w:sz w:val="24"/>
          <w:szCs w:val="24"/>
          <w:lang w:eastAsia="ru-RU"/>
        </w:rPr>
        <w:t xml:space="preserve"> о закупке</w:t>
      </w:r>
      <w:r w:rsidRPr="00B966C7">
        <w:rPr>
          <w:rFonts w:ascii="Times New Roman" w:eastAsia="Times New Roman" w:hAnsi="Times New Roman" w:cs="Times New Roman"/>
          <w:sz w:val="24"/>
          <w:szCs w:val="24"/>
          <w:lang w:eastAsia="ru-RU"/>
        </w:rPr>
        <w:t>, предоставление обеспечения заявки на участие в закупке, подача заявки на участие в закупочной процедуре и т.п.</w:t>
      </w:r>
      <w:bookmarkEnd w:id="44"/>
    </w:p>
    <w:p w14:paraId="5BD5469C" w14:textId="2C445AAF" w:rsidR="007D11B5" w:rsidRPr="00B966C7" w:rsidRDefault="00211280" w:rsidP="006E5E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D11B5" w:rsidRPr="00B966C7">
        <w:rPr>
          <w:rFonts w:ascii="Times New Roman" w:eastAsia="Times New Roman" w:hAnsi="Times New Roman" w:cs="Times New Roman"/>
          <w:b/>
          <w:sz w:val="24"/>
          <w:szCs w:val="24"/>
          <w:lang w:eastAsia="ru-RU"/>
        </w:rPr>
        <w:t>Форма документа</w:t>
      </w:r>
      <w:r w:rsidR="007D11B5" w:rsidRPr="00B966C7">
        <w:rPr>
          <w:rFonts w:ascii="Times New Roman" w:eastAsia="Times New Roman" w:hAnsi="Times New Roman" w:cs="Times New Roman"/>
          <w:sz w:val="24"/>
          <w:szCs w:val="24"/>
          <w:lang w:eastAsia="ru-RU"/>
        </w:rPr>
        <w:t xml:space="preserve"> – установленный документацией о закупке шаблон для предоставления какой-либо информации участником.</w:t>
      </w:r>
    </w:p>
    <w:p w14:paraId="2002B686" w14:textId="10B2A5FD" w:rsidR="007D11B5" w:rsidRDefault="007D11B5"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bCs/>
          <w:sz w:val="24"/>
          <w:szCs w:val="24"/>
          <w:lang w:eastAsia="ru-RU"/>
        </w:rPr>
      </w:pPr>
      <w:r w:rsidRPr="00B966C7">
        <w:rPr>
          <w:rFonts w:ascii="Times New Roman" w:eastAsia="Times New Roman" w:hAnsi="Times New Roman" w:cs="Times New Roman"/>
          <w:b/>
          <w:sz w:val="24"/>
          <w:szCs w:val="24"/>
          <w:lang w:eastAsia="ru-RU"/>
        </w:rPr>
        <w:t>Чрезвычайные обстоятельства</w:t>
      </w:r>
      <w:r w:rsidRPr="00B966C7">
        <w:rPr>
          <w:rFonts w:ascii="Times New Roman" w:eastAsia="Times New Roman" w:hAnsi="Times New Roman" w:cs="Times New Roman"/>
          <w:sz w:val="24"/>
          <w:szCs w:val="24"/>
          <w:lang w:eastAsia="ru-RU"/>
        </w:rPr>
        <w:t xml:space="preserve"> – </w:t>
      </w:r>
      <w:r w:rsidRPr="00B966C7">
        <w:rPr>
          <w:rFonts w:ascii="Times New Roman" w:eastAsia="Times New Roman" w:hAnsi="Times New Roman" w:cs="Times New Roman"/>
          <w:bCs/>
          <w:sz w:val="24"/>
          <w:szCs w:val="24"/>
          <w:lang w:eastAsia="ru-RU"/>
        </w:rPr>
        <w:t xml:space="preserve">любые обстоятельства, </w:t>
      </w:r>
      <w:r w:rsidRPr="00B966C7">
        <w:rPr>
          <w:rFonts w:ascii="Times New Roman" w:eastAsia="Times New Roman" w:hAnsi="Times New Roman" w:cs="Times New Roman"/>
          <w:sz w:val="24"/>
          <w:szCs w:val="24"/>
          <w:lang w:eastAsia="ru-RU"/>
        </w:rPr>
        <w:t>которые нельзя было предусмотреть заранее</w:t>
      </w:r>
      <w:r w:rsidRPr="00B966C7">
        <w:rPr>
          <w:rFonts w:ascii="Times New Roman" w:eastAsia="Times New Roman" w:hAnsi="Times New Roman" w:cs="Times New Roman"/>
          <w:bCs/>
          <w:sz w:val="24"/>
          <w:szCs w:val="24"/>
          <w:lang w:eastAsia="ru-RU"/>
        </w:rPr>
        <w:t xml:space="preserve"> и которые создают или могут создать явную и значительную опасность для жизни и здоровья людей, состояния окружающей среды либо имущественных интересов заказчика.</w:t>
      </w:r>
    </w:p>
    <w:p w14:paraId="3096A158" w14:textId="0AA6BB37" w:rsidR="003324C4" w:rsidRDefault="003324C4" w:rsidP="006E5ED6">
      <w:pPr>
        <w:widowControl w:val="0"/>
        <w:autoSpaceDE w:val="0"/>
        <w:autoSpaceDN w:val="0"/>
        <w:adjustRightInd w:val="0"/>
        <w:spacing w:after="0" w:line="240" w:lineRule="auto"/>
        <w:ind w:left="53" w:firstLine="720"/>
        <w:jc w:val="both"/>
        <w:rPr>
          <w:rFonts w:ascii="Times New Roman" w:eastAsia="Times New Roman" w:hAnsi="Times New Roman" w:cs="Times New Roman"/>
          <w:bCs/>
          <w:sz w:val="24"/>
          <w:szCs w:val="24"/>
          <w:lang w:eastAsia="ru-RU"/>
        </w:rPr>
      </w:pPr>
      <w:r w:rsidRPr="003324C4">
        <w:rPr>
          <w:rFonts w:ascii="Times New Roman" w:eastAsia="Times New Roman" w:hAnsi="Times New Roman" w:cs="Times New Roman"/>
          <w:b/>
          <w:bCs/>
          <w:sz w:val="24"/>
          <w:szCs w:val="24"/>
          <w:lang w:eastAsia="ru-RU"/>
        </w:rPr>
        <w:t>Электронный документ</w:t>
      </w:r>
      <w:r w:rsidRPr="003324C4">
        <w:rPr>
          <w:rFonts w:ascii="Times New Roman" w:eastAsia="Times New Roman" w:hAnsi="Times New Roman" w:cs="Times New Roman"/>
          <w:bCs/>
          <w:sz w:val="24"/>
          <w:szCs w:val="24"/>
          <w:lang w:eastAsia="ru-RU"/>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6 апреля 2011 года № 63-ФЗ «Об электронной подписи» и принятыми в соответствии с ним иными нормативно-правовыми актами.</w:t>
      </w:r>
    </w:p>
    <w:p w14:paraId="3968DD16" w14:textId="01E4F292" w:rsidR="00211280" w:rsidRPr="00211280" w:rsidRDefault="00211280" w:rsidP="00211280">
      <w:pPr>
        <w:widowControl w:val="0"/>
        <w:autoSpaceDE w:val="0"/>
        <w:autoSpaceDN w:val="0"/>
        <w:adjustRightInd w:val="0"/>
        <w:spacing w:after="0" w:line="240" w:lineRule="auto"/>
        <w:ind w:left="53" w:firstLine="720"/>
        <w:jc w:val="both"/>
        <w:rPr>
          <w:rFonts w:ascii="Times New Roman" w:eastAsia="Times New Roman" w:hAnsi="Times New Roman" w:cs="Times New Roman"/>
          <w:bCs/>
          <w:sz w:val="24"/>
          <w:szCs w:val="24"/>
          <w:lang w:eastAsia="ru-RU"/>
        </w:rPr>
      </w:pPr>
      <w:r w:rsidRPr="00211280">
        <w:rPr>
          <w:rFonts w:ascii="Times New Roman" w:eastAsia="Times New Roman" w:hAnsi="Times New Roman" w:cs="Times New Roman"/>
          <w:b/>
          <w:bCs/>
          <w:sz w:val="24"/>
          <w:szCs w:val="24"/>
          <w:lang w:eastAsia="ru-RU"/>
        </w:rPr>
        <w:t xml:space="preserve">Электронная подпись – </w:t>
      </w:r>
      <w:r w:rsidRPr="00211280">
        <w:rPr>
          <w:rFonts w:ascii="Times New Roman" w:eastAsia="Times New Roman" w:hAnsi="Times New Roman" w:cs="Times New Roman"/>
          <w:bCs/>
          <w:sz w:val="24"/>
          <w:szCs w:val="24"/>
          <w:lang w:eastAsia="ru-RU"/>
        </w:rPr>
        <w:t>усиленная квалифицированная электронная подпись.</w:t>
      </w:r>
    </w:p>
    <w:p w14:paraId="23210314" w14:textId="4916C7A3" w:rsidR="007D11B5" w:rsidRPr="00B966C7" w:rsidRDefault="007D11B5" w:rsidP="006E5ED6">
      <w:pPr>
        <w:pStyle w:val="aff9"/>
      </w:pPr>
      <w:r w:rsidRPr="00B966C7">
        <w:rPr>
          <w:b/>
        </w:rPr>
        <w:t>Электронная торговая площадка</w:t>
      </w:r>
      <w:r w:rsidRPr="00B966C7">
        <w:t xml:space="preserve"> - </w:t>
      </w:r>
      <w:r w:rsidR="005C67CA" w:rsidRPr="005C67CA">
        <w:t>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447FEC49" w14:textId="4C1F8A81" w:rsidR="007D11B5" w:rsidRDefault="007D11B5" w:rsidP="006E5ED6">
      <w:pPr>
        <w:pStyle w:val="aff9"/>
      </w:pPr>
      <w:r w:rsidRPr="00B966C7">
        <w:rPr>
          <w:b/>
        </w:rPr>
        <w:t xml:space="preserve">Эксперт </w:t>
      </w:r>
      <w:r w:rsidRPr="00B966C7">
        <w:t>–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 и привлекаемое для этого.</w:t>
      </w:r>
    </w:p>
    <w:p w14:paraId="71115738" w14:textId="704AAB7D" w:rsidR="00630902" w:rsidRDefault="00062791" w:rsidP="006E5ED6">
      <w:pPr>
        <w:pStyle w:val="aff9"/>
      </w:pPr>
      <w:r w:rsidRPr="00062791">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7BA1BD89" w14:textId="77777777" w:rsidR="00630902" w:rsidRDefault="00630902">
      <w:pPr>
        <w:rPr>
          <w:rFonts w:ascii="Times New Roman" w:eastAsia="Times New Roman" w:hAnsi="Times New Roman" w:cs="Times New Roman"/>
          <w:sz w:val="24"/>
          <w:szCs w:val="24"/>
          <w:lang w:eastAsia="ru-RU"/>
        </w:rPr>
      </w:pPr>
      <w:r>
        <w:br w:type="page"/>
      </w:r>
    </w:p>
    <w:p w14:paraId="29AE04B6" w14:textId="280C10F4" w:rsidR="001244E0" w:rsidRPr="0057612C" w:rsidRDefault="00211280" w:rsidP="00A4775E">
      <w:pPr>
        <w:pStyle w:val="ac"/>
        <w:keepNext/>
        <w:numPr>
          <w:ilvl w:val="1"/>
          <w:numId w:val="22"/>
        </w:numPr>
        <w:suppressAutoHyphens/>
        <w:spacing w:before="100" w:after="100"/>
        <w:jc w:val="center"/>
        <w:outlineLvl w:val="1"/>
        <w:rPr>
          <w:rFonts w:ascii="Times New Roman" w:eastAsia="Calibri" w:hAnsi="Times New Roman" w:cs="Times New Roman"/>
          <w:color w:val="000000"/>
          <w:sz w:val="24"/>
          <w:szCs w:val="24"/>
        </w:rPr>
      </w:pPr>
      <w:bookmarkStart w:id="45" w:name="_Toc27747404"/>
      <w:bookmarkStart w:id="46" w:name="bookmark2"/>
      <w:r w:rsidRPr="008F3906">
        <w:rPr>
          <w:rFonts w:ascii="Times New Roman" w:hAnsi="Times New Roman" w:cs="Times New Roman"/>
          <w:b/>
          <w:bCs/>
          <w:sz w:val="24"/>
          <w:szCs w:val="32"/>
        </w:rPr>
        <w:t>Правовые основы осуществления закупок</w:t>
      </w:r>
      <w:bookmarkEnd w:id="45"/>
    </w:p>
    <w:p w14:paraId="25A7404A" w14:textId="75E52E7D" w:rsidR="0031447A" w:rsidRDefault="001244E0"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w:t>
      </w:r>
      <w:r w:rsidR="0031447A" w:rsidRPr="00630902">
        <w:rPr>
          <w:rFonts w:ascii="Times New Roman" w:hAnsi="Times New Roman" w:cs="Times New Roman"/>
          <w:sz w:val="24"/>
          <w:szCs w:val="24"/>
        </w:rPr>
        <w:t xml:space="preserve">Конституцией РФ, </w:t>
      </w:r>
      <w:r w:rsidRPr="00630902">
        <w:rPr>
          <w:rFonts w:ascii="Times New Roman" w:hAnsi="Times New Roman" w:cs="Times New Roman"/>
          <w:sz w:val="24"/>
          <w:szCs w:val="24"/>
        </w:rPr>
        <w:t>Федерального закона от 18 июля 2011 года № 223-ФЗ «О закупках товаров, работ, услуг отдельными видами юридических лиц» (далее – Федеральный закон № 223-ФЗ),</w:t>
      </w:r>
      <w:r w:rsidR="0031447A" w:rsidRPr="0031447A">
        <w:t xml:space="preserve"> </w:t>
      </w:r>
      <w:r w:rsidR="0031447A" w:rsidRPr="00630902">
        <w:rPr>
          <w:rFonts w:ascii="Times New Roman" w:hAnsi="Times New Roman" w:cs="Times New Roman"/>
          <w:sz w:val="24"/>
          <w:szCs w:val="24"/>
        </w:rPr>
        <w:t>Федеральным законом от 26 июля 2006 года № 135-ФЗ «О защите конкуренции»</w:t>
      </w:r>
      <w:r w:rsidR="001B038D" w:rsidRPr="00630902">
        <w:rPr>
          <w:rFonts w:ascii="Times New Roman" w:hAnsi="Times New Roman" w:cs="Times New Roman"/>
          <w:sz w:val="24"/>
          <w:szCs w:val="24"/>
        </w:rPr>
        <w:t xml:space="preserve"> и</w:t>
      </w:r>
      <w:r w:rsidRPr="00630902">
        <w:rPr>
          <w:rFonts w:ascii="Times New Roman" w:hAnsi="Times New Roman" w:cs="Times New Roman"/>
          <w:sz w:val="24"/>
          <w:szCs w:val="24"/>
        </w:rPr>
        <w:t xml:space="preserve"> иных федеральных законов и нормативных правовых актов, регулирующих отношения, связанные с осуществлением закупок.</w:t>
      </w:r>
    </w:p>
    <w:p w14:paraId="57436E76" w14:textId="74F9226C" w:rsidR="0077117C" w:rsidRDefault="0077117C"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Настоящее Положение о закупках товаров, работ, услуг (далее – Положение) разработано на основании Закона № 223-ФЗ с целью регламентации закупочной деятельности Заказчика.</w:t>
      </w:r>
    </w:p>
    <w:p w14:paraId="28588FDA" w14:textId="1E52DE94" w:rsidR="00921E32" w:rsidRPr="001E0CE4" w:rsidRDefault="001244E0" w:rsidP="00EE1FCB">
      <w:pPr>
        <w:pStyle w:val="ac"/>
        <w:numPr>
          <w:ilvl w:val="2"/>
          <w:numId w:val="22"/>
        </w:numPr>
        <w:ind w:left="0" w:firstLine="567"/>
        <w:jc w:val="both"/>
        <w:rPr>
          <w:rFonts w:ascii="Times New Roman" w:hAnsi="Times New Roman" w:cs="Times New Roman"/>
          <w:sz w:val="24"/>
          <w:szCs w:val="24"/>
        </w:rPr>
      </w:pPr>
      <w:r w:rsidRPr="001E0CE4">
        <w:rPr>
          <w:rFonts w:ascii="Times New Roman" w:hAnsi="Times New Roman" w:cs="Times New Roman"/>
          <w:sz w:val="24"/>
          <w:szCs w:val="24"/>
        </w:rPr>
        <w:t>Настоящее Положение применяется при проведении закупок товаров, работ, услуг для нужд Заказчика, за ис</w:t>
      </w:r>
      <w:r w:rsidR="00921E32" w:rsidRPr="001E0CE4">
        <w:rPr>
          <w:rFonts w:ascii="Times New Roman" w:hAnsi="Times New Roman" w:cs="Times New Roman"/>
          <w:sz w:val="24"/>
          <w:szCs w:val="24"/>
        </w:rPr>
        <w:t xml:space="preserve">ключением </w:t>
      </w:r>
      <w:r w:rsidR="00EE1FCB" w:rsidRPr="001E0CE4">
        <w:rPr>
          <w:rFonts w:ascii="Times New Roman" w:hAnsi="Times New Roman" w:cs="Times New Roman"/>
          <w:sz w:val="24"/>
          <w:szCs w:val="24"/>
        </w:rPr>
        <w:t xml:space="preserve">случаев, предусмотренных ч. 4 ст. 1 Федерального закона №223-ФЗ «О закупках товаров, работ, услуг отдельными видами юридических лиц», </w:t>
      </w:r>
      <w:r w:rsidR="00921E32" w:rsidRPr="001E0CE4">
        <w:rPr>
          <w:rFonts w:ascii="Times New Roman" w:hAnsi="Times New Roman" w:cs="Times New Roman"/>
          <w:sz w:val="24"/>
          <w:szCs w:val="24"/>
        </w:rPr>
        <w:t>связанных с:</w:t>
      </w:r>
    </w:p>
    <w:p w14:paraId="20BF0B20" w14:textId="0D45F9A4" w:rsidR="00921E32" w:rsidRPr="00921E32" w:rsidRDefault="00921E32" w:rsidP="00A4775E">
      <w:pPr>
        <w:numPr>
          <w:ilvl w:val="0"/>
          <w:numId w:val="21"/>
        </w:numPr>
        <w:spacing w:after="0" w:line="240" w:lineRule="auto"/>
        <w:ind w:hanging="644"/>
        <w:rPr>
          <w:rFonts w:ascii="Times New Roman" w:hAnsi="Times New Roman" w:cs="Times New Roman"/>
          <w:sz w:val="24"/>
          <w:szCs w:val="24"/>
        </w:rPr>
      </w:pPr>
      <w:r w:rsidRPr="007D5210">
        <w:rPr>
          <w:rFonts w:ascii="Times New Roman" w:hAnsi="Times New Roman" w:cs="Times New Roman"/>
          <w:sz w:val="24"/>
          <w:szCs w:val="24"/>
        </w:rPr>
        <w:t>куплей-продажей ценных бумаг, валютных ценностей, драгоценных металлов, а также</w:t>
      </w:r>
      <w:r w:rsidRPr="00921E32">
        <w:rPr>
          <w:rFonts w:ascii="Times New Roman" w:hAnsi="Times New Roman" w:cs="Times New Roman"/>
          <w:sz w:val="24"/>
          <w:szCs w:val="24"/>
        </w:rPr>
        <w:t xml:space="preserve">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5C1A9C4C"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14:paraId="03EAE901"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осуществлением Заказчиком закупок товаров, работ, услуг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65F97339"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закупкой в области военно-технического сотрудничества;</w:t>
      </w:r>
    </w:p>
    <w:p w14:paraId="2DC643D3"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A24C1A2"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30.12.2008 года № 307-ФЗ «Об аудиторской деятельности»;</w:t>
      </w:r>
    </w:p>
    <w:p w14:paraId="5F251E5E"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2E0AF708" w14:textId="77777777"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5B3C38C" w14:textId="1E9D0FB1" w:rsidR="00921E32" w:rsidRP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 xml:space="preserve">определением, избранием и деятельностью представителя владельцев облигаций в соответствии с </w:t>
      </w:r>
      <w:r w:rsidRPr="00C4007A">
        <w:rPr>
          <w:rFonts w:ascii="Times New Roman" w:hAnsi="Times New Roman" w:cs="Times New Roman"/>
          <w:sz w:val="24"/>
          <w:szCs w:val="24"/>
        </w:rPr>
        <w:t>законодательством</w:t>
      </w:r>
      <w:r w:rsidRPr="00921E32">
        <w:rPr>
          <w:rFonts w:ascii="Times New Roman" w:hAnsi="Times New Roman" w:cs="Times New Roman"/>
          <w:sz w:val="24"/>
          <w:szCs w:val="24"/>
        </w:rPr>
        <w:t xml:space="preserve"> Российской Федерации о ценных бумагах;</w:t>
      </w:r>
    </w:p>
    <w:p w14:paraId="1D8E3B1D" w14:textId="3A7ED0CC" w:rsidR="00921E3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921E32">
        <w:rPr>
          <w:rFonts w:ascii="Times New Roman" w:hAnsi="Times New Roman" w:cs="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D7178F8" w14:textId="77777777" w:rsidR="00EB6EF3" w:rsidRPr="001E0CE4" w:rsidRDefault="00EB6EF3" w:rsidP="00EB6EF3">
      <w:pPr>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1E0CE4">
        <w:rPr>
          <w:rFonts w:ascii="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12BFC556" w14:textId="132A983C" w:rsidR="0031447A"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31447A">
        <w:rPr>
          <w:rFonts w:ascii="Times New Roman" w:hAnsi="Times New Roman" w:cs="Times New Roman"/>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 1 ст. 2 Федерального закона № 223-ФЗ и ре</w:t>
      </w:r>
      <w:r w:rsidR="0031447A">
        <w:rPr>
          <w:rFonts w:ascii="Times New Roman" w:hAnsi="Times New Roman" w:cs="Times New Roman"/>
          <w:sz w:val="24"/>
          <w:szCs w:val="24"/>
        </w:rPr>
        <w:t>гламентирующими правила закупок;</w:t>
      </w:r>
    </w:p>
    <w:p w14:paraId="754003FE" w14:textId="5ADE6A97" w:rsidR="00630902" w:rsidRDefault="00921E32" w:rsidP="00A4775E">
      <w:pPr>
        <w:numPr>
          <w:ilvl w:val="0"/>
          <w:numId w:val="21"/>
        </w:numPr>
        <w:autoSpaceDE w:val="0"/>
        <w:autoSpaceDN w:val="0"/>
        <w:adjustRightInd w:val="0"/>
        <w:spacing w:after="0" w:line="240" w:lineRule="auto"/>
        <w:ind w:hanging="644"/>
        <w:jc w:val="both"/>
        <w:rPr>
          <w:rFonts w:ascii="Times New Roman" w:hAnsi="Times New Roman" w:cs="Times New Roman"/>
          <w:sz w:val="24"/>
          <w:szCs w:val="24"/>
        </w:rPr>
      </w:pPr>
      <w:r w:rsidRPr="0031447A">
        <w:rPr>
          <w:rFonts w:ascii="Times New Roman" w:hAnsi="Times New Roman" w:cs="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EE1FCB">
        <w:rPr>
          <w:rFonts w:ascii="Times New Roman" w:hAnsi="Times New Roman" w:cs="Times New Roman"/>
          <w:sz w:val="24"/>
          <w:szCs w:val="24"/>
        </w:rPr>
        <w:t>итории иностранного государства</w:t>
      </w:r>
      <w:r w:rsidR="00EB6EF3">
        <w:rPr>
          <w:rFonts w:ascii="Times New Roman" w:hAnsi="Times New Roman" w:cs="Times New Roman"/>
          <w:sz w:val="24"/>
          <w:szCs w:val="24"/>
        </w:rPr>
        <w:t>;</w:t>
      </w:r>
    </w:p>
    <w:p w14:paraId="0287A225" w14:textId="586934F9" w:rsidR="00EE1FCB" w:rsidRPr="001E0CE4" w:rsidRDefault="00EE1FCB" w:rsidP="00EE1FCB">
      <w:pPr>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1E0CE4">
        <w:rPr>
          <w:rFonts w:ascii="Times New Roman" w:hAnsi="Times New Roman" w:cs="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037BDE3C" w14:textId="75B1B903" w:rsidR="00EE1FCB" w:rsidRPr="001E0CE4" w:rsidRDefault="00EE1FCB" w:rsidP="00EE1FCB">
      <w:pPr>
        <w:numPr>
          <w:ilvl w:val="0"/>
          <w:numId w:val="21"/>
        </w:numPr>
        <w:autoSpaceDE w:val="0"/>
        <w:autoSpaceDN w:val="0"/>
        <w:adjustRightInd w:val="0"/>
        <w:spacing w:after="0" w:line="240" w:lineRule="auto"/>
        <w:ind w:left="567" w:hanging="567"/>
        <w:jc w:val="both"/>
        <w:rPr>
          <w:rFonts w:ascii="Times New Roman" w:hAnsi="Times New Roman" w:cs="Times New Roman"/>
          <w:sz w:val="24"/>
          <w:szCs w:val="24"/>
        </w:rPr>
      </w:pPr>
      <w:r w:rsidRPr="001E0CE4">
        <w:rPr>
          <w:rFonts w:ascii="Times New Roman" w:hAnsi="Times New Roman" w:cs="Times New Roman"/>
          <w:sz w:val="24"/>
          <w:szCs w:val="24"/>
        </w:rPr>
        <w:t xml:space="preserve">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753E60A" w14:textId="756AF5C0" w:rsidR="0077117C" w:rsidRDefault="001244E0"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Настоящее Положение не распространяется на правоотношения, возникшие по договорам, заключенным до даты ут</w:t>
      </w:r>
      <w:r w:rsidR="0077117C" w:rsidRPr="00630902">
        <w:rPr>
          <w:rFonts w:ascii="Times New Roman" w:hAnsi="Times New Roman" w:cs="Times New Roman"/>
          <w:sz w:val="24"/>
          <w:szCs w:val="24"/>
        </w:rPr>
        <w:t>верждения настоящего Положения.</w:t>
      </w:r>
    </w:p>
    <w:p w14:paraId="6D297047" w14:textId="1BA180E1"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Отношения в ОАО «КМТП»,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w:t>
      </w:r>
    </w:p>
    <w:p w14:paraId="69C54B87" w14:textId="4713567E"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Заказчиком могут издаваться </w:t>
      </w:r>
      <w:r w:rsidR="007B1B8D" w:rsidRPr="00630902">
        <w:rPr>
          <w:rFonts w:ascii="Times New Roman" w:hAnsi="Times New Roman" w:cs="Times New Roman"/>
          <w:sz w:val="24"/>
          <w:szCs w:val="24"/>
        </w:rPr>
        <w:t>локальные</w:t>
      </w:r>
      <w:r w:rsidRPr="00630902">
        <w:rPr>
          <w:rFonts w:ascii="Times New Roman" w:hAnsi="Times New Roman" w:cs="Times New Roman"/>
          <w:sz w:val="24"/>
          <w:szCs w:val="24"/>
        </w:rPr>
        <w:t xml:space="preserve"> нормативные и распорядительные документы, определяющие полномочия и порядок взаимодействия структурных подразделений заказчика при организации и проведении закупочной деятельности, которые должны соответствовать требованиям законодательства РФ и настоящему Положению. </w:t>
      </w:r>
    </w:p>
    <w:p w14:paraId="50EF5E12" w14:textId="69FC70DD"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В случаях, когда законодательством РФ и иными нормативными правовыми актами РФ не урегулированы какие-либо отдельные вопросы проведения закупок, заказчик руководствуется настоящим Положением. </w:t>
      </w:r>
    </w:p>
    <w:p w14:paraId="09F8C530" w14:textId="23F5C215"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При возникновении противоречий между настоящим Положением и иными </w:t>
      </w:r>
      <w:r w:rsidR="001F5B9A" w:rsidRPr="00630902">
        <w:rPr>
          <w:rFonts w:ascii="Times New Roman" w:hAnsi="Times New Roman" w:cs="Times New Roman"/>
          <w:sz w:val="24"/>
          <w:szCs w:val="24"/>
        </w:rPr>
        <w:t xml:space="preserve">локальными </w:t>
      </w:r>
      <w:r w:rsidRPr="00630902">
        <w:rPr>
          <w:rFonts w:ascii="Times New Roman" w:hAnsi="Times New Roman" w:cs="Times New Roman"/>
          <w:sz w:val="24"/>
          <w:szCs w:val="24"/>
        </w:rPr>
        <w:t xml:space="preserve">нормативными документами </w:t>
      </w:r>
      <w:r w:rsidR="001F5B9A" w:rsidRPr="00630902">
        <w:rPr>
          <w:rFonts w:ascii="Times New Roman" w:hAnsi="Times New Roman" w:cs="Times New Roman"/>
          <w:sz w:val="24"/>
          <w:szCs w:val="24"/>
        </w:rPr>
        <w:t>заказчика</w:t>
      </w:r>
      <w:r w:rsidRPr="00630902">
        <w:rPr>
          <w:rFonts w:ascii="Times New Roman" w:hAnsi="Times New Roman" w:cs="Times New Roman"/>
          <w:sz w:val="24"/>
          <w:szCs w:val="24"/>
        </w:rPr>
        <w:t xml:space="preserve"> преимущество имеет настоящее Положение.</w:t>
      </w:r>
    </w:p>
    <w:p w14:paraId="27B18473" w14:textId="43D717B1"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В случае, если какие-либо вопросы не урегулированы настоящим Положением, они могут быть уточнены в документации о закупке, с учетом основных принципов закупочной деятельности, изложенных в настоящем Положении. </w:t>
      </w:r>
    </w:p>
    <w:p w14:paraId="60330A97" w14:textId="37D8BA6B" w:rsidR="007D11B5" w:rsidRDefault="007D11B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hAnsi="Times New Roman" w:cs="Times New Roman"/>
          <w:sz w:val="24"/>
          <w:szCs w:val="24"/>
        </w:rPr>
        <w:t xml:space="preserve">Если в документации о закупке не урегулированы отдельные положения, заказчик, участники закупок руководствуются Положением. </w:t>
      </w:r>
    </w:p>
    <w:p w14:paraId="4334A313" w14:textId="6FE21539" w:rsidR="00C4007A" w:rsidRPr="00630902" w:rsidRDefault="0077117C" w:rsidP="00A4775E">
      <w:pPr>
        <w:pStyle w:val="ac"/>
        <w:numPr>
          <w:ilvl w:val="2"/>
          <w:numId w:val="22"/>
        </w:numPr>
        <w:ind w:left="0" w:firstLine="567"/>
        <w:jc w:val="both"/>
        <w:rPr>
          <w:rFonts w:ascii="Times New Roman" w:hAnsi="Times New Roman" w:cs="Times New Roman"/>
          <w:sz w:val="24"/>
          <w:szCs w:val="24"/>
        </w:rPr>
      </w:pPr>
      <w:bookmarkStart w:id="47" w:name="_Toc458085715"/>
      <w:bookmarkStart w:id="48" w:name="_Toc458157659"/>
      <w:bookmarkStart w:id="49" w:name="_Toc458159412"/>
      <w:bookmarkStart w:id="50" w:name="_Toc458162275"/>
      <w:bookmarkStart w:id="51" w:name="_Toc458163719"/>
      <w:bookmarkStart w:id="52" w:name="_Toc458165164"/>
      <w:bookmarkEnd w:id="46"/>
      <w:bookmarkEnd w:id="47"/>
      <w:bookmarkEnd w:id="48"/>
      <w:bookmarkEnd w:id="49"/>
      <w:bookmarkEnd w:id="50"/>
      <w:bookmarkEnd w:id="51"/>
      <w:bookmarkEnd w:id="52"/>
      <w:r w:rsidRPr="00630902">
        <w:rPr>
          <w:rFonts w:ascii="Times New Roman" w:eastAsia="Calibri" w:hAnsi="Times New Roman" w:cs="Times New Roman"/>
          <w:sz w:val="24"/>
          <w:szCs w:val="24"/>
        </w:rPr>
        <w:t xml:space="preserve">Положение при необходимости может быть изменено </w:t>
      </w:r>
      <w:r w:rsidR="000F5D85" w:rsidRPr="00630902">
        <w:rPr>
          <w:rFonts w:ascii="Times New Roman" w:eastAsia="Calibri" w:hAnsi="Times New Roman" w:cs="Times New Roman"/>
          <w:sz w:val="24"/>
          <w:szCs w:val="24"/>
        </w:rPr>
        <w:t xml:space="preserve">в соответствии </w:t>
      </w:r>
      <w:r w:rsidR="00E674D1" w:rsidRPr="00630902">
        <w:rPr>
          <w:rFonts w:ascii="Times New Roman" w:eastAsia="Calibri" w:hAnsi="Times New Roman" w:cs="Times New Roman"/>
          <w:sz w:val="24"/>
          <w:szCs w:val="24"/>
        </w:rPr>
        <w:t>с ч.1</w:t>
      </w:r>
      <w:r w:rsidR="000F5D85" w:rsidRPr="00630902">
        <w:rPr>
          <w:rFonts w:ascii="Times New Roman" w:eastAsia="Calibri" w:hAnsi="Times New Roman" w:cs="Times New Roman"/>
          <w:sz w:val="24"/>
          <w:szCs w:val="24"/>
        </w:rPr>
        <w:t xml:space="preserve"> ст. 4 Закона № 223-ФЗ</w:t>
      </w:r>
      <w:r w:rsidR="00C4007A" w:rsidRPr="00630902">
        <w:rPr>
          <w:rFonts w:ascii="Times New Roman" w:eastAsia="Calibri" w:hAnsi="Times New Roman" w:cs="Times New Roman"/>
          <w:sz w:val="24"/>
          <w:szCs w:val="24"/>
        </w:rPr>
        <w:t>.</w:t>
      </w:r>
    </w:p>
    <w:p w14:paraId="458E686D" w14:textId="7B608543" w:rsidR="000F5D85" w:rsidRPr="00630902" w:rsidRDefault="001B038D"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eastAsia="Calibri" w:hAnsi="Times New Roman" w:cs="Times New Roman"/>
          <w:sz w:val="24"/>
          <w:szCs w:val="24"/>
        </w:rPr>
        <w:t>В</w:t>
      </w:r>
      <w:r w:rsidR="000F5D85" w:rsidRPr="00630902">
        <w:rPr>
          <w:rFonts w:ascii="Times New Roman" w:eastAsia="Calibri" w:hAnsi="Times New Roman" w:cs="Times New Roman"/>
          <w:sz w:val="24"/>
          <w:szCs w:val="24"/>
        </w:rPr>
        <w:t>се изменения и дополнения, вносимые в настоящее Положение, подлежат размещению в ЕИС в порядке, установленном Правительством Российской Федерации.</w:t>
      </w:r>
    </w:p>
    <w:p w14:paraId="0BFBC272" w14:textId="4A69267B" w:rsidR="0077117C" w:rsidRPr="00E674D1" w:rsidRDefault="000F5D85"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eastAsia="Calibri" w:hAnsi="Times New Roman" w:cs="Times New Roman"/>
          <w:sz w:val="24"/>
          <w:szCs w:val="24"/>
        </w:rPr>
        <w:t>В случае если извещение о проведении закупки размещено в ЕИС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в ЕИС.</w:t>
      </w:r>
    </w:p>
    <w:p w14:paraId="545F4F8D" w14:textId="73DD8252" w:rsidR="0077117C" w:rsidRPr="00630902" w:rsidRDefault="0077117C"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eastAsia="Calibri" w:hAnsi="Times New Roman" w:cs="Times New Roman"/>
          <w:sz w:val="24"/>
          <w:szCs w:val="24"/>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677BC0A4" w14:textId="4173A31A" w:rsidR="0077117C" w:rsidRPr="00630902" w:rsidRDefault="0077117C"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eastAsia="Calibri" w:hAnsi="Times New Roman" w:cs="Times New Roman"/>
          <w:sz w:val="24"/>
          <w:szCs w:val="24"/>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2583A377" w14:textId="7F3C3F7D" w:rsidR="001A440D" w:rsidRPr="002B7A0B" w:rsidRDefault="0077117C" w:rsidP="00A4775E">
      <w:pPr>
        <w:pStyle w:val="ac"/>
        <w:numPr>
          <w:ilvl w:val="2"/>
          <w:numId w:val="22"/>
        </w:numPr>
        <w:ind w:left="0" w:firstLine="567"/>
        <w:jc w:val="both"/>
        <w:rPr>
          <w:rFonts w:ascii="Times New Roman" w:hAnsi="Times New Roman" w:cs="Times New Roman"/>
          <w:sz w:val="24"/>
          <w:szCs w:val="24"/>
        </w:rPr>
      </w:pPr>
      <w:r w:rsidRPr="00630902">
        <w:rPr>
          <w:rFonts w:ascii="Times New Roman" w:eastAsia="Calibri" w:hAnsi="Times New Roman" w:cs="Times New Roman"/>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6CB9409B" w14:textId="66F17140" w:rsidR="00630902" w:rsidRPr="008F3906" w:rsidRDefault="00AD0D00" w:rsidP="00A4775E">
      <w:pPr>
        <w:pStyle w:val="ac"/>
        <w:keepNext/>
        <w:numPr>
          <w:ilvl w:val="1"/>
          <w:numId w:val="22"/>
        </w:numPr>
        <w:suppressAutoHyphens/>
        <w:spacing w:before="100" w:after="100"/>
        <w:jc w:val="center"/>
        <w:outlineLvl w:val="1"/>
        <w:rPr>
          <w:rFonts w:ascii="Times New Roman" w:hAnsi="Times New Roman" w:cs="Times New Roman"/>
          <w:b/>
          <w:bCs/>
          <w:sz w:val="24"/>
          <w:szCs w:val="32"/>
        </w:rPr>
      </w:pPr>
      <w:bookmarkStart w:id="53" w:name="_Toc27747405"/>
      <w:r w:rsidRPr="008F3906">
        <w:rPr>
          <w:rFonts w:ascii="Times New Roman" w:hAnsi="Times New Roman" w:cs="Times New Roman"/>
          <w:b/>
          <w:bCs/>
          <w:sz w:val="24"/>
          <w:szCs w:val="32"/>
        </w:rPr>
        <w:t>Цели и принципы закупочной деятельности</w:t>
      </w:r>
      <w:bookmarkEnd w:id="53"/>
    </w:p>
    <w:p w14:paraId="13AF594D" w14:textId="1B0F0370" w:rsidR="009C3257" w:rsidRPr="00630902" w:rsidRDefault="00AD0D00" w:rsidP="00A4775E">
      <w:pPr>
        <w:pStyle w:val="ac"/>
        <w:numPr>
          <w:ilvl w:val="2"/>
          <w:numId w:val="22"/>
        </w:numPr>
        <w:ind w:left="0" w:firstLine="567"/>
        <w:jc w:val="both"/>
        <w:rPr>
          <w:rFonts w:ascii="Times New Roman" w:hAnsi="Times New Roman"/>
          <w:sz w:val="24"/>
          <w:szCs w:val="24"/>
        </w:rPr>
      </w:pPr>
      <w:r w:rsidRPr="00630902">
        <w:rPr>
          <w:rFonts w:ascii="Times New Roman" w:hAnsi="Times New Roman"/>
          <w:sz w:val="24"/>
          <w:szCs w:val="24"/>
        </w:rPr>
        <w:t>Основными целями закупочной деятельности Заказчика являются:</w:t>
      </w:r>
    </w:p>
    <w:p w14:paraId="63461578" w14:textId="02EBD0AA" w:rsidR="009C3257"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Обеспечения единства экономического пространства;</w:t>
      </w:r>
    </w:p>
    <w:p w14:paraId="4F3703F6" w14:textId="2C2760A6" w:rsidR="00B65ACF"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0C9FD062" w14:textId="07C1D7E6" w:rsidR="00B65ACF" w:rsidRPr="00AD0D00"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Эффективного использования денежных средств</w:t>
      </w:r>
      <w:r w:rsidR="00AD0D00" w:rsidRPr="00AD0D00">
        <w:rPr>
          <w:rFonts w:ascii="Times New Roman" w:hAnsi="Times New Roman" w:cs="Times New Roman"/>
          <w:sz w:val="24"/>
          <w:szCs w:val="24"/>
        </w:rPr>
        <w:t>, направляемых на приобретение товаров, работ и услуг;</w:t>
      </w:r>
    </w:p>
    <w:p w14:paraId="6A09F52C" w14:textId="704FD87F" w:rsidR="00B65ACF"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 xml:space="preserve">Расширения возможностей участия юридических и физических лиц в закупках товаров, работ, услуг и стимулирования такого участия; </w:t>
      </w:r>
    </w:p>
    <w:p w14:paraId="1B0F9452" w14:textId="1875F47B" w:rsidR="00B65ACF"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 xml:space="preserve">Развития добросовестной конкуренции; </w:t>
      </w:r>
    </w:p>
    <w:p w14:paraId="3FB9C084" w14:textId="773249B7" w:rsidR="00B65ACF" w:rsidRDefault="00B65ACF" w:rsidP="00A4775E">
      <w:pPr>
        <w:pStyle w:val="ac"/>
        <w:numPr>
          <w:ilvl w:val="0"/>
          <w:numId w:val="23"/>
        </w:numPr>
        <w:ind w:hanging="720"/>
        <w:jc w:val="both"/>
        <w:rPr>
          <w:rFonts w:ascii="Times New Roman" w:hAnsi="Times New Roman"/>
          <w:sz w:val="24"/>
          <w:szCs w:val="24"/>
        </w:rPr>
      </w:pPr>
      <w:r w:rsidRPr="009C3257">
        <w:rPr>
          <w:rFonts w:ascii="Times New Roman" w:hAnsi="Times New Roman"/>
          <w:sz w:val="24"/>
          <w:szCs w:val="24"/>
        </w:rPr>
        <w:t>Обеспечения г</w:t>
      </w:r>
      <w:r w:rsidR="009C3257">
        <w:rPr>
          <w:rFonts w:ascii="Times New Roman" w:hAnsi="Times New Roman"/>
          <w:sz w:val="24"/>
          <w:szCs w:val="24"/>
        </w:rPr>
        <w:t>ласности и прозрачности закупок;</w:t>
      </w:r>
    </w:p>
    <w:p w14:paraId="68F97C3C" w14:textId="76958A8C" w:rsidR="00630902" w:rsidRPr="00630902" w:rsidRDefault="00B65ACF" w:rsidP="00A4775E">
      <w:pPr>
        <w:pStyle w:val="ac"/>
        <w:numPr>
          <w:ilvl w:val="0"/>
          <w:numId w:val="23"/>
        </w:numPr>
        <w:ind w:hanging="720"/>
        <w:jc w:val="both"/>
        <w:rPr>
          <w:rFonts w:ascii="Times New Roman" w:hAnsi="Times New Roman" w:cs="Times New Roman"/>
          <w:sz w:val="24"/>
          <w:szCs w:val="24"/>
        </w:rPr>
      </w:pPr>
      <w:r w:rsidRPr="009C3257">
        <w:rPr>
          <w:rFonts w:ascii="Times New Roman" w:hAnsi="Times New Roman"/>
          <w:sz w:val="24"/>
          <w:szCs w:val="24"/>
        </w:rPr>
        <w:t>Предотвращения коррупции и других злоупотреблений</w:t>
      </w:r>
      <w:r w:rsidR="00AD0D00" w:rsidRPr="00AD0D00">
        <w:t xml:space="preserve"> </w:t>
      </w:r>
      <w:r w:rsidR="00AD0D00" w:rsidRPr="00AD0D00">
        <w:rPr>
          <w:rFonts w:ascii="Times New Roman" w:hAnsi="Times New Roman" w:cs="Times New Roman"/>
          <w:sz w:val="24"/>
          <w:szCs w:val="24"/>
        </w:rPr>
        <w:t>в сфере закупок</w:t>
      </w:r>
      <w:r w:rsidRPr="00AD0D00">
        <w:rPr>
          <w:rFonts w:ascii="Times New Roman" w:hAnsi="Times New Roman" w:cs="Times New Roman"/>
          <w:sz w:val="24"/>
          <w:szCs w:val="24"/>
        </w:rPr>
        <w:t>.</w:t>
      </w:r>
    </w:p>
    <w:p w14:paraId="5F9216DD" w14:textId="4F665AA3" w:rsidR="000F5D85" w:rsidRPr="00630902" w:rsidRDefault="000F5D85" w:rsidP="00A4775E">
      <w:pPr>
        <w:pStyle w:val="ac"/>
        <w:numPr>
          <w:ilvl w:val="2"/>
          <w:numId w:val="22"/>
        </w:numPr>
        <w:ind w:left="0" w:firstLine="567"/>
        <w:jc w:val="both"/>
        <w:rPr>
          <w:rFonts w:ascii="Times New Roman" w:hAnsi="Times New Roman"/>
          <w:color w:val="000000"/>
          <w:sz w:val="24"/>
          <w:szCs w:val="24"/>
        </w:rPr>
      </w:pPr>
      <w:r w:rsidRPr="00630902">
        <w:rPr>
          <w:rFonts w:ascii="Times New Roman" w:hAnsi="Times New Roman"/>
          <w:sz w:val="24"/>
          <w:szCs w:val="24"/>
        </w:rPr>
        <w:t>При закупке товаров, работ, услуг Заказчик руководствуется следующими принципами:</w:t>
      </w:r>
    </w:p>
    <w:p w14:paraId="63625B2B" w14:textId="383AC26D" w:rsidR="00B65ACF" w:rsidRPr="009C3257" w:rsidRDefault="00B65ACF" w:rsidP="00A4775E">
      <w:pPr>
        <w:pStyle w:val="ac"/>
        <w:numPr>
          <w:ilvl w:val="0"/>
          <w:numId w:val="24"/>
        </w:numPr>
        <w:ind w:left="709" w:hanging="709"/>
        <w:jc w:val="both"/>
        <w:rPr>
          <w:rFonts w:ascii="Times New Roman" w:hAnsi="Times New Roman"/>
          <w:sz w:val="24"/>
          <w:szCs w:val="24"/>
        </w:rPr>
      </w:pPr>
      <w:r w:rsidRPr="009C3257">
        <w:rPr>
          <w:rFonts w:ascii="Times New Roman" w:hAnsi="Times New Roman"/>
          <w:sz w:val="24"/>
          <w:szCs w:val="24"/>
        </w:rPr>
        <w:t>Информационная открытость закупки;</w:t>
      </w:r>
    </w:p>
    <w:p w14:paraId="4F506699" w14:textId="3198E099" w:rsidR="00B65ACF" w:rsidRPr="009C3257" w:rsidRDefault="00B65ACF" w:rsidP="00A4775E">
      <w:pPr>
        <w:pStyle w:val="ac"/>
        <w:numPr>
          <w:ilvl w:val="0"/>
          <w:numId w:val="24"/>
        </w:numPr>
        <w:ind w:left="709" w:hanging="709"/>
        <w:jc w:val="both"/>
        <w:rPr>
          <w:rFonts w:ascii="Times New Roman" w:hAnsi="Times New Roman"/>
          <w:sz w:val="24"/>
          <w:szCs w:val="24"/>
        </w:rPr>
      </w:pPr>
      <w:r w:rsidRPr="009C3257">
        <w:rPr>
          <w:rFonts w:ascii="Times New Roman" w:hAnsi="Times New Roman"/>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w:t>
      </w:r>
    </w:p>
    <w:p w14:paraId="5A7CDD96" w14:textId="7293476B" w:rsidR="00B65ACF" w:rsidRPr="009C3257" w:rsidRDefault="00B65ACF" w:rsidP="00A4775E">
      <w:pPr>
        <w:pStyle w:val="ac"/>
        <w:numPr>
          <w:ilvl w:val="0"/>
          <w:numId w:val="24"/>
        </w:numPr>
        <w:ind w:left="709" w:hanging="709"/>
        <w:jc w:val="both"/>
        <w:rPr>
          <w:rFonts w:ascii="Times New Roman" w:hAnsi="Times New Roman"/>
          <w:sz w:val="24"/>
          <w:szCs w:val="24"/>
        </w:rPr>
      </w:pPr>
      <w:r w:rsidRPr="009C3257">
        <w:rPr>
          <w:rFonts w:ascii="Times New Roman" w:hAnsi="Times New Roman"/>
          <w:sz w:val="24"/>
          <w:szCs w:val="24"/>
        </w:rP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4210C30C" w14:textId="7F00089B" w:rsidR="00F95804" w:rsidRPr="002B7A0B" w:rsidRDefault="00B65ACF" w:rsidP="00A4775E">
      <w:pPr>
        <w:pStyle w:val="ac"/>
        <w:numPr>
          <w:ilvl w:val="0"/>
          <w:numId w:val="24"/>
        </w:numPr>
        <w:ind w:left="709" w:hanging="709"/>
        <w:jc w:val="both"/>
        <w:rPr>
          <w:rFonts w:ascii="Times New Roman" w:hAnsi="Times New Roman"/>
          <w:sz w:val="24"/>
          <w:szCs w:val="24"/>
        </w:rPr>
      </w:pPr>
      <w:r w:rsidRPr="009C3257">
        <w:rPr>
          <w:rFonts w:ascii="Times New Roman" w:hAnsi="Times New Roman"/>
          <w:sz w:val="24"/>
          <w:szCs w:val="24"/>
        </w:rPr>
        <w:t>Отсутствие ограничения допуска к участию в закупке путём установления неизмеряемых требований к участникам закупки</w:t>
      </w:r>
    </w:p>
    <w:p w14:paraId="3F3ED680" w14:textId="015A5475" w:rsidR="00630902" w:rsidRPr="002B7A0B" w:rsidRDefault="00AD0D00" w:rsidP="00152448">
      <w:pPr>
        <w:pStyle w:val="ac"/>
        <w:keepNext/>
        <w:numPr>
          <w:ilvl w:val="0"/>
          <w:numId w:val="134"/>
        </w:numPr>
        <w:suppressAutoHyphens/>
        <w:spacing w:before="100" w:after="100"/>
        <w:jc w:val="center"/>
        <w:outlineLvl w:val="1"/>
        <w:rPr>
          <w:rFonts w:ascii="Times New Roman" w:hAnsi="Times New Roman" w:cs="Times New Roman"/>
          <w:b/>
          <w:bCs/>
          <w:sz w:val="24"/>
          <w:szCs w:val="32"/>
        </w:rPr>
      </w:pPr>
      <w:bookmarkStart w:id="54" w:name="_Toc27747406"/>
      <w:r w:rsidRPr="008F3906">
        <w:rPr>
          <w:rFonts w:ascii="Times New Roman" w:hAnsi="Times New Roman" w:cs="Times New Roman"/>
          <w:b/>
          <w:bCs/>
          <w:sz w:val="24"/>
          <w:szCs w:val="32"/>
        </w:rPr>
        <w:t>СПОСОБЫ ЗАКУПКИ И УСЛОВИЯ ИХ ПРИМЕНЕНИЯ</w:t>
      </w:r>
      <w:bookmarkEnd w:id="54"/>
    </w:p>
    <w:p w14:paraId="15FCFE54" w14:textId="0AE4D800" w:rsidR="00346A38" w:rsidRPr="00180D78" w:rsidRDefault="00180D78" w:rsidP="00152448">
      <w:pPr>
        <w:pStyle w:val="ac"/>
        <w:numPr>
          <w:ilvl w:val="1"/>
          <w:numId w:val="134"/>
        </w:numPr>
        <w:ind w:left="0" w:firstLine="567"/>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346A38" w:rsidRPr="00630902">
        <w:rPr>
          <w:rFonts w:ascii="Times New Roman" w:eastAsia="Calibri" w:hAnsi="Times New Roman" w:cs="Times New Roman"/>
          <w:sz w:val="24"/>
          <w:szCs w:val="24"/>
        </w:rPr>
        <w:t>З</w:t>
      </w:r>
      <w:r w:rsidR="00AD0D00" w:rsidRPr="00630902">
        <w:rPr>
          <w:rFonts w:ascii="Times New Roman" w:eastAsia="Calibri" w:hAnsi="Times New Roman" w:cs="Times New Roman"/>
          <w:sz w:val="24"/>
          <w:szCs w:val="24"/>
        </w:rPr>
        <w:t>акупки могут быть конкурентными</w:t>
      </w:r>
      <w:r w:rsidR="00A55DE9" w:rsidRPr="00630902">
        <w:rPr>
          <w:rFonts w:ascii="Times New Roman" w:eastAsia="Calibri" w:hAnsi="Times New Roman" w:cs="Times New Roman"/>
          <w:sz w:val="24"/>
          <w:szCs w:val="24"/>
        </w:rPr>
        <w:t xml:space="preserve"> и</w:t>
      </w:r>
      <w:r w:rsidR="00AD0D00" w:rsidRPr="00630902">
        <w:rPr>
          <w:rFonts w:ascii="Times New Roman" w:eastAsia="Calibri" w:hAnsi="Times New Roman" w:cs="Times New Roman"/>
          <w:sz w:val="24"/>
          <w:szCs w:val="24"/>
        </w:rPr>
        <w:t xml:space="preserve"> </w:t>
      </w:r>
      <w:r w:rsidR="00346A38" w:rsidRPr="00630902">
        <w:rPr>
          <w:rFonts w:ascii="Times New Roman" w:eastAsia="Calibri" w:hAnsi="Times New Roman" w:cs="Times New Roman"/>
          <w:sz w:val="24"/>
          <w:szCs w:val="24"/>
        </w:rPr>
        <w:t>неконкурентными</w:t>
      </w:r>
      <w:r w:rsidR="00A55DE9" w:rsidRPr="00630902">
        <w:rPr>
          <w:rFonts w:ascii="Times New Roman" w:eastAsia="Calibri" w:hAnsi="Times New Roman" w:cs="Times New Roman"/>
          <w:sz w:val="24"/>
          <w:szCs w:val="24"/>
        </w:rPr>
        <w:t>.</w:t>
      </w:r>
    </w:p>
    <w:p w14:paraId="25B5A13A" w14:textId="0B8AE4DD" w:rsidR="00346A38" w:rsidRPr="00180D78" w:rsidRDefault="00180D78" w:rsidP="00152448">
      <w:pPr>
        <w:pStyle w:val="ac"/>
        <w:numPr>
          <w:ilvl w:val="1"/>
          <w:numId w:val="134"/>
        </w:numPr>
        <w:ind w:left="0" w:firstLine="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46A38" w:rsidRPr="00180D78">
        <w:rPr>
          <w:rFonts w:ascii="Times New Roman" w:eastAsia="Calibri" w:hAnsi="Times New Roman" w:cs="Times New Roman"/>
          <w:sz w:val="24"/>
          <w:szCs w:val="24"/>
        </w:rPr>
        <w:t>Конкурентные закупки осуществляются следующими способами:</w:t>
      </w:r>
    </w:p>
    <w:p w14:paraId="43F6F733" w14:textId="0D13A279" w:rsidR="00346A38" w:rsidRPr="00546E7A" w:rsidRDefault="00546E7A" w:rsidP="00A4775E">
      <w:pPr>
        <w:pStyle w:val="ac"/>
        <w:numPr>
          <w:ilvl w:val="0"/>
          <w:numId w:val="25"/>
        </w:numPr>
        <w:ind w:left="0" w:firstLine="567"/>
        <w:jc w:val="both"/>
        <w:rPr>
          <w:rFonts w:ascii="Times New Roman" w:eastAsia="Calibri" w:hAnsi="Times New Roman" w:cs="Times New Roman"/>
          <w:color w:val="000000"/>
          <w:sz w:val="24"/>
          <w:szCs w:val="24"/>
        </w:rPr>
      </w:pPr>
      <w:r w:rsidRPr="00546E7A">
        <w:rPr>
          <w:rFonts w:ascii="Times New Roman" w:eastAsia="Calibri" w:hAnsi="Times New Roman" w:cs="Times New Roman"/>
          <w:sz w:val="24"/>
          <w:szCs w:val="24"/>
        </w:rPr>
        <w:t>К</w:t>
      </w:r>
      <w:r w:rsidR="00346A38" w:rsidRPr="00546E7A">
        <w:rPr>
          <w:rFonts w:ascii="Times New Roman" w:eastAsia="Calibri" w:hAnsi="Times New Roman" w:cs="Times New Roman"/>
          <w:sz w:val="24"/>
          <w:szCs w:val="24"/>
        </w:rPr>
        <w:t>онкурс (открытый конкурс, конкурс в электронной форме, закрытый конкурс);</w:t>
      </w:r>
    </w:p>
    <w:p w14:paraId="7A3D32FF" w14:textId="48BE0CE3" w:rsidR="00546E7A" w:rsidRPr="00546E7A" w:rsidRDefault="00546E7A" w:rsidP="00A4775E">
      <w:pPr>
        <w:pStyle w:val="ac"/>
        <w:numPr>
          <w:ilvl w:val="0"/>
          <w:numId w:val="25"/>
        </w:numPr>
        <w:ind w:left="0" w:firstLine="567"/>
        <w:jc w:val="both"/>
        <w:rPr>
          <w:rFonts w:ascii="Times New Roman" w:eastAsia="Calibri" w:hAnsi="Times New Roman" w:cs="Times New Roman"/>
          <w:sz w:val="24"/>
          <w:szCs w:val="24"/>
        </w:rPr>
      </w:pPr>
      <w:r w:rsidRPr="00546E7A">
        <w:rPr>
          <w:rFonts w:ascii="Times New Roman" w:eastAsia="Calibri" w:hAnsi="Times New Roman" w:cs="Times New Roman"/>
          <w:sz w:val="24"/>
          <w:szCs w:val="24"/>
        </w:rPr>
        <w:t>А</w:t>
      </w:r>
      <w:r w:rsidR="00346A38" w:rsidRPr="00546E7A">
        <w:rPr>
          <w:rFonts w:ascii="Times New Roman" w:eastAsia="Calibri" w:hAnsi="Times New Roman" w:cs="Times New Roman"/>
          <w:sz w:val="24"/>
          <w:szCs w:val="24"/>
        </w:rPr>
        <w:t>укцион (открытый аукцион, аукцион в электронной форме, закрытый аукцион);</w:t>
      </w:r>
    </w:p>
    <w:p w14:paraId="78218A32" w14:textId="6883CB1D" w:rsidR="00346A38" w:rsidRPr="00546E7A" w:rsidRDefault="00546E7A" w:rsidP="00A4775E">
      <w:pPr>
        <w:pStyle w:val="ac"/>
        <w:numPr>
          <w:ilvl w:val="0"/>
          <w:numId w:val="25"/>
        </w:numPr>
        <w:ind w:left="0" w:firstLine="567"/>
        <w:jc w:val="both"/>
        <w:rPr>
          <w:rFonts w:ascii="Times New Roman" w:eastAsia="Calibri" w:hAnsi="Times New Roman" w:cs="Times New Roman"/>
          <w:color w:val="000000"/>
          <w:sz w:val="24"/>
          <w:szCs w:val="24"/>
        </w:rPr>
      </w:pPr>
      <w:r w:rsidRPr="00546E7A">
        <w:rPr>
          <w:rFonts w:ascii="Times New Roman" w:eastAsia="Calibri" w:hAnsi="Times New Roman" w:cs="Times New Roman"/>
          <w:sz w:val="24"/>
          <w:szCs w:val="24"/>
        </w:rPr>
        <w:t>З</w:t>
      </w:r>
      <w:r w:rsidR="00346A38" w:rsidRPr="00546E7A">
        <w:rPr>
          <w:rFonts w:ascii="Times New Roman" w:eastAsia="Calibri" w:hAnsi="Times New Roman" w:cs="Times New Roman"/>
          <w:sz w:val="24"/>
          <w:szCs w:val="24"/>
        </w:rPr>
        <w:t>апрос предложений (запрос предложений в электронной форме, закрытый запрос предложений);</w:t>
      </w:r>
    </w:p>
    <w:p w14:paraId="39BF8E16" w14:textId="12CBAAB9" w:rsidR="00346A38" w:rsidRPr="00F23038" w:rsidRDefault="00546E7A" w:rsidP="00A4775E">
      <w:pPr>
        <w:pStyle w:val="ac"/>
        <w:numPr>
          <w:ilvl w:val="0"/>
          <w:numId w:val="25"/>
        </w:numPr>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З</w:t>
      </w:r>
      <w:r w:rsidR="00346A38" w:rsidRPr="00546E7A">
        <w:rPr>
          <w:rFonts w:ascii="Times New Roman" w:eastAsia="Calibri" w:hAnsi="Times New Roman" w:cs="Times New Roman"/>
          <w:sz w:val="24"/>
          <w:szCs w:val="24"/>
        </w:rPr>
        <w:t>апрос котировок (запрос котировок в электронной фо</w:t>
      </w:r>
      <w:r w:rsidR="00630902">
        <w:rPr>
          <w:rFonts w:ascii="Times New Roman" w:eastAsia="Calibri" w:hAnsi="Times New Roman" w:cs="Times New Roman"/>
          <w:sz w:val="24"/>
          <w:szCs w:val="24"/>
        </w:rPr>
        <w:t>рме, закрытый запрос котировок);</w:t>
      </w:r>
    </w:p>
    <w:p w14:paraId="39B07668" w14:textId="74956094" w:rsidR="00630902" w:rsidRPr="005A5BD4" w:rsidRDefault="00F23038" w:rsidP="00A4775E">
      <w:pPr>
        <w:pStyle w:val="ac"/>
        <w:numPr>
          <w:ilvl w:val="0"/>
          <w:numId w:val="25"/>
        </w:numPr>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К</w:t>
      </w:r>
      <w:r w:rsidRPr="00F23038">
        <w:rPr>
          <w:rFonts w:ascii="Times New Roman" w:eastAsia="Calibri" w:hAnsi="Times New Roman" w:cs="Times New Roman"/>
          <w:sz w:val="24"/>
          <w:szCs w:val="24"/>
        </w:rPr>
        <w:t>онкурентные переговоры</w:t>
      </w:r>
      <w:r w:rsidR="005A5BD4">
        <w:rPr>
          <w:rFonts w:ascii="Times New Roman" w:eastAsia="Calibri" w:hAnsi="Times New Roman" w:cs="Times New Roman"/>
          <w:sz w:val="24"/>
          <w:szCs w:val="24"/>
        </w:rPr>
        <w:t xml:space="preserve"> в электронной форме</w:t>
      </w:r>
      <w:r w:rsidR="0040150E">
        <w:rPr>
          <w:rFonts w:ascii="Times New Roman" w:eastAsia="Calibri" w:hAnsi="Times New Roman" w:cs="Times New Roman"/>
          <w:sz w:val="24"/>
          <w:szCs w:val="24"/>
        </w:rPr>
        <w:t>,</w:t>
      </w:r>
      <w:r w:rsidR="0040150E" w:rsidRPr="0040150E">
        <w:rPr>
          <w:rFonts w:ascii="Times New Roman" w:hAnsi="Times New Roman" w:cs="Times New Roman"/>
          <w:sz w:val="24"/>
          <w:szCs w:val="24"/>
          <w:lang w:eastAsia="en-US"/>
        </w:rPr>
        <w:t xml:space="preserve"> </w:t>
      </w:r>
      <w:r w:rsidR="0040150E" w:rsidRPr="0040150E">
        <w:rPr>
          <w:rFonts w:ascii="Times New Roman" w:eastAsia="Calibri" w:hAnsi="Times New Roman" w:cs="Times New Roman"/>
          <w:sz w:val="24"/>
          <w:szCs w:val="24"/>
        </w:rPr>
        <w:t>осуществляемые без проведения торгов</w:t>
      </w:r>
      <w:r w:rsidR="00630902">
        <w:rPr>
          <w:rFonts w:ascii="Times New Roman" w:eastAsia="Calibri" w:hAnsi="Times New Roman" w:cs="Times New Roman"/>
          <w:sz w:val="24"/>
          <w:szCs w:val="24"/>
        </w:rPr>
        <w:t>.</w:t>
      </w:r>
    </w:p>
    <w:p w14:paraId="3AD90C7A" w14:textId="7E1BE29D" w:rsidR="005A5BD4" w:rsidRPr="00B91778" w:rsidRDefault="005A5BD4" w:rsidP="00A4775E">
      <w:pPr>
        <w:pStyle w:val="ac"/>
        <w:numPr>
          <w:ilvl w:val="0"/>
          <w:numId w:val="25"/>
        </w:numPr>
        <w:ind w:left="0" w:firstLine="567"/>
        <w:rPr>
          <w:rFonts w:ascii="Times New Roman" w:eastAsia="Calibri" w:hAnsi="Times New Roman" w:cs="Times New Roman"/>
          <w:sz w:val="24"/>
          <w:szCs w:val="24"/>
        </w:rPr>
      </w:pPr>
      <w:r w:rsidRPr="005A5BD4">
        <w:rPr>
          <w:rFonts w:ascii="Times New Roman" w:eastAsia="Calibri" w:hAnsi="Times New Roman" w:cs="Times New Roman"/>
          <w:sz w:val="24"/>
          <w:szCs w:val="24"/>
        </w:rPr>
        <w:t>Запрос цен в электронной форме, осуществляемые без проведения торгов.</w:t>
      </w:r>
    </w:p>
    <w:p w14:paraId="6597273F" w14:textId="55E25898" w:rsidR="00772274" w:rsidRPr="00772274" w:rsidRDefault="00180D78" w:rsidP="00152448">
      <w:pPr>
        <w:pStyle w:val="ac"/>
        <w:numPr>
          <w:ilvl w:val="1"/>
          <w:numId w:val="134"/>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6A38" w:rsidRPr="00180D78">
        <w:rPr>
          <w:rFonts w:ascii="Times New Roman" w:eastAsia="Calibri" w:hAnsi="Times New Roman" w:cs="Times New Roman"/>
          <w:sz w:val="24"/>
          <w:szCs w:val="24"/>
        </w:rPr>
        <w:t>Неконкурентной признается закупка, осуществленная у единственного поставщика.</w:t>
      </w:r>
    </w:p>
    <w:p w14:paraId="2D712BE0" w14:textId="7E6B5B5C" w:rsidR="00706885" w:rsidRPr="00180D78" w:rsidRDefault="00F23038" w:rsidP="00152448">
      <w:pPr>
        <w:pStyle w:val="ac"/>
        <w:numPr>
          <w:ilvl w:val="1"/>
          <w:numId w:val="134"/>
        </w:numPr>
        <w:ind w:left="0" w:firstLine="567"/>
        <w:jc w:val="both"/>
        <w:rPr>
          <w:rFonts w:ascii="Times New Roman" w:eastAsia="Calibri" w:hAnsi="Times New Roman" w:cs="Times New Roman"/>
          <w:sz w:val="24"/>
          <w:szCs w:val="24"/>
        </w:rPr>
      </w:pPr>
      <w:r w:rsidRPr="00180D78">
        <w:rPr>
          <w:rFonts w:ascii="Times New Roman" w:hAnsi="Times New Roman" w:cs="Times New Roman"/>
          <w:sz w:val="24"/>
          <w:szCs w:val="24"/>
        </w:rPr>
        <w:t>При проведении конкурентных закупок в электронной форме порядок их проведения определяется действующими регламентами электронных торговых площадок с соблюдением требований настоящего Положения</w:t>
      </w:r>
    </w:p>
    <w:p w14:paraId="50596D15" w14:textId="3154371B" w:rsidR="00F23038" w:rsidRPr="00180D78" w:rsidRDefault="00180D78" w:rsidP="00152448">
      <w:pPr>
        <w:pStyle w:val="ac"/>
        <w:numPr>
          <w:ilvl w:val="1"/>
          <w:numId w:val="134"/>
        </w:numPr>
        <w:ind w:left="0"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F23038" w:rsidRPr="00180D78">
        <w:rPr>
          <w:rFonts w:ascii="Times New Roman" w:hAnsi="Times New Roman" w:cs="Times New Roman"/>
          <w:sz w:val="24"/>
          <w:szCs w:val="24"/>
        </w:rPr>
        <w:t>Все документы и сведения, связанные с проведением закупок в электронной форме, хранятся на ЭТП не менее трех лет.</w:t>
      </w:r>
    </w:p>
    <w:p w14:paraId="2DFC543F" w14:textId="24EA835B" w:rsidR="00F23038" w:rsidRPr="002B7A0B" w:rsidRDefault="00180D78" w:rsidP="00152448">
      <w:pPr>
        <w:pStyle w:val="ac"/>
        <w:numPr>
          <w:ilvl w:val="1"/>
          <w:numId w:val="134"/>
        </w:numPr>
        <w:ind w:left="0"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F23038" w:rsidRPr="00180D78">
        <w:rPr>
          <w:rFonts w:ascii="Times New Roman" w:eastAsia="Calibri" w:hAnsi="Times New Roman" w:cs="Times New Roman"/>
          <w:color w:val="000000"/>
          <w:sz w:val="24"/>
          <w:szCs w:val="24"/>
        </w:rPr>
        <w:t>В независимости от применяемого способа закупки, в максимальной степени должны использоваться возможности механизмов конкуренции между участниками закупки.</w:t>
      </w:r>
    </w:p>
    <w:p w14:paraId="120A7C03" w14:textId="6EA15A2F" w:rsidR="002B7A0B" w:rsidRPr="002B7A0B" w:rsidRDefault="002B7A0B" w:rsidP="00152448">
      <w:pPr>
        <w:pStyle w:val="ac"/>
        <w:numPr>
          <w:ilvl w:val="1"/>
          <w:numId w:val="134"/>
        </w:numPr>
        <w:ind w:left="0" w:firstLine="567"/>
        <w:jc w:val="both"/>
        <w:rPr>
          <w:rFonts w:ascii="Times New Roman" w:eastAsia="Calibri" w:hAnsi="Times New Roman" w:cs="Times New Roman"/>
          <w:sz w:val="24"/>
          <w:szCs w:val="24"/>
        </w:rPr>
      </w:pPr>
      <w:r w:rsidRPr="002B7A0B">
        <w:rPr>
          <w:rFonts w:ascii="Times New Roman" w:eastAsia="Calibri" w:hAnsi="Times New Roman" w:cs="Times New Roman"/>
          <w:sz w:val="24"/>
          <w:szCs w:val="24"/>
        </w:rPr>
        <w:t xml:space="preserve">Основными способами закупки заказчика являются запрос цен и </w:t>
      </w:r>
      <w:r>
        <w:rPr>
          <w:rFonts w:ascii="Times New Roman" w:eastAsia="Calibri" w:hAnsi="Times New Roman" w:cs="Times New Roman"/>
          <w:sz w:val="24"/>
          <w:szCs w:val="24"/>
        </w:rPr>
        <w:t>к</w:t>
      </w:r>
      <w:r w:rsidRPr="002B7A0B">
        <w:rPr>
          <w:rFonts w:ascii="Times New Roman" w:eastAsia="Calibri" w:hAnsi="Times New Roman" w:cs="Times New Roman"/>
          <w:sz w:val="24"/>
          <w:szCs w:val="24"/>
        </w:rPr>
        <w:t xml:space="preserve">онкурентные переговоры. </w:t>
      </w:r>
    </w:p>
    <w:p w14:paraId="53BDFF37" w14:textId="37443B42" w:rsidR="002B7A0B" w:rsidRPr="00180D78" w:rsidRDefault="002B7A0B" w:rsidP="00152448">
      <w:pPr>
        <w:pStyle w:val="ac"/>
        <w:numPr>
          <w:ilvl w:val="1"/>
          <w:numId w:val="134"/>
        </w:numPr>
        <w:ind w:left="0" w:firstLine="567"/>
        <w:jc w:val="both"/>
        <w:rPr>
          <w:rFonts w:ascii="Times New Roman" w:eastAsia="Calibri" w:hAnsi="Times New Roman" w:cs="Times New Roman"/>
          <w:sz w:val="24"/>
          <w:szCs w:val="24"/>
        </w:rPr>
      </w:pPr>
      <w:r w:rsidRPr="002B7A0B">
        <w:rPr>
          <w:rFonts w:ascii="Times New Roman" w:eastAsia="Calibri" w:hAnsi="Times New Roman" w:cs="Times New Roman"/>
          <w:sz w:val="24"/>
          <w:szCs w:val="24"/>
        </w:rPr>
        <w:t>Локальными нормативными или распорядительными документами заказчика могут быть установлены требования и (или) рекомендации по проведению и (или) непроведению закупок отдельными способами и (или) в отдельной форме в количественном и (или) ценовом выражении при условии, что такие требования и (или) рекомендации не противоречат нормам действующего законодательства Российской Федерации.</w:t>
      </w:r>
    </w:p>
    <w:p w14:paraId="334B2EA5" w14:textId="1AFB412B" w:rsidR="00346A38" w:rsidRDefault="00346A38" w:rsidP="00152448">
      <w:pPr>
        <w:pStyle w:val="ac"/>
        <w:numPr>
          <w:ilvl w:val="1"/>
          <w:numId w:val="134"/>
        </w:numPr>
        <w:ind w:left="0" w:firstLine="567"/>
        <w:jc w:val="both"/>
        <w:rPr>
          <w:rFonts w:ascii="Times New Roman" w:eastAsia="Calibri" w:hAnsi="Times New Roman" w:cs="Times New Roman"/>
          <w:sz w:val="24"/>
          <w:szCs w:val="24"/>
        </w:rPr>
      </w:pPr>
      <w:r w:rsidRPr="00C40B01">
        <w:rPr>
          <w:rFonts w:ascii="Times New Roman" w:eastAsia="Calibri" w:hAnsi="Times New Roman" w:cs="Times New Roman"/>
          <w:sz w:val="24"/>
          <w:szCs w:val="24"/>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14:paraId="6649462F" w14:textId="1C99F06A" w:rsidR="00346A38" w:rsidRPr="00C40B01" w:rsidRDefault="00346A38" w:rsidP="00152448">
      <w:pPr>
        <w:pStyle w:val="ac"/>
        <w:numPr>
          <w:ilvl w:val="1"/>
          <w:numId w:val="134"/>
        </w:numPr>
        <w:ind w:left="0" w:firstLine="567"/>
        <w:jc w:val="both"/>
        <w:rPr>
          <w:rFonts w:ascii="Times New Roman" w:eastAsia="Calibri" w:hAnsi="Times New Roman" w:cs="Times New Roman"/>
          <w:sz w:val="24"/>
          <w:szCs w:val="24"/>
        </w:rPr>
      </w:pPr>
      <w:r w:rsidRPr="00C40B01">
        <w:rPr>
          <w:rFonts w:ascii="Times New Roman" w:eastAsia="Calibri"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14:paraId="2416558A" w14:textId="09E14BCF" w:rsidR="00346A38" w:rsidRPr="00546E7A" w:rsidRDefault="00346A38" w:rsidP="00A4775E">
      <w:pPr>
        <w:pStyle w:val="ac"/>
        <w:numPr>
          <w:ilvl w:val="0"/>
          <w:numId w:val="26"/>
        </w:numPr>
        <w:ind w:hanging="720"/>
        <w:jc w:val="both"/>
        <w:rPr>
          <w:rFonts w:ascii="Times New Roman" w:eastAsia="Calibri" w:hAnsi="Times New Roman" w:cs="Times New Roman"/>
          <w:color w:val="000000"/>
          <w:sz w:val="24"/>
          <w:szCs w:val="24"/>
        </w:rPr>
      </w:pPr>
      <w:r w:rsidRPr="00546E7A">
        <w:rPr>
          <w:rFonts w:ascii="Times New Roman" w:eastAsia="Calibri" w:hAnsi="Times New Roman" w:cs="Times New Roman"/>
          <w:sz w:val="24"/>
          <w:szCs w:val="24"/>
        </w:rPr>
        <w:t>информация о закупке в соответствии с ч. 15 ст. 4 Закона № 223-ФЗ не подлежит размещению в ЕИС;</w:t>
      </w:r>
    </w:p>
    <w:p w14:paraId="07DC4828" w14:textId="361D942F" w:rsidR="00346A38" w:rsidRPr="00546E7A" w:rsidRDefault="00346A38" w:rsidP="00A4775E">
      <w:pPr>
        <w:pStyle w:val="ac"/>
        <w:numPr>
          <w:ilvl w:val="0"/>
          <w:numId w:val="26"/>
        </w:numPr>
        <w:ind w:hanging="720"/>
        <w:jc w:val="both"/>
        <w:rPr>
          <w:rFonts w:ascii="Times New Roman" w:eastAsia="Calibri" w:hAnsi="Times New Roman" w:cs="Times New Roman"/>
          <w:color w:val="000000"/>
          <w:sz w:val="24"/>
          <w:szCs w:val="24"/>
        </w:rPr>
      </w:pPr>
      <w:r w:rsidRPr="00546E7A">
        <w:rPr>
          <w:rFonts w:ascii="Times New Roman" w:eastAsia="Calibri" w:hAnsi="Times New Roman"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13DB42EA" w14:textId="35128DA5" w:rsidR="001A440D" w:rsidRPr="001A440D" w:rsidRDefault="00346A38" w:rsidP="00A4775E">
      <w:pPr>
        <w:pStyle w:val="ac"/>
        <w:numPr>
          <w:ilvl w:val="0"/>
          <w:numId w:val="26"/>
        </w:numPr>
        <w:ind w:hanging="720"/>
        <w:jc w:val="both"/>
        <w:rPr>
          <w:rFonts w:ascii="Times New Roman" w:eastAsia="Calibri" w:hAnsi="Times New Roman" w:cs="Times New Roman"/>
          <w:color w:val="000000"/>
          <w:sz w:val="24"/>
          <w:szCs w:val="24"/>
        </w:rPr>
      </w:pPr>
      <w:r w:rsidRPr="00546E7A">
        <w:rPr>
          <w:rFonts w:ascii="Times New Roman" w:eastAsia="Calibri" w:hAnsi="Times New Roman" w:cs="Times New Roman"/>
          <w:sz w:val="24"/>
          <w:szCs w:val="24"/>
        </w:rPr>
        <w:t>проводится закупка у единственного поставщика.</w:t>
      </w:r>
    </w:p>
    <w:p w14:paraId="708F20F8" w14:textId="744EAC4E" w:rsidR="001A440D" w:rsidRPr="001A440D" w:rsidRDefault="00AB36A9" w:rsidP="00152448">
      <w:pPr>
        <w:pStyle w:val="ac"/>
        <w:keepNext/>
        <w:keepLines/>
        <w:numPr>
          <w:ilvl w:val="0"/>
          <w:numId w:val="187"/>
        </w:numPr>
        <w:suppressAutoHyphens/>
        <w:spacing w:before="100" w:after="240"/>
        <w:jc w:val="center"/>
        <w:outlineLvl w:val="0"/>
        <w:rPr>
          <w:rFonts w:ascii="Times New Roman" w:hAnsi="Times New Roman" w:cs="Times New Roman"/>
          <w:b/>
          <w:bCs/>
          <w:kern w:val="28"/>
          <w:sz w:val="24"/>
          <w:szCs w:val="40"/>
        </w:rPr>
      </w:pPr>
      <w:bookmarkStart w:id="55" w:name="_Toc522624364"/>
      <w:bookmarkStart w:id="56" w:name="_Toc27747407"/>
      <w:r>
        <w:rPr>
          <w:rFonts w:ascii="Times New Roman" w:hAnsi="Times New Roman" w:cs="Times New Roman"/>
          <w:b/>
          <w:bCs/>
          <w:kern w:val="28"/>
          <w:sz w:val="24"/>
          <w:szCs w:val="40"/>
        </w:rPr>
        <w:t>ИНФОРМАЦИОННОЕ ОБЕСПЕЧЕНИЕ ЗАКУПОК</w:t>
      </w:r>
      <w:bookmarkEnd w:id="55"/>
      <w:bookmarkEnd w:id="56"/>
    </w:p>
    <w:p w14:paraId="492AFBB8" w14:textId="331A55D1" w:rsidR="004471B3" w:rsidRDefault="00C40B01" w:rsidP="00152448">
      <w:pPr>
        <w:pStyle w:val="ac"/>
        <w:numPr>
          <w:ilvl w:val="1"/>
          <w:numId w:val="18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71B3" w:rsidRPr="005A4D13">
        <w:rPr>
          <w:rFonts w:ascii="Times New Roman" w:hAnsi="Times New Roman" w:cs="Times New Roman"/>
          <w:sz w:val="24"/>
          <w:szCs w:val="24"/>
        </w:rPr>
        <w:t>Информационное обеспечение закупки осуществляется заказчиком в установленном порядке в единой информационной системе (ЕИС) в объеме и в сроки, предусмотренные Федеральным законом № 223-ФЗ</w:t>
      </w:r>
      <w:r w:rsidR="004471B3" w:rsidRPr="005A4D13">
        <w:rPr>
          <w:rFonts w:ascii="Times New Roman" w:hAnsi="Times New Roman" w:cs="Times New Roman"/>
          <w:b/>
          <w:sz w:val="24"/>
          <w:szCs w:val="24"/>
        </w:rPr>
        <w:t xml:space="preserve"> </w:t>
      </w:r>
      <w:r w:rsidR="004471B3" w:rsidRPr="005A4D13">
        <w:rPr>
          <w:rFonts w:ascii="Times New Roman" w:hAnsi="Times New Roman" w:cs="Times New Roman"/>
          <w:sz w:val="24"/>
          <w:szCs w:val="24"/>
        </w:rPr>
        <w:t>и иными нормативными правовыми актами РФ.</w:t>
      </w:r>
    </w:p>
    <w:p w14:paraId="11079FBB" w14:textId="5C45174A" w:rsidR="004471B3" w:rsidRPr="00C40B01" w:rsidRDefault="004471B3" w:rsidP="00152448">
      <w:pPr>
        <w:pStyle w:val="ac"/>
        <w:numPr>
          <w:ilvl w:val="1"/>
          <w:numId w:val="187"/>
        </w:numPr>
        <w:ind w:left="0" w:firstLine="567"/>
        <w:jc w:val="both"/>
        <w:rPr>
          <w:rFonts w:ascii="Times New Roman" w:hAnsi="Times New Roman" w:cs="Times New Roman"/>
          <w:sz w:val="24"/>
          <w:szCs w:val="24"/>
        </w:rPr>
      </w:pPr>
      <w:r w:rsidRPr="00C40B01">
        <w:rPr>
          <w:rFonts w:ascii="Times New Roman" w:hAnsi="Times New Roman" w:cs="Times New Roman"/>
          <w:sz w:val="24"/>
          <w:szCs w:val="24"/>
        </w:rPr>
        <w:t>В ЕИС размещаются документы и сведения, предусмотренные Федеральным законом № 223-ФЗ, настоящим Положением и иными нормативными правовыми актами Российской Федерации, в том числе:</w:t>
      </w:r>
    </w:p>
    <w:p w14:paraId="6C879343" w14:textId="3FD3FD4E" w:rsidR="004471B3" w:rsidRDefault="004471B3" w:rsidP="00A4775E">
      <w:pPr>
        <w:pStyle w:val="ac"/>
        <w:numPr>
          <w:ilvl w:val="0"/>
          <w:numId w:val="5"/>
        </w:numPr>
        <w:ind w:left="709" w:hanging="709"/>
        <w:jc w:val="both"/>
        <w:rPr>
          <w:rFonts w:ascii="Times New Roman" w:hAnsi="Times New Roman" w:cs="Times New Roman"/>
          <w:sz w:val="24"/>
          <w:szCs w:val="24"/>
        </w:rPr>
      </w:pPr>
      <w:r w:rsidRPr="00582901">
        <w:rPr>
          <w:rFonts w:ascii="Times New Roman" w:hAnsi="Times New Roman" w:cs="Times New Roman"/>
          <w:sz w:val="24"/>
          <w:szCs w:val="24"/>
        </w:rPr>
        <w:t>настоящее Положение, а также изменения, вносимые в настоящее Положение – не позднее чем в течение 15 (пятнадцати) дней со дня утверждения или утверждения изменений соответственно;</w:t>
      </w:r>
    </w:p>
    <w:p w14:paraId="4D17BC09" w14:textId="0FA5F8B5" w:rsidR="00FA1F1A" w:rsidRPr="001E0CE4" w:rsidRDefault="004471B3" w:rsidP="00AF1575">
      <w:pPr>
        <w:pStyle w:val="ac"/>
        <w:numPr>
          <w:ilvl w:val="0"/>
          <w:numId w:val="5"/>
        </w:numPr>
        <w:ind w:left="709" w:hanging="709"/>
        <w:jc w:val="both"/>
        <w:rPr>
          <w:rFonts w:ascii="Times New Roman" w:hAnsi="Times New Roman" w:cs="Times New Roman"/>
          <w:sz w:val="24"/>
          <w:szCs w:val="24"/>
        </w:rPr>
      </w:pPr>
      <w:r w:rsidRPr="001E0CE4">
        <w:rPr>
          <w:rFonts w:ascii="Times New Roman" w:hAnsi="Times New Roman" w:cs="Times New Roman"/>
          <w:sz w:val="24"/>
          <w:szCs w:val="24"/>
        </w:rPr>
        <w:t xml:space="preserve">план закупки товаров, работ, услуг </w:t>
      </w:r>
      <w:r w:rsidR="008655EC" w:rsidRPr="001E0CE4">
        <w:rPr>
          <w:rFonts w:ascii="Times New Roman" w:hAnsi="Times New Roman" w:cs="Times New Roman"/>
          <w:sz w:val="24"/>
          <w:szCs w:val="24"/>
        </w:rPr>
        <w:t xml:space="preserve">на срок не менее одного года </w:t>
      </w:r>
      <w:r w:rsidRPr="001E0CE4">
        <w:rPr>
          <w:rFonts w:ascii="Times New Roman" w:hAnsi="Times New Roman" w:cs="Times New Roman"/>
          <w:sz w:val="24"/>
          <w:szCs w:val="24"/>
        </w:rPr>
        <w:t>– в течение 10 (десяти) дней с даты утверждения данного плана закупки, не позднее 31 декабря текущего календарного года, предшествующего планируемому.</w:t>
      </w:r>
      <w:r w:rsidR="00411F16" w:rsidRPr="001E0CE4">
        <w:rPr>
          <w:rFonts w:ascii="Times New Roman" w:hAnsi="Times New Roman" w:cs="Times New Roman"/>
          <w:sz w:val="24"/>
          <w:szCs w:val="24"/>
        </w:rPr>
        <w:t xml:space="preserve"> </w:t>
      </w:r>
      <w:r w:rsidR="00FA1F1A" w:rsidRPr="001E0CE4">
        <w:rPr>
          <w:rFonts w:ascii="Times New Roman" w:hAnsi="Times New Roman" w:cs="Times New Roman"/>
          <w:bCs/>
          <w:sz w:val="24"/>
          <w:szCs w:val="24"/>
        </w:rPr>
        <w:t>При формировании плана закупки товаров, работ, услуг необходимо обеспечивать соблюдение требований, установленных Законодательством о закупках об особенностях участия субъектов МСП</w:t>
      </w:r>
      <w:r w:rsidR="00AF1575" w:rsidRPr="001E0CE4">
        <w:rPr>
          <w:rFonts w:ascii="Times New Roman" w:hAnsi="Times New Roman" w:cs="Times New Roman"/>
          <w:bCs/>
          <w:sz w:val="24"/>
          <w:szCs w:val="24"/>
        </w:rPr>
        <w:t>,</w:t>
      </w:r>
      <w:r w:rsidR="00FA1F1A" w:rsidRPr="001E0CE4">
        <w:rPr>
          <w:rFonts w:ascii="Times New Roman" w:hAnsi="Times New Roman" w:cs="Times New Roman"/>
          <w:bCs/>
          <w:sz w:val="24"/>
          <w:szCs w:val="24"/>
        </w:rPr>
        <w:t xml:space="preserve"> </w:t>
      </w:r>
      <w:r w:rsidR="00AF1575" w:rsidRPr="001E0CE4">
        <w:rPr>
          <w:rFonts w:ascii="Times New Roman" w:hAnsi="Times New Roman" w:cs="Times New Roman"/>
          <w:sz w:val="24"/>
          <w:szCs w:val="24"/>
        </w:rPr>
        <w:t>раздел о закупках у СМСП на срок не менее трех лет.</w:t>
      </w:r>
    </w:p>
    <w:p w14:paraId="5449E90B" w14:textId="18EE2B41" w:rsidR="004471B3" w:rsidRPr="00AF1575" w:rsidRDefault="004471B3" w:rsidP="00AF1575">
      <w:pPr>
        <w:pStyle w:val="ac"/>
        <w:numPr>
          <w:ilvl w:val="0"/>
          <w:numId w:val="207"/>
        </w:numPr>
        <w:jc w:val="both"/>
        <w:rPr>
          <w:rFonts w:ascii="Times New Roman" w:hAnsi="Times New Roman" w:cs="Times New Roman"/>
          <w:sz w:val="24"/>
          <w:szCs w:val="24"/>
        </w:rPr>
      </w:pPr>
      <w:r w:rsidRPr="00AF1575">
        <w:rPr>
          <w:rFonts w:ascii="Times New Roman" w:hAnsi="Times New Roman" w:cs="Times New Roman"/>
          <w:sz w:val="24"/>
          <w:szCs w:val="24"/>
        </w:rPr>
        <w:t>Информация о внесении изменений в План закупки товаров, работ, услуг -  в течение 10 (десяти) дней с даты утверждения внесения в него изменений.</w:t>
      </w:r>
    </w:p>
    <w:p w14:paraId="7F7F257C" w14:textId="0C6F5502" w:rsidR="00C40B01" w:rsidRPr="00C40B01" w:rsidRDefault="004471B3" w:rsidP="00A4775E">
      <w:pPr>
        <w:pStyle w:val="ac"/>
        <w:numPr>
          <w:ilvl w:val="0"/>
          <w:numId w:val="5"/>
        </w:numPr>
        <w:ind w:left="709" w:hanging="709"/>
        <w:jc w:val="both"/>
        <w:rPr>
          <w:rFonts w:ascii="Times New Roman" w:eastAsiaTheme="minorHAnsi" w:hAnsi="Times New Roman" w:cs="Times New Roman"/>
          <w:sz w:val="24"/>
          <w:szCs w:val="24"/>
          <w:lang w:eastAsia="en-US"/>
        </w:rPr>
      </w:pPr>
      <w:r w:rsidRPr="008B0143">
        <w:rPr>
          <w:rFonts w:ascii="Times New Roman" w:hAnsi="Times New Roman" w:cs="Times New Roman"/>
          <w:sz w:val="24"/>
          <w:szCs w:val="24"/>
        </w:rPr>
        <w:t xml:space="preserve">план </w:t>
      </w:r>
      <w:r w:rsidR="008655EC" w:rsidRPr="008B0143">
        <w:rPr>
          <w:rFonts w:ascii="Times New Roman" w:hAnsi="Times New Roman" w:cs="Times New Roman"/>
          <w:sz w:val="24"/>
          <w:szCs w:val="24"/>
        </w:rPr>
        <w:t>закупок инновационной продукции, высокотехнологичной продукции, лекарственных средств на период от пяти до семи лет</w:t>
      </w:r>
      <w:r w:rsidR="00476124">
        <w:rPr>
          <w:rFonts w:ascii="Times New Roman" w:hAnsi="Times New Roman" w:cs="Times New Roman"/>
          <w:sz w:val="24"/>
          <w:szCs w:val="24"/>
        </w:rPr>
        <w:t xml:space="preserve"> </w:t>
      </w:r>
      <w:r w:rsidR="00476124" w:rsidRPr="008B0143">
        <w:rPr>
          <w:rFonts w:ascii="Times New Roman" w:hAnsi="Times New Roman" w:cs="Times New Roman"/>
          <w:sz w:val="24"/>
          <w:szCs w:val="24"/>
        </w:rPr>
        <w:t>– в течение 10 (десяти) дней с даты утверждения данного плана закупки</w:t>
      </w:r>
      <w:r w:rsidR="008655EC" w:rsidRPr="008B0143">
        <w:rPr>
          <w:rFonts w:ascii="Times New Roman" w:hAnsi="Times New Roman" w:cs="Times New Roman"/>
          <w:sz w:val="24"/>
          <w:szCs w:val="24"/>
        </w:rPr>
        <w:t>.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r w:rsidRPr="008B0143">
        <w:rPr>
          <w:rFonts w:ascii="Times New Roman" w:hAnsi="Times New Roman" w:cs="Times New Roman"/>
          <w:sz w:val="24"/>
          <w:szCs w:val="24"/>
        </w:rPr>
        <w:t xml:space="preserve">. </w:t>
      </w:r>
    </w:p>
    <w:p w14:paraId="73306CE0" w14:textId="24367F7E" w:rsidR="008065CF" w:rsidRPr="00772274" w:rsidRDefault="004471B3" w:rsidP="00152448">
      <w:pPr>
        <w:pStyle w:val="ac"/>
        <w:numPr>
          <w:ilvl w:val="0"/>
          <w:numId w:val="64"/>
        </w:numPr>
        <w:tabs>
          <w:tab w:val="left" w:pos="709"/>
        </w:tabs>
        <w:ind w:left="0" w:firstLine="0"/>
        <w:jc w:val="both"/>
        <w:rPr>
          <w:rFonts w:ascii="Times New Roman" w:hAnsi="Times New Roman" w:cs="Times New Roman"/>
          <w:sz w:val="24"/>
          <w:szCs w:val="24"/>
        </w:rPr>
      </w:pPr>
      <w:r w:rsidRPr="00772274">
        <w:rPr>
          <w:rFonts w:ascii="Times New Roman" w:hAnsi="Times New Roman" w:cs="Times New Roman"/>
          <w:sz w:val="24"/>
          <w:szCs w:val="24"/>
        </w:rPr>
        <w:t>Информация о внесении изменений в План закупки инновационной продукции, высокотехнологичной продукции, лекарственных средств -  в течение 10 (десяти) дней с даты утверждения внесения в него изменений.</w:t>
      </w:r>
    </w:p>
    <w:p w14:paraId="0F4BB050" w14:textId="6281C9DB" w:rsidR="008065CF" w:rsidRPr="008065CF" w:rsidRDefault="008065CF" w:rsidP="00A4775E">
      <w:pPr>
        <w:pStyle w:val="ac"/>
        <w:numPr>
          <w:ilvl w:val="0"/>
          <w:numId w:val="5"/>
        </w:numPr>
        <w:ind w:left="709" w:hanging="709"/>
        <w:jc w:val="both"/>
        <w:rPr>
          <w:rFonts w:ascii="Times New Roman" w:hAnsi="Times New Roman"/>
          <w:sz w:val="24"/>
          <w:szCs w:val="24"/>
        </w:rPr>
      </w:pPr>
      <w:r w:rsidRPr="008065CF">
        <w:rPr>
          <w:rFonts w:ascii="Times New Roman" w:hAnsi="Times New Roman"/>
          <w:sz w:val="24"/>
          <w:szCs w:val="24"/>
        </w:rPr>
        <w:t>извещения о конкурентных закупках и внесенные в них изменения;</w:t>
      </w:r>
    </w:p>
    <w:p w14:paraId="65B7A555" w14:textId="12AFD094" w:rsidR="008065CF" w:rsidRPr="008065CF" w:rsidRDefault="008065CF" w:rsidP="00A4775E">
      <w:pPr>
        <w:pStyle w:val="ac"/>
        <w:numPr>
          <w:ilvl w:val="0"/>
          <w:numId w:val="5"/>
        </w:numPr>
        <w:ind w:left="709" w:hanging="709"/>
        <w:jc w:val="both"/>
        <w:rPr>
          <w:rFonts w:ascii="Times New Roman" w:hAnsi="Times New Roman"/>
          <w:sz w:val="24"/>
          <w:szCs w:val="24"/>
        </w:rPr>
      </w:pPr>
      <w:r w:rsidRPr="008065CF">
        <w:rPr>
          <w:rFonts w:ascii="Times New Roman" w:hAnsi="Times New Roman"/>
          <w:sz w:val="24"/>
          <w:szCs w:val="24"/>
        </w:rPr>
        <w:t>документацию о конкурентных закупках и внесенные в нее изменения (за исключением запроса котировок);</w:t>
      </w:r>
    </w:p>
    <w:p w14:paraId="514E9787" w14:textId="197E9434" w:rsidR="008065CF" w:rsidRPr="008065CF" w:rsidRDefault="008065CF" w:rsidP="00A4775E">
      <w:pPr>
        <w:pStyle w:val="ac"/>
        <w:numPr>
          <w:ilvl w:val="0"/>
          <w:numId w:val="5"/>
        </w:numPr>
        <w:ind w:left="709" w:hanging="709"/>
        <w:jc w:val="both"/>
        <w:rPr>
          <w:rFonts w:ascii="Times New Roman" w:hAnsi="Times New Roman"/>
          <w:sz w:val="24"/>
          <w:szCs w:val="24"/>
        </w:rPr>
      </w:pPr>
      <w:r w:rsidRPr="008065CF">
        <w:rPr>
          <w:rFonts w:ascii="Times New Roman" w:hAnsi="Times New Roman"/>
          <w:sz w:val="24"/>
          <w:szCs w:val="24"/>
        </w:rPr>
        <w:t>проекты договоров и внесенные в них изменения;</w:t>
      </w:r>
    </w:p>
    <w:p w14:paraId="4F17F43A" w14:textId="4FA533F9" w:rsidR="008065CF" w:rsidRPr="008065CF" w:rsidRDefault="008065CF" w:rsidP="00A4775E">
      <w:pPr>
        <w:pStyle w:val="ac"/>
        <w:numPr>
          <w:ilvl w:val="0"/>
          <w:numId w:val="5"/>
        </w:numPr>
        <w:ind w:left="709" w:hanging="709"/>
        <w:jc w:val="both"/>
        <w:rPr>
          <w:rFonts w:ascii="Times New Roman" w:hAnsi="Times New Roman"/>
          <w:sz w:val="24"/>
          <w:szCs w:val="24"/>
        </w:rPr>
      </w:pPr>
      <w:r w:rsidRPr="008065CF">
        <w:rPr>
          <w:rFonts w:ascii="Times New Roman" w:hAnsi="Times New Roman"/>
          <w:sz w:val="24"/>
          <w:szCs w:val="24"/>
        </w:rPr>
        <w:t>разъяснения документации о конкурентных закупках;</w:t>
      </w:r>
    </w:p>
    <w:p w14:paraId="65013B45" w14:textId="3494EABF" w:rsidR="008065CF" w:rsidRPr="008065CF" w:rsidRDefault="008065CF" w:rsidP="00A4775E">
      <w:pPr>
        <w:pStyle w:val="ac"/>
        <w:numPr>
          <w:ilvl w:val="0"/>
          <w:numId w:val="5"/>
        </w:numPr>
        <w:ind w:left="709" w:hanging="709"/>
        <w:jc w:val="both"/>
        <w:rPr>
          <w:rFonts w:ascii="Times New Roman" w:hAnsi="Times New Roman"/>
          <w:sz w:val="24"/>
          <w:szCs w:val="24"/>
        </w:rPr>
      </w:pPr>
      <w:r w:rsidRPr="008065CF">
        <w:rPr>
          <w:rFonts w:ascii="Times New Roman" w:hAnsi="Times New Roman"/>
          <w:sz w:val="24"/>
          <w:szCs w:val="24"/>
        </w:rPr>
        <w:t>протоколы, составляемые в ходе проведения конкурентных закупок и по результатам их проведения;</w:t>
      </w:r>
    </w:p>
    <w:p w14:paraId="360BAD26" w14:textId="224D8A80" w:rsidR="008065CF" w:rsidRPr="00706885" w:rsidRDefault="008065CF" w:rsidP="00A4775E">
      <w:pPr>
        <w:pStyle w:val="ac"/>
        <w:numPr>
          <w:ilvl w:val="0"/>
          <w:numId w:val="5"/>
        </w:numPr>
        <w:tabs>
          <w:tab w:val="num" w:pos="-7763"/>
          <w:tab w:val="num" w:pos="-818"/>
        </w:tabs>
        <w:ind w:left="0" w:firstLine="0"/>
        <w:jc w:val="both"/>
        <w:rPr>
          <w:rFonts w:ascii="Times New Roman" w:hAnsi="Times New Roman" w:cs="Times New Roman"/>
          <w:sz w:val="24"/>
          <w:szCs w:val="24"/>
        </w:rPr>
      </w:pPr>
      <w:r w:rsidRPr="008065CF">
        <w:rPr>
          <w:rFonts w:ascii="Times New Roman" w:hAnsi="Times New Roman"/>
          <w:sz w:val="24"/>
          <w:szCs w:val="24"/>
        </w:rPr>
        <w:t xml:space="preserve">иную информацию, размещение которой в ЕИС </w:t>
      </w:r>
      <w:r>
        <w:rPr>
          <w:rFonts w:ascii="Times New Roman" w:hAnsi="Times New Roman"/>
          <w:sz w:val="24"/>
          <w:szCs w:val="24"/>
        </w:rPr>
        <w:t>предусмотрено Законом № 223-ФЗ.</w:t>
      </w:r>
    </w:p>
    <w:p w14:paraId="632A0F89" w14:textId="394ABF51" w:rsidR="004C6A25" w:rsidRPr="00C40B01" w:rsidRDefault="004C6A25" w:rsidP="00152448">
      <w:pPr>
        <w:pStyle w:val="ac"/>
        <w:numPr>
          <w:ilvl w:val="1"/>
          <w:numId w:val="187"/>
        </w:numPr>
        <w:ind w:left="0" w:firstLine="568"/>
        <w:jc w:val="both"/>
        <w:rPr>
          <w:rFonts w:ascii="Times New Roman" w:hAnsi="Times New Roman" w:cs="Times New Roman"/>
          <w:sz w:val="24"/>
          <w:szCs w:val="24"/>
        </w:rPr>
      </w:pPr>
      <w:r w:rsidRPr="005A4D13">
        <w:rPr>
          <w:rFonts w:ascii="Times New Roman" w:hAnsi="Times New Roman"/>
          <w:sz w:val="24"/>
          <w:szCs w:val="24"/>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8C432E">
        <w:rPr>
          <w:rFonts w:ascii="Times New Roman" w:hAnsi="Times New Roman"/>
          <w:sz w:val="24"/>
          <w:szCs w:val="24"/>
        </w:rPr>
        <w:t>,</w:t>
      </w:r>
      <w:r w:rsidRPr="005A4D13">
        <w:rPr>
          <w:rFonts w:ascii="Times New Roman" w:hAnsi="Times New Roman"/>
          <w:sz w:val="24"/>
          <w:szCs w:val="24"/>
        </w:rPr>
        <w:t xml:space="preserve"> с указани</w:t>
      </w:r>
      <w:r w:rsidR="008C432E">
        <w:rPr>
          <w:rFonts w:ascii="Times New Roman" w:hAnsi="Times New Roman"/>
          <w:sz w:val="24"/>
          <w:szCs w:val="24"/>
        </w:rPr>
        <w:t xml:space="preserve">ем измененных условий договора, </w:t>
      </w:r>
      <w:r w:rsidRPr="005A4D13">
        <w:rPr>
          <w:rFonts w:ascii="Times New Roman" w:hAnsi="Times New Roman"/>
          <w:sz w:val="24"/>
          <w:szCs w:val="24"/>
        </w:rPr>
        <w:t xml:space="preserve">не позднее 10 </w:t>
      </w:r>
      <w:r w:rsidR="008C432E">
        <w:rPr>
          <w:rFonts w:ascii="Times New Roman" w:hAnsi="Times New Roman"/>
          <w:sz w:val="24"/>
          <w:szCs w:val="24"/>
        </w:rPr>
        <w:t xml:space="preserve">(десяти) </w:t>
      </w:r>
      <w:r w:rsidRPr="005A4D13">
        <w:rPr>
          <w:rFonts w:ascii="Times New Roman" w:hAnsi="Times New Roman"/>
          <w:sz w:val="24"/>
          <w:szCs w:val="24"/>
        </w:rPr>
        <w:t>дней со дня внесения изменений.</w:t>
      </w:r>
    </w:p>
    <w:p w14:paraId="4112FC02" w14:textId="30DCBD78" w:rsidR="00E33969" w:rsidRPr="00C40B01" w:rsidRDefault="00E33969" w:rsidP="00152448">
      <w:pPr>
        <w:pStyle w:val="ac"/>
        <w:numPr>
          <w:ilvl w:val="1"/>
          <w:numId w:val="187"/>
        </w:numPr>
        <w:ind w:left="0" w:firstLine="568"/>
        <w:jc w:val="both"/>
        <w:rPr>
          <w:rFonts w:ascii="Times New Roman" w:hAnsi="Times New Roman" w:cs="Times New Roman"/>
          <w:sz w:val="24"/>
          <w:szCs w:val="24"/>
        </w:rPr>
      </w:pPr>
      <w:r w:rsidRPr="00C40B01">
        <w:rPr>
          <w:rFonts w:ascii="Times New Roman" w:hAnsi="Times New Roman"/>
          <w:sz w:val="24"/>
          <w:szCs w:val="24"/>
        </w:rPr>
        <w:t>Заказчик не позднее 10-го числа месяца, следующего за отчетным, размещает в ЕИС:</w:t>
      </w:r>
    </w:p>
    <w:p w14:paraId="105AB5F1" w14:textId="372AC2AB" w:rsidR="00E33969" w:rsidRPr="00546E7A" w:rsidRDefault="00E33969" w:rsidP="00A4775E">
      <w:pPr>
        <w:pStyle w:val="ac"/>
        <w:numPr>
          <w:ilvl w:val="0"/>
          <w:numId w:val="28"/>
        </w:numPr>
        <w:ind w:left="709" w:hanging="709"/>
        <w:jc w:val="both"/>
        <w:rPr>
          <w:rFonts w:ascii="Times New Roman" w:hAnsi="Times New Roman"/>
          <w:color w:val="000000"/>
          <w:sz w:val="24"/>
          <w:szCs w:val="24"/>
        </w:rPr>
      </w:pPr>
      <w:r w:rsidRPr="00546E7A">
        <w:rPr>
          <w:rFonts w:ascii="Times New Roman" w:hAnsi="Times New Roman"/>
          <w:sz w:val="24"/>
          <w:szCs w:val="24"/>
        </w:rPr>
        <w:t>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03029088" w14:textId="3BD33975" w:rsidR="00E33969" w:rsidRPr="00546E7A" w:rsidRDefault="00E33969" w:rsidP="00A4775E">
      <w:pPr>
        <w:pStyle w:val="ac"/>
        <w:numPr>
          <w:ilvl w:val="0"/>
          <w:numId w:val="28"/>
        </w:numPr>
        <w:ind w:left="709" w:hanging="709"/>
        <w:jc w:val="both"/>
        <w:rPr>
          <w:rFonts w:ascii="Times New Roman" w:hAnsi="Times New Roman"/>
          <w:color w:val="000000"/>
          <w:sz w:val="24"/>
          <w:szCs w:val="24"/>
        </w:rPr>
      </w:pPr>
      <w:r w:rsidRPr="00546E7A">
        <w:rPr>
          <w:rFonts w:ascii="Times New Roman" w:hAnsi="Times New Roman"/>
          <w:sz w:val="24"/>
          <w:szCs w:val="24"/>
        </w:rPr>
        <w:t>сведения о количестве и стоимости договоров, заключенных по результатам закупки у единственного поставщика;</w:t>
      </w:r>
    </w:p>
    <w:p w14:paraId="663F23D7" w14:textId="4B5C3535" w:rsidR="00E24BA1" w:rsidRPr="00706885" w:rsidRDefault="00E33969" w:rsidP="00A4775E">
      <w:pPr>
        <w:pStyle w:val="ac"/>
        <w:numPr>
          <w:ilvl w:val="0"/>
          <w:numId w:val="28"/>
        </w:numPr>
        <w:ind w:left="709" w:hanging="709"/>
        <w:jc w:val="both"/>
        <w:rPr>
          <w:rFonts w:ascii="Times New Roman" w:hAnsi="Times New Roman"/>
          <w:color w:val="000000"/>
          <w:sz w:val="24"/>
          <w:szCs w:val="24"/>
        </w:rPr>
      </w:pPr>
      <w:r w:rsidRPr="00546E7A">
        <w:rPr>
          <w:rFonts w:ascii="Times New Roman" w:hAnsi="Times New Roman"/>
          <w:sz w:val="24"/>
          <w:szCs w:val="24"/>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2B72056D" w14:textId="1C86B64C" w:rsidR="00706885" w:rsidRDefault="00706885" w:rsidP="00152448">
      <w:pPr>
        <w:pStyle w:val="ac"/>
        <w:numPr>
          <w:ilvl w:val="1"/>
          <w:numId w:val="187"/>
        </w:numPr>
        <w:ind w:left="0" w:firstLine="567"/>
        <w:jc w:val="both"/>
        <w:rPr>
          <w:rFonts w:ascii="Times New Roman" w:hAnsi="Times New Roman"/>
          <w:color w:val="000000"/>
          <w:sz w:val="24"/>
          <w:szCs w:val="24"/>
        </w:rPr>
      </w:pPr>
      <w:r w:rsidRPr="005A4D13">
        <w:rPr>
          <w:rFonts w:ascii="Times New Roman" w:hAnsi="Times New Roman"/>
          <w:color w:val="000000"/>
          <w:sz w:val="24"/>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2A21FA11" w14:textId="1F4DCBF3" w:rsidR="00706885" w:rsidRDefault="00706885" w:rsidP="00152448">
      <w:pPr>
        <w:pStyle w:val="ac"/>
        <w:numPr>
          <w:ilvl w:val="1"/>
          <w:numId w:val="187"/>
        </w:numPr>
        <w:ind w:left="0" w:firstLine="567"/>
        <w:jc w:val="both"/>
        <w:rPr>
          <w:rFonts w:ascii="Times New Roman" w:hAnsi="Times New Roman"/>
          <w:color w:val="000000"/>
          <w:sz w:val="24"/>
          <w:szCs w:val="24"/>
        </w:rPr>
      </w:pPr>
      <w:r w:rsidRPr="00C40B01">
        <w:rPr>
          <w:rFonts w:ascii="Times New Roman" w:hAnsi="Times New Roman"/>
          <w:color w:val="000000"/>
          <w:sz w:val="24"/>
          <w:szCs w:val="24"/>
        </w:rPr>
        <w:t>Содержание извещения и документации о закупке формируется исходя из выбранного способа закупки.</w:t>
      </w:r>
    </w:p>
    <w:p w14:paraId="3C7C3611" w14:textId="0801FA60" w:rsidR="00706885" w:rsidRDefault="002677E5" w:rsidP="00152448">
      <w:pPr>
        <w:pStyle w:val="ac"/>
        <w:numPr>
          <w:ilvl w:val="1"/>
          <w:numId w:val="187"/>
        </w:numPr>
        <w:ind w:left="0" w:firstLine="567"/>
        <w:jc w:val="both"/>
        <w:rPr>
          <w:rFonts w:ascii="Times New Roman" w:hAnsi="Times New Roman"/>
          <w:color w:val="000000"/>
          <w:sz w:val="24"/>
          <w:szCs w:val="24"/>
        </w:rPr>
      </w:pPr>
      <w:r w:rsidRPr="00C40B01">
        <w:rPr>
          <w:rFonts w:ascii="Times New Roman" w:hAnsi="Times New Roman"/>
          <w:color w:val="000000"/>
          <w:sz w:val="24"/>
          <w:szCs w:val="24"/>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w:t>
      </w:r>
      <w:r w:rsidR="008C432E">
        <w:rPr>
          <w:rFonts w:ascii="Times New Roman" w:hAnsi="Times New Roman"/>
          <w:color w:val="000000"/>
          <w:sz w:val="24"/>
          <w:szCs w:val="24"/>
        </w:rPr>
        <w:t>ледующим образом:</w:t>
      </w:r>
      <w:r w:rsidRPr="00C40B01">
        <w:rPr>
          <w:rFonts w:ascii="Times New Roman" w:hAnsi="Times New Roman"/>
          <w:color w:val="000000"/>
          <w:sz w:val="24"/>
          <w:szCs w:val="24"/>
        </w:rPr>
        <w:t xml:space="preserve"> </w:t>
      </w:r>
      <w:r w:rsidR="008C432E">
        <w:rPr>
          <w:rFonts w:ascii="Times New Roman" w:hAnsi="Times New Roman"/>
          <w:color w:val="000000"/>
          <w:sz w:val="24"/>
          <w:szCs w:val="24"/>
        </w:rPr>
        <w:t>с</w:t>
      </w:r>
      <w:r w:rsidRPr="00C40B01">
        <w:rPr>
          <w:rFonts w:ascii="Times New Roman" w:hAnsi="Times New Roman"/>
          <w:color w:val="000000"/>
          <w:sz w:val="24"/>
          <w:szCs w:val="24"/>
        </w:rPr>
        <w:t xml:space="preserve">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50D7033B" w14:textId="1E8D2F39" w:rsidR="002677E5" w:rsidRDefault="002677E5" w:rsidP="00152448">
      <w:pPr>
        <w:pStyle w:val="ac"/>
        <w:numPr>
          <w:ilvl w:val="1"/>
          <w:numId w:val="187"/>
        </w:numPr>
        <w:ind w:left="0" w:firstLine="567"/>
        <w:jc w:val="both"/>
        <w:rPr>
          <w:rFonts w:ascii="Times New Roman" w:hAnsi="Times New Roman"/>
          <w:color w:val="000000"/>
          <w:sz w:val="24"/>
          <w:szCs w:val="24"/>
        </w:rPr>
      </w:pPr>
      <w:r w:rsidRPr="00C40B01">
        <w:rPr>
          <w:rFonts w:ascii="Times New Roman" w:hAnsi="Times New Roman"/>
          <w:color w:val="000000"/>
          <w:sz w:val="24"/>
          <w:szCs w:val="24"/>
        </w:rPr>
        <w:t>Протоколы, составляемые в ходе закупки, размещаются в ЕИС не позднее чем через три дня со дня подписания.</w:t>
      </w:r>
    </w:p>
    <w:p w14:paraId="341E3CA9" w14:textId="7AF2D159" w:rsidR="002677E5" w:rsidRDefault="002677E5" w:rsidP="00152448">
      <w:pPr>
        <w:pStyle w:val="ac"/>
        <w:numPr>
          <w:ilvl w:val="1"/>
          <w:numId w:val="187"/>
        </w:numPr>
        <w:ind w:left="0" w:firstLine="567"/>
        <w:jc w:val="both"/>
        <w:rPr>
          <w:rFonts w:ascii="Times New Roman" w:hAnsi="Times New Roman"/>
          <w:color w:val="000000"/>
          <w:sz w:val="24"/>
          <w:szCs w:val="24"/>
        </w:rPr>
      </w:pPr>
      <w:r w:rsidRPr="00C40B01">
        <w:rPr>
          <w:rFonts w:ascii="Times New Roman" w:hAnsi="Times New Roman"/>
          <w:color w:val="000000"/>
          <w:sz w:val="24"/>
          <w:szCs w:val="24"/>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5BE2460E" w14:textId="7A1F8A70" w:rsidR="002677E5" w:rsidRPr="00C40B01" w:rsidRDefault="002677E5" w:rsidP="00152448">
      <w:pPr>
        <w:pStyle w:val="ac"/>
        <w:numPr>
          <w:ilvl w:val="1"/>
          <w:numId w:val="187"/>
        </w:numPr>
        <w:ind w:left="0" w:firstLine="567"/>
        <w:jc w:val="both"/>
        <w:rPr>
          <w:rFonts w:ascii="Times New Roman" w:hAnsi="Times New Roman"/>
          <w:color w:val="000000"/>
          <w:sz w:val="24"/>
          <w:szCs w:val="24"/>
        </w:rPr>
      </w:pPr>
      <w:r w:rsidRPr="00C40B01">
        <w:rPr>
          <w:rFonts w:ascii="Times New Roman" w:hAnsi="Times New Roman"/>
          <w:color w:val="000000"/>
          <w:sz w:val="24"/>
          <w:szCs w:val="24"/>
        </w:rPr>
        <w:t>Не размещается в ЕИС и на сайте Заказчика следующая информация:</w:t>
      </w:r>
    </w:p>
    <w:p w14:paraId="323F3FFB" w14:textId="2C474AE1" w:rsidR="00E33969" w:rsidRPr="00E24BA1" w:rsidRDefault="00E33969" w:rsidP="00152448">
      <w:pPr>
        <w:pStyle w:val="ac"/>
        <w:numPr>
          <w:ilvl w:val="0"/>
          <w:numId w:val="29"/>
        </w:numPr>
        <w:ind w:left="709" w:hanging="709"/>
        <w:jc w:val="both"/>
        <w:rPr>
          <w:rFonts w:ascii="Times New Roman" w:hAnsi="Times New Roman"/>
          <w:color w:val="000000"/>
          <w:sz w:val="24"/>
          <w:szCs w:val="24"/>
        </w:rPr>
      </w:pPr>
      <w:r w:rsidRPr="00E24BA1">
        <w:rPr>
          <w:rFonts w:ascii="Times New Roman" w:hAnsi="Times New Roman"/>
          <w:sz w:val="24"/>
          <w:szCs w:val="24"/>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3F863CF3" w14:textId="06E53005" w:rsidR="00E33969" w:rsidRPr="00184B74" w:rsidRDefault="00E33969" w:rsidP="00152448">
      <w:pPr>
        <w:pStyle w:val="ac"/>
        <w:numPr>
          <w:ilvl w:val="0"/>
          <w:numId w:val="29"/>
        </w:numPr>
        <w:ind w:left="709" w:hanging="709"/>
        <w:jc w:val="both"/>
        <w:rPr>
          <w:rFonts w:ascii="Times New Roman" w:hAnsi="Times New Roman"/>
          <w:color w:val="000000"/>
          <w:sz w:val="24"/>
          <w:szCs w:val="24"/>
        </w:rPr>
      </w:pPr>
      <w:r w:rsidRPr="00E24BA1">
        <w:rPr>
          <w:rFonts w:ascii="Times New Roman" w:hAnsi="Times New Roman"/>
          <w:sz w:val="24"/>
          <w:szCs w:val="24"/>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1BDD1C08" w14:textId="08E1D705" w:rsidR="00E33969" w:rsidRPr="00184B74" w:rsidRDefault="00E33969" w:rsidP="00152448">
      <w:pPr>
        <w:pStyle w:val="ac"/>
        <w:numPr>
          <w:ilvl w:val="0"/>
          <w:numId w:val="29"/>
        </w:numPr>
        <w:ind w:left="709" w:hanging="709"/>
        <w:jc w:val="both"/>
        <w:rPr>
          <w:rFonts w:ascii="Times New Roman" w:hAnsi="Times New Roman"/>
          <w:color w:val="000000"/>
          <w:sz w:val="24"/>
          <w:szCs w:val="24"/>
        </w:rPr>
      </w:pPr>
      <w:r w:rsidRPr="00184B74">
        <w:rPr>
          <w:rFonts w:ascii="Times New Roman" w:hAnsi="Times New Roman"/>
          <w:sz w:val="24"/>
          <w:szCs w:val="24"/>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0C892C03" w14:textId="0948F763" w:rsidR="00E33969" w:rsidRPr="00184B74" w:rsidRDefault="00E33969" w:rsidP="00152448">
      <w:pPr>
        <w:pStyle w:val="ac"/>
        <w:numPr>
          <w:ilvl w:val="0"/>
          <w:numId w:val="29"/>
        </w:numPr>
        <w:ind w:left="709" w:hanging="709"/>
        <w:jc w:val="both"/>
        <w:rPr>
          <w:rFonts w:ascii="Times New Roman" w:hAnsi="Times New Roman"/>
          <w:color w:val="000000"/>
          <w:sz w:val="24"/>
          <w:szCs w:val="24"/>
        </w:rPr>
      </w:pPr>
      <w:r w:rsidRPr="00184B74">
        <w:rPr>
          <w:rFonts w:ascii="Times New Roman" w:hAnsi="Times New Roman"/>
          <w:sz w:val="24"/>
          <w:szCs w:val="24"/>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056A1F0C" w14:textId="53BE0B86" w:rsidR="00E33969" w:rsidRPr="00184B74" w:rsidRDefault="00E33969" w:rsidP="00152448">
      <w:pPr>
        <w:pStyle w:val="ac"/>
        <w:numPr>
          <w:ilvl w:val="0"/>
          <w:numId w:val="29"/>
        </w:numPr>
        <w:ind w:left="709" w:hanging="709"/>
        <w:jc w:val="both"/>
        <w:rPr>
          <w:rFonts w:ascii="Times New Roman" w:hAnsi="Times New Roman"/>
          <w:color w:val="000000"/>
          <w:sz w:val="24"/>
          <w:szCs w:val="24"/>
        </w:rPr>
      </w:pPr>
      <w:r w:rsidRPr="00184B74">
        <w:rPr>
          <w:rFonts w:ascii="Times New Roman" w:hAnsi="Times New Roman"/>
          <w:sz w:val="24"/>
          <w:szCs w:val="24"/>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5335CC6D" w14:textId="4D1BE5A1" w:rsidR="00E33969" w:rsidRPr="00184B74" w:rsidRDefault="00E33969" w:rsidP="00152448">
      <w:pPr>
        <w:pStyle w:val="ac"/>
        <w:numPr>
          <w:ilvl w:val="0"/>
          <w:numId w:val="29"/>
        </w:numPr>
        <w:ind w:left="709" w:hanging="709"/>
        <w:jc w:val="both"/>
        <w:rPr>
          <w:rFonts w:ascii="Times New Roman" w:hAnsi="Times New Roman"/>
          <w:color w:val="000000"/>
          <w:sz w:val="24"/>
          <w:szCs w:val="24"/>
        </w:rPr>
      </w:pPr>
      <w:r w:rsidRPr="00184B74">
        <w:rPr>
          <w:rFonts w:ascii="Times New Roman" w:hAnsi="Times New Roman"/>
          <w:sz w:val="24"/>
          <w:szCs w:val="24"/>
        </w:rPr>
        <w:t>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14:paraId="51F04CDC" w14:textId="4C0F2C11" w:rsidR="00E33969" w:rsidRPr="002677E5" w:rsidRDefault="00E33969" w:rsidP="00152448">
      <w:pPr>
        <w:pStyle w:val="ac"/>
        <w:numPr>
          <w:ilvl w:val="0"/>
          <w:numId w:val="29"/>
        </w:numPr>
        <w:ind w:left="709" w:hanging="709"/>
        <w:jc w:val="both"/>
        <w:rPr>
          <w:rFonts w:ascii="Times New Roman" w:hAnsi="Times New Roman"/>
          <w:color w:val="000000"/>
          <w:sz w:val="24"/>
          <w:szCs w:val="24"/>
        </w:rPr>
      </w:pPr>
      <w:r w:rsidRPr="00184B74">
        <w:rPr>
          <w:rFonts w:ascii="Times New Roman" w:hAnsi="Times New Roman"/>
          <w:sz w:val="24"/>
          <w:szCs w:val="24"/>
        </w:rPr>
        <w:t>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14:paraId="534E5FC9" w14:textId="06969890" w:rsidR="00E33969" w:rsidRPr="002677E5" w:rsidRDefault="00E33969" w:rsidP="00152448">
      <w:pPr>
        <w:pStyle w:val="ac"/>
        <w:numPr>
          <w:ilvl w:val="1"/>
          <w:numId w:val="187"/>
        </w:numPr>
        <w:ind w:left="0" w:firstLine="567"/>
        <w:jc w:val="both"/>
        <w:rPr>
          <w:rFonts w:ascii="Times New Roman" w:hAnsi="Times New Roman" w:cs="Times New Roman"/>
          <w:sz w:val="24"/>
          <w:szCs w:val="24"/>
        </w:rPr>
      </w:pPr>
      <w:r w:rsidRPr="002677E5">
        <w:rPr>
          <w:rFonts w:ascii="Times New Roman" w:hAnsi="Times New Roman" w:cs="Times New Roman"/>
          <w:sz w:val="24"/>
          <w:szCs w:val="24"/>
        </w:rPr>
        <w:t>Заказчик вправе не размещать в ЕИС сведения:</w:t>
      </w:r>
    </w:p>
    <w:p w14:paraId="00BD8BF9" w14:textId="10337632" w:rsidR="00E33969" w:rsidRPr="006A4537" w:rsidRDefault="00E33969" w:rsidP="00152448">
      <w:pPr>
        <w:pStyle w:val="ac"/>
        <w:numPr>
          <w:ilvl w:val="0"/>
          <w:numId w:val="31"/>
        </w:numPr>
        <w:ind w:left="709" w:hanging="709"/>
        <w:jc w:val="both"/>
        <w:rPr>
          <w:rFonts w:ascii="Times New Roman" w:hAnsi="Times New Roman" w:cs="Times New Roman"/>
          <w:sz w:val="24"/>
          <w:szCs w:val="24"/>
        </w:rPr>
      </w:pPr>
      <w:r w:rsidRPr="006A4537">
        <w:rPr>
          <w:rFonts w:ascii="Times New Roman" w:hAnsi="Times New Roman" w:cs="Times New Roman"/>
          <w:sz w:val="24"/>
          <w:szCs w:val="24"/>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02AF7CCB" w14:textId="3376C424" w:rsidR="00E33969" w:rsidRDefault="000C24EC" w:rsidP="00152448">
      <w:pPr>
        <w:pStyle w:val="ac"/>
        <w:numPr>
          <w:ilvl w:val="0"/>
          <w:numId w:val="31"/>
        </w:numPr>
        <w:ind w:left="709" w:hanging="709"/>
        <w:jc w:val="both"/>
        <w:rPr>
          <w:rFonts w:ascii="Times New Roman" w:hAnsi="Times New Roman" w:cs="Times New Roman"/>
          <w:sz w:val="24"/>
          <w:szCs w:val="24"/>
        </w:rPr>
      </w:pPr>
      <w:r>
        <w:rPr>
          <w:rFonts w:ascii="Times New Roman" w:hAnsi="Times New Roman" w:cs="Times New Roman"/>
          <w:sz w:val="24"/>
          <w:szCs w:val="24"/>
        </w:rPr>
        <w:t xml:space="preserve">о </w:t>
      </w:r>
      <w:r w:rsidR="00E33969" w:rsidRPr="006A4537">
        <w:rPr>
          <w:rFonts w:ascii="Times New Roman" w:hAnsi="Times New Roman" w:cs="Times New Roman"/>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105D846" w14:textId="36124786" w:rsidR="000C24EC" w:rsidRPr="001E0CE4" w:rsidRDefault="000C24EC" w:rsidP="000C24EC">
      <w:pPr>
        <w:pStyle w:val="ac"/>
        <w:numPr>
          <w:ilvl w:val="0"/>
          <w:numId w:val="31"/>
        </w:numPr>
        <w:ind w:left="709" w:hanging="709"/>
        <w:jc w:val="both"/>
        <w:rPr>
          <w:rFonts w:ascii="Times New Roman" w:hAnsi="Times New Roman" w:cs="Times New Roman"/>
          <w:sz w:val="24"/>
          <w:szCs w:val="24"/>
        </w:rPr>
      </w:pPr>
      <w:r w:rsidRPr="001E0CE4">
        <w:rPr>
          <w:rFonts w:ascii="Times New Roman" w:hAnsi="Times New Roman" w:cs="Times New Roman"/>
          <w:sz w:val="24"/>
          <w:szCs w:val="24"/>
        </w:rPr>
        <w:t>документацию о закупке товаров, работ, услуг у единственного поставщика (исполнителя, подрядчика);</w:t>
      </w:r>
    </w:p>
    <w:p w14:paraId="2153271B" w14:textId="04A0AFBB" w:rsidR="00E33969" w:rsidRDefault="00E33969" w:rsidP="00152448">
      <w:pPr>
        <w:pStyle w:val="ac"/>
        <w:numPr>
          <w:ilvl w:val="0"/>
          <w:numId w:val="31"/>
        </w:numPr>
        <w:ind w:left="709" w:hanging="709"/>
        <w:jc w:val="both"/>
        <w:rPr>
          <w:rFonts w:ascii="Times New Roman" w:hAnsi="Times New Roman" w:cs="Times New Roman"/>
          <w:sz w:val="24"/>
          <w:szCs w:val="24"/>
        </w:rPr>
      </w:pPr>
      <w:r w:rsidRPr="006A4537">
        <w:rPr>
          <w:rFonts w:ascii="Times New Roman" w:hAnsi="Times New Roman" w:cs="Times New Roman"/>
          <w:sz w:val="24"/>
          <w:szCs w:val="24"/>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w:t>
      </w:r>
      <w:r w:rsidR="000C24EC">
        <w:rPr>
          <w:rFonts w:ascii="Times New Roman" w:hAnsi="Times New Roman" w:cs="Times New Roman"/>
          <w:sz w:val="24"/>
          <w:szCs w:val="24"/>
        </w:rPr>
        <w:t>а;</w:t>
      </w:r>
    </w:p>
    <w:p w14:paraId="238258A0" w14:textId="7F61DBF0" w:rsidR="000C24EC" w:rsidRPr="006A4537" w:rsidRDefault="000C24EC" w:rsidP="000C24EC">
      <w:pPr>
        <w:pStyle w:val="ac"/>
        <w:numPr>
          <w:ilvl w:val="0"/>
          <w:numId w:val="31"/>
        </w:numPr>
        <w:ind w:left="709" w:hanging="709"/>
        <w:jc w:val="both"/>
        <w:rPr>
          <w:rFonts w:ascii="Times New Roman" w:hAnsi="Times New Roman" w:cs="Times New Roman"/>
          <w:sz w:val="24"/>
          <w:szCs w:val="24"/>
        </w:rPr>
      </w:pPr>
      <w:r w:rsidRPr="000C24EC">
        <w:rPr>
          <w:rFonts w:ascii="Times New Roman" w:hAnsi="Times New Roman" w:cs="Times New Roman"/>
          <w:sz w:val="24"/>
          <w:szCs w:val="24"/>
        </w:rPr>
        <w:t>иную информацию в соответствии с актами Правительства РФ, принятыми в соответствии</w:t>
      </w:r>
      <w:r>
        <w:rPr>
          <w:rFonts w:ascii="Times New Roman" w:hAnsi="Times New Roman" w:cs="Times New Roman"/>
          <w:sz w:val="24"/>
          <w:szCs w:val="24"/>
        </w:rPr>
        <w:t xml:space="preserve"> с Федеральным законом № 223-ФЗ.</w:t>
      </w:r>
    </w:p>
    <w:p w14:paraId="1D75A9C4" w14:textId="107B6953" w:rsidR="004471B3" w:rsidRPr="00C40B01" w:rsidRDefault="004C6A25" w:rsidP="00152448">
      <w:pPr>
        <w:pStyle w:val="ac"/>
        <w:numPr>
          <w:ilvl w:val="1"/>
          <w:numId w:val="187"/>
        </w:numPr>
        <w:ind w:left="0" w:firstLine="567"/>
        <w:jc w:val="both"/>
        <w:rPr>
          <w:rFonts w:ascii="Times New Roman" w:hAnsi="Times New Roman" w:cs="Times New Roman"/>
          <w:spacing w:val="-4"/>
          <w:sz w:val="24"/>
          <w:szCs w:val="24"/>
        </w:rPr>
      </w:pPr>
      <w:r w:rsidRPr="002677E5">
        <w:rPr>
          <w:rFonts w:ascii="Times New Roman" w:hAnsi="Times New Roman"/>
          <w:sz w:val="24"/>
          <w:szCs w:val="24"/>
        </w:rPr>
        <w:t>Единственным</w:t>
      </w:r>
      <w:r w:rsidR="004471B3" w:rsidRPr="002677E5">
        <w:rPr>
          <w:rFonts w:ascii="Times New Roman" w:hAnsi="Times New Roman"/>
          <w:sz w:val="24"/>
          <w:szCs w:val="24"/>
        </w:rPr>
        <w:t xml:space="preserve"> официальным источником информации о ходе проведения и результатах конкурентных закупочных процедур является ЕИС, если иное не установлено законодательством, при этом участники должны самостоятельно отслеживать размещаемые в ЕИС разъяснения положений документации о закупке, изменения извещения о закупке, документации о закупке, информацию о принятых в ходе проведения закупки решениях, об отказе от закупки</w:t>
      </w:r>
      <w:r w:rsidR="0052296E" w:rsidRPr="002677E5">
        <w:rPr>
          <w:rFonts w:ascii="Times New Roman" w:hAnsi="Times New Roman"/>
          <w:sz w:val="24"/>
          <w:szCs w:val="24"/>
        </w:rPr>
        <w:t>.</w:t>
      </w:r>
    </w:p>
    <w:p w14:paraId="45FE968D" w14:textId="284DDF9C" w:rsidR="004471B3" w:rsidRPr="00C40B01"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hAnsi="Times New Roman" w:cs="Times New Roman"/>
          <w:sz w:val="24"/>
          <w:szCs w:val="24"/>
        </w:rPr>
        <w:t>При размещении в ЕИС и ЭТП протоколов, составленных по результатам закупки, допускается не указывать сведения о составе закупочной комиссии и данных о персональном голосовании закупочной комиссии.</w:t>
      </w:r>
    </w:p>
    <w:p w14:paraId="52E26A9A" w14:textId="29559B2A" w:rsidR="004471B3" w:rsidRPr="00C40B01"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hAnsi="Times New Roman" w:cs="Times New Roman"/>
          <w:sz w:val="24"/>
          <w:szCs w:val="24"/>
        </w:rPr>
        <w:t>Информация и сведения, подлежащие обязательному размещению на официальном сайте, дополнительно могут быть размещены на сайте заказчика.</w:t>
      </w:r>
    </w:p>
    <w:p w14:paraId="53206572" w14:textId="3CFF409A" w:rsidR="004471B3" w:rsidRPr="00C40B01"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hAnsi="Times New Roman" w:cs="Times New Roman"/>
          <w:sz w:val="24"/>
          <w:szCs w:val="24"/>
        </w:rPr>
        <w:t>Размещенные в единой информационной системе и на сайте заказчика в соответствии с Федеральным законом № 223-ФЗ и настоящим положением информация о закупке, положение о закупке, планы закупки должны быть доступны для ознакомления без взимания платы.</w:t>
      </w:r>
    </w:p>
    <w:p w14:paraId="1CE0958A" w14:textId="1F64011E" w:rsidR="004471B3" w:rsidRPr="00C40B01"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6ED5A1C7" w14:textId="55A4E4AE" w:rsidR="004471B3" w:rsidRPr="00C40B01"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hAnsi="Times New Roman" w:cs="Times New Roman"/>
          <w:sz w:val="24"/>
          <w:szCs w:val="24"/>
        </w:rPr>
        <w:t>Заказчик вправе в любое время проводить специальные процедуры запроса коммерческих предложений без размещения информации о данных процедурах в ЕИС в целях проведения мониторинга и анализа рынка по интересующим его товарам, работам, услугам (без обязанности заключения договоров) для последующего проведения процедур в соответствии с п.</w:t>
      </w:r>
      <w:r w:rsidR="002B7A0B">
        <w:rPr>
          <w:rFonts w:ascii="Times New Roman" w:hAnsi="Times New Roman" w:cs="Times New Roman"/>
          <w:sz w:val="24"/>
          <w:szCs w:val="24"/>
        </w:rPr>
        <w:t>9.2.18.</w:t>
      </w:r>
      <w:r w:rsidRPr="00C40B01">
        <w:rPr>
          <w:rFonts w:ascii="Times New Roman" w:hAnsi="Times New Roman" w:cs="Times New Roman"/>
          <w:sz w:val="24"/>
          <w:szCs w:val="24"/>
        </w:rPr>
        <w:t xml:space="preserve"> настоящего Положения.</w:t>
      </w:r>
    </w:p>
    <w:p w14:paraId="2349B8F6" w14:textId="412A5416" w:rsidR="003C6895" w:rsidRPr="002B7A0B" w:rsidRDefault="004471B3" w:rsidP="00152448">
      <w:pPr>
        <w:pStyle w:val="ac"/>
        <w:numPr>
          <w:ilvl w:val="1"/>
          <w:numId w:val="187"/>
        </w:numPr>
        <w:ind w:left="0" w:firstLine="567"/>
        <w:jc w:val="both"/>
        <w:rPr>
          <w:rFonts w:ascii="Times New Roman" w:hAnsi="Times New Roman" w:cs="Times New Roman"/>
          <w:spacing w:val="-4"/>
          <w:sz w:val="24"/>
          <w:szCs w:val="24"/>
        </w:rPr>
      </w:pPr>
      <w:r w:rsidRPr="00C40B01">
        <w:rPr>
          <w:rFonts w:ascii="Times New Roman" w:eastAsia="Calibri" w:hAnsi="Times New Roman" w:cs="Times New Roman"/>
          <w:sz w:val="24"/>
          <w:szCs w:val="24"/>
        </w:rPr>
        <w:t xml:space="preserve">Заказчик вправе привлечь на основе договора специализированную организацию для выполнения отдельных функций по осуществлению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и т.п. </w:t>
      </w:r>
    </w:p>
    <w:p w14:paraId="1B05A07A" w14:textId="03899AF4" w:rsidR="002677E5" w:rsidRPr="008F3906" w:rsidRDefault="00AB36A9" w:rsidP="00152448">
      <w:pPr>
        <w:pStyle w:val="ac"/>
        <w:keepNext/>
        <w:numPr>
          <w:ilvl w:val="0"/>
          <w:numId w:val="187"/>
        </w:numPr>
        <w:suppressAutoHyphens/>
        <w:spacing w:before="100" w:after="100"/>
        <w:jc w:val="center"/>
        <w:outlineLvl w:val="1"/>
        <w:rPr>
          <w:rFonts w:ascii="Times New Roman" w:hAnsi="Times New Roman" w:cs="Times New Roman"/>
          <w:b/>
          <w:bCs/>
          <w:sz w:val="24"/>
          <w:szCs w:val="32"/>
        </w:rPr>
      </w:pPr>
      <w:bookmarkStart w:id="57" w:name="_Toc27747408"/>
      <w:r w:rsidRPr="008F3906">
        <w:rPr>
          <w:rFonts w:ascii="Times New Roman" w:hAnsi="Times New Roman" w:cs="Times New Roman"/>
          <w:b/>
          <w:bCs/>
          <w:sz w:val="24"/>
          <w:szCs w:val="32"/>
        </w:rPr>
        <w:t>ПОЛНОМОЧИЯ ЗАКАЗЧИКА ПРИ ПОДГОТОВКЕ И ПРОВЕДЕНИИ ЗАКУПКИ</w:t>
      </w:r>
      <w:bookmarkEnd w:id="57"/>
    </w:p>
    <w:p w14:paraId="48CBA5E7" w14:textId="52989534" w:rsidR="00A8318C" w:rsidRPr="002677E5" w:rsidRDefault="00A8318C" w:rsidP="00152448">
      <w:pPr>
        <w:pStyle w:val="ac"/>
        <w:numPr>
          <w:ilvl w:val="1"/>
          <w:numId w:val="187"/>
        </w:numPr>
        <w:ind w:left="0" w:firstLine="567"/>
        <w:jc w:val="both"/>
        <w:rPr>
          <w:rFonts w:ascii="Times New Roman" w:eastAsia="Calibri" w:hAnsi="Times New Roman" w:cs="Times New Roman"/>
          <w:color w:val="000000"/>
          <w:sz w:val="24"/>
          <w:szCs w:val="24"/>
        </w:rPr>
      </w:pPr>
      <w:r w:rsidRPr="002677E5">
        <w:rPr>
          <w:rFonts w:ascii="Times New Roman" w:eastAsia="Calibri" w:hAnsi="Times New Roman" w:cs="Times New Roman"/>
          <w:sz w:val="24"/>
          <w:szCs w:val="24"/>
        </w:rPr>
        <w:t>Заказчик при подготовке и проведении закупки осуществляет следующие действия:</w:t>
      </w:r>
    </w:p>
    <w:p w14:paraId="47A857C0" w14:textId="0B9B84C5"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формирует потребности в товаре, работе, услуге;</w:t>
      </w:r>
    </w:p>
    <w:p w14:paraId="203B2982" w14:textId="0716E64F"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определяет предмет закупки и способ ее проведения в соответствии с планом закупки;</w:t>
      </w:r>
    </w:p>
    <w:p w14:paraId="18B42204" w14:textId="215CA908"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рассматривает обоснование потребности в закупке у единственного поставщика, поступившее от структурных подразделений Заказчика;</w:t>
      </w:r>
    </w:p>
    <w:p w14:paraId="5189B95C" w14:textId="36D20D5D"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2B98EA52" w14:textId="0329B94F"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w:t>
      </w:r>
    </w:p>
    <w:p w14:paraId="246214D9" w14:textId="1E9A1507"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разрабатывает формы документов, которые участникам закупки следует заполнить при подготовке заявок;</w:t>
      </w:r>
    </w:p>
    <w:p w14:paraId="61C68021" w14:textId="1D63AE22"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готовит разъяснения положений документации о закупке и изменения, вносимые в нее;</w:t>
      </w:r>
    </w:p>
    <w:p w14:paraId="172E4DC7" w14:textId="476EAF6C"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666A9253" w14:textId="36E11EA5"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заключает договор по итогам процедуры закупки;</w:t>
      </w:r>
    </w:p>
    <w:p w14:paraId="217C5B7D" w14:textId="33A1AD2C" w:rsidR="00A8318C" w:rsidRPr="006B1B20"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контролирует исполнение договора;</w:t>
      </w:r>
    </w:p>
    <w:p w14:paraId="6EB558FA" w14:textId="3566613A" w:rsidR="00695796" w:rsidRPr="00565FDE" w:rsidRDefault="00A8318C" w:rsidP="00152448">
      <w:pPr>
        <w:pStyle w:val="ac"/>
        <w:numPr>
          <w:ilvl w:val="0"/>
          <w:numId w:val="30"/>
        </w:numPr>
        <w:ind w:hanging="720"/>
        <w:jc w:val="both"/>
        <w:rPr>
          <w:rFonts w:ascii="Times New Roman" w:eastAsia="Calibri" w:hAnsi="Times New Roman" w:cs="Times New Roman"/>
          <w:color w:val="000000"/>
          <w:sz w:val="24"/>
          <w:szCs w:val="24"/>
        </w:rPr>
      </w:pPr>
      <w:r w:rsidRPr="006B1B20">
        <w:rPr>
          <w:rFonts w:ascii="Times New Roman" w:eastAsia="Calibri" w:hAnsi="Times New Roman" w:cs="Times New Roman"/>
          <w:sz w:val="24"/>
          <w:szCs w:val="24"/>
        </w:rPr>
        <w:t>оценивает эффективность закупки.</w:t>
      </w:r>
    </w:p>
    <w:p w14:paraId="1B8ED61C" w14:textId="69F528A5" w:rsidR="005A4D13" w:rsidRPr="005A4D13" w:rsidRDefault="00AB36A9" w:rsidP="00152448">
      <w:pPr>
        <w:pStyle w:val="20"/>
        <w:numPr>
          <w:ilvl w:val="0"/>
          <w:numId w:val="187"/>
        </w:numPr>
        <w:autoSpaceDE w:val="0"/>
        <w:autoSpaceDN w:val="0"/>
        <w:adjustRightInd w:val="0"/>
      </w:pPr>
      <w:bookmarkStart w:id="58" w:name="_Toc522624365"/>
      <w:bookmarkStart w:id="59" w:name="_Toc27747409"/>
      <w:r>
        <w:t>ЗАКУПОЧНАЯ КОМИССИЯ</w:t>
      </w:r>
      <w:bookmarkEnd w:id="58"/>
      <w:bookmarkEnd w:id="59"/>
    </w:p>
    <w:p w14:paraId="47F2B7DB" w14:textId="77777777" w:rsidR="00C40B01" w:rsidRPr="00C40B01" w:rsidRDefault="00C40B01" w:rsidP="00471D42">
      <w:pPr>
        <w:pStyle w:val="ac"/>
        <w:ind w:left="360"/>
        <w:jc w:val="both"/>
        <w:rPr>
          <w:rFonts w:ascii="Times New Roman" w:hAnsi="Times New Roman" w:cs="Times New Roman"/>
          <w:vanish/>
          <w:sz w:val="24"/>
          <w:szCs w:val="24"/>
        </w:rPr>
      </w:pPr>
    </w:p>
    <w:p w14:paraId="74F77B71" w14:textId="06AE7AF0" w:rsidR="00A17D0D" w:rsidRDefault="00A17D0D" w:rsidP="00152448">
      <w:pPr>
        <w:pStyle w:val="ac"/>
        <w:numPr>
          <w:ilvl w:val="1"/>
          <w:numId w:val="187"/>
        </w:numPr>
        <w:ind w:left="0" w:firstLine="567"/>
        <w:jc w:val="both"/>
        <w:rPr>
          <w:rFonts w:ascii="Times New Roman" w:hAnsi="Times New Roman" w:cs="Times New Roman"/>
          <w:sz w:val="24"/>
          <w:szCs w:val="24"/>
        </w:rPr>
      </w:pPr>
      <w:r w:rsidRPr="002677E5">
        <w:rPr>
          <w:rFonts w:ascii="Times New Roman" w:hAnsi="Times New Roman" w:cs="Times New Roman"/>
          <w:sz w:val="24"/>
          <w:szCs w:val="24"/>
        </w:rPr>
        <w:t xml:space="preserve">В целях проведения закупок приказом руководителя </w:t>
      </w:r>
      <w:r w:rsidR="007F49E7" w:rsidRPr="002677E5">
        <w:rPr>
          <w:rFonts w:ascii="Times New Roman" w:hAnsi="Times New Roman" w:cs="Times New Roman"/>
          <w:sz w:val="24"/>
          <w:szCs w:val="24"/>
        </w:rPr>
        <w:t>З</w:t>
      </w:r>
      <w:r w:rsidRPr="002677E5">
        <w:rPr>
          <w:rFonts w:ascii="Times New Roman" w:hAnsi="Times New Roman" w:cs="Times New Roman"/>
          <w:sz w:val="24"/>
          <w:szCs w:val="24"/>
        </w:rPr>
        <w:t>аказчика создается коллегиальный орган – закупочная комиссия, состав которой утверждается заказчиком. Число членов комиссии должно быть не менее чем 5 (пять) человек. Закупочные комиссии могут создаваться для проведения отдельно взятой закупочной процедуры, либо действовать на регулярной основе.</w:t>
      </w:r>
    </w:p>
    <w:p w14:paraId="554782FA" w14:textId="7A2DDBEA" w:rsidR="00A17D0D" w:rsidRPr="0033318F" w:rsidRDefault="00A17D0D" w:rsidP="00152448">
      <w:pPr>
        <w:pStyle w:val="ac"/>
        <w:numPr>
          <w:ilvl w:val="1"/>
          <w:numId w:val="187"/>
        </w:numPr>
        <w:ind w:left="0" w:firstLine="567"/>
        <w:jc w:val="both"/>
        <w:rPr>
          <w:rFonts w:ascii="Times New Roman" w:hAnsi="Times New Roman" w:cs="Times New Roman"/>
          <w:sz w:val="24"/>
          <w:szCs w:val="24"/>
        </w:rPr>
      </w:pPr>
      <w:r w:rsidRPr="0033318F">
        <w:rPr>
          <w:rFonts w:ascii="Times New Roman" w:hAnsi="Times New Roman" w:cs="Times New Roman"/>
          <w:color w:val="000000" w:themeColor="text1"/>
          <w:sz w:val="24"/>
          <w:szCs w:val="24"/>
        </w:rPr>
        <w:t>Закупочная комиссия состоит из председателя</w:t>
      </w:r>
      <w:r w:rsidR="00E0035D">
        <w:rPr>
          <w:rFonts w:ascii="Times New Roman" w:hAnsi="Times New Roman" w:cs="Times New Roman"/>
          <w:color w:val="000000" w:themeColor="text1"/>
          <w:sz w:val="24"/>
          <w:szCs w:val="24"/>
        </w:rPr>
        <w:t>,</w:t>
      </w:r>
      <w:r w:rsidRPr="0033318F">
        <w:rPr>
          <w:rFonts w:ascii="Times New Roman" w:hAnsi="Times New Roman" w:cs="Times New Roman"/>
          <w:color w:val="000000" w:themeColor="text1"/>
          <w:sz w:val="24"/>
          <w:szCs w:val="24"/>
        </w:rPr>
        <w:t xml:space="preserve"> </w:t>
      </w:r>
      <w:r w:rsidR="00E0035D" w:rsidRPr="0033318F">
        <w:rPr>
          <w:rFonts w:ascii="Times New Roman" w:hAnsi="Times New Roman" w:cs="Times New Roman"/>
          <w:sz w:val="24"/>
          <w:szCs w:val="24"/>
        </w:rPr>
        <w:t>заместитель председателя комиссии</w:t>
      </w:r>
      <w:r w:rsidR="00E0035D" w:rsidRPr="0033318F">
        <w:rPr>
          <w:rFonts w:ascii="Times New Roman" w:hAnsi="Times New Roman" w:cs="Times New Roman"/>
          <w:color w:val="000000" w:themeColor="text1"/>
          <w:sz w:val="24"/>
          <w:szCs w:val="24"/>
        </w:rPr>
        <w:t xml:space="preserve"> </w:t>
      </w:r>
      <w:r w:rsidRPr="0033318F">
        <w:rPr>
          <w:rFonts w:ascii="Times New Roman" w:hAnsi="Times New Roman" w:cs="Times New Roman"/>
          <w:color w:val="000000" w:themeColor="text1"/>
          <w:sz w:val="24"/>
          <w:szCs w:val="24"/>
        </w:rPr>
        <w:t>и членов комиссии. При необходимости в состав комиссии мо</w:t>
      </w:r>
      <w:r w:rsidR="00425314">
        <w:rPr>
          <w:rFonts w:ascii="Times New Roman" w:hAnsi="Times New Roman" w:cs="Times New Roman"/>
          <w:color w:val="000000" w:themeColor="text1"/>
          <w:sz w:val="24"/>
          <w:szCs w:val="24"/>
        </w:rPr>
        <w:t>жет</w:t>
      </w:r>
      <w:r w:rsidRPr="0033318F">
        <w:rPr>
          <w:rFonts w:ascii="Times New Roman" w:hAnsi="Times New Roman" w:cs="Times New Roman"/>
          <w:color w:val="000000" w:themeColor="text1"/>
          <w:sz w:val="24"/>
          <w:szCs w:val="24"/>
        </w:rPr>
        <w:t xml:space="preserve"> </w:t>
      </w:r>
      <w:r w:rsidRPr="0033318F">
        <w:rPr>
          <w:rFonts w:ascii="Times New Roman" w:hAnsi="Times New Roman" w:cs="Times New Roman"/>
          <w:sz w:val="24"/>
          <w:szCs w:val="24"/>
        </w:rPr>
        <w:t>бы</w:t>
      </w:r>
      <w:r w:rsidR="00E0035D">
        <w:rPr>
          <w:rFonts w:ascii="Times New Roman" w:hAnsi="Times New Roman" w:cs="Times New Roman"/>
          <w:sz w:val="24"/>
          <w:szCs w:val="24"/>
        </w:rPr>
        <w:t>ть включен</w:t>
      </w:r>
      <w:r w:rsidRPr="0033318F">
        <w:rPr>
          <w:rFonts w:ascii="Times New Roman" w:hAnsi="Times New Roman" w:cs="Times New Roman"/>
          <w:color w:val="000000" w:themeColor="text1"/>
          <w:sz w:val="24"/>
          <w:szCs w:val="24"/>
        </w:rPr>
        <w:t xml:space="preserve"> секретарь.</w:t>
      </w:r>
    </w:p>
    <w:p w14:paraId="3378A470" w14:textId="0C90E511" w:rsidR="00A17D0D" w:rsidRPr="0033318F" w:rsidRDefault="00A17D0D" w:rsidP="00152448">
      <w:pPr>
        <w:pStyle w:val="ac"/>
        <w:numPr>
          <w:ilvl w:val="1"/>
          <w:numId w:val="187"/>
        </w:numPr>
        <w:ind w:left="0" w:firstLine="567"/>
        <w:jc w:val="both"/>
        <w:rPr>
          <w:rFonts w:ascii="Times New Roman" w:hAnsi="Times New Roman" w:cs="Times New Roman"/>
          <w:sz w:val="24"/>
          <w:szCs w:val="24"/>
        </w:rPr>
      </w:pPr>
      <w:r w:rsidRPr="0033318F">
        <w:rPr>
          <w:rFonts w:ascii="Times New Roman" w:hAnsi="Times New Roman" w:cs="Times New Roman"/>
          <w:sz w:val="24"/>
          <w:szCs w:val="24"/>
        </w:rPr>
        <w:t xml:space="preserve">Закупочная комиссия осуществляет свою деятельность путем проведения заседаний </w:t>
      </w:r>
      <w:r w:rsidRPr="0033318F">
        <w:rPr>
          <w:rFonts w:ascii="Times New Roman" w:hAnsi="Times New Roman" w:cs="Times New Roman"/>
          <w:color w:val="000000" w:themeColor="text1"/>
          <w:sz w:val="24"/>
          <w:szCs w:val="24"/>
        </w:rPr>
        <w:t>(в очной или заочной форме), итоги которых оформляются протоколами, которые подписываются всеми участвующими в заседаниях членами закупочной комиссии.</w:t>
      </w:r>
    </w:p>
    <w:p w14:paraId="0CF91C7C" w14:textId="2D66E7F0" w:rsidR="009C180E" w:rsidRPr="0033318F" w:rsidRDefault="009C180E" w:rsidP="00152448">
      <w:pPr>
        <w:pStyle w:val="ac"/>
        <w:numPr>
          <w:ilvl w:val="1"/>
          <w:numId w:val="187"/>
        </w:numPr>
        <w:ind w:left="0" w:firstLine="567"/>
        <w:jc w:val="both"/>
        <w:rPr>
          <w:rFonts w:ascii="Times New Roman" w:hAnsi="Times New Roman" w:cs="Times New Roman"/>
          <w:sz w:val="24"/>
          <w:szCs w:val="24"/>
        </w:rPr>
      </w:pPr>
      <w:r w:rsidRPr="0033318F">
        <w:rPr>
          <w:rFonts w:ascii="Times New Roman" w:hAnsi="Times New Roman" w:cs="Times New Roman"/>
          <w:sz w:val="24"/>
          <w:szCs w:val="24"/>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4BC677D2" w14:textId="35100942" w:rsidR="009C180E" w:rsidRPr="006B1B20" w:rsidRDefault="009C180E" w:rsidP="00152448">
      <w:pPr>
        <w:pStyle w:val="ac"/>
        <w:numPr>
          <w:ilvl w:val="1"/>
          <w:numId w:val="30"/>
        </w:numPr>
        <w:tabs>
          <w:tab w:val="num" w:pos="-11307"/>
          <w:tab w:val="num" w:pos="-8897"/>
          <w:tab w:val="num" w:pos="-7763"/>
          <w:tab w:val="num" w:pos="-818"/>
        </w:tabs>
        <w:ind w:left="709" w:hanging="709"/>
        <w:jc w:val="both"/>
        <w:rPr>
          <w:rFonts w:ascii="Times New Roman" w:hAnsi="Times New Roman" w:cs="Times New Roman"/>
          <w:sz w:val="24"/>
          <w:szCs w:val="24"/>
        </w:rPr>
      </w:pPr>
      <w:r w:rsidRPr="006B1B20">
        <w:rPr>
          <w:rFonts w:ascii="Times New Roman" w:hAnsi="Times New Roman" w:cs="Times New Roman"/>
          <w:sz w:val="24"/>
          <w:szCs w:val="24"/>
        </w:rPr>
        <w:t>дату подписания протокола;</w:t>
      </w:r>
    </w:p>
    <w:p w14:paraId="17EF84AA" w14:textId="28A1678D" w:rsidR="009C180E" w:rsidRPr="00833E52" w:rsidRDefault="009C180E" w:rsidP="00152448">
      <w:pPr>
        <w:pStyle w:val="ac"/>
        <w:numPr>
          <w:ilvl w:val="1"/>
          <w:numId w:val="30"/>
        </w:numPr>
        <w:tabs>
          <w:tab w:val="num" w:pos="-11307"/>
          <w:tab w:val="num" w:pos="-8897"/>
          <w:tab w:val="num" w:pos="-7763"/>
          <w:tab w:val="num" w:pos="-818"/>
        </w:tabs>
        <w:ind w:left="709" w:hanging="709"/>
        <w:jc w:val="both"/>
        <w:rPr>
          <w:rFonts w:ascii="Times New Roman" w:hAnsi="Times New Roman" w:cs="Times New Roman"/>
          <w:sz w:val="24"/>
          <w:szCs w:val="24"/>
        </w:rPr>
      </w:pPr>
      <w:r w:rsidRPr="00833E52">
        <w:rPr>
          <w:rFonts w:ascii="Times New Roman" w:hAnsi="Times New Roman" w:cs="Times New Roman"/>
          <w:sz w:val="24"/>
          <w:szCs w:val="24"/>
        </w:rPr>
        <w:t>количество поданных на участие в закупке (этапе закупки) заявок, а также дату и время регистрации каждой заявки;</w:t>
      </w:r>
    </w:p>
    <w:p w14:paraId="5AC12B46" w14:textId="14377DF9" w:rsidR="009C180E" w:rsidRPr="00833E52" w:rsidRDefault="009C180E" w:rsidP="00152448">
      <w:pPr>
        <w:pStyle w:val="ac"/>
        <w:numPr>
          <w:ilvl w:val="1"/>
          <w:numId w:val="30"/>
        </w:numPr>
        <w:tabs>
          <w:tab w:val="num" w:pos="-11307"/>
          <w:tab w:val="num" w:pos="-8897"/>
          <w:tab w:val="num" w:pos="-7763"/>
          <w:tab w:val="num" w:pos="-818"/>
        </w:tabs>
        <w:ind w:left="709" w:hanging="709"/>
        <w:jc w:val="both"/>
        <w:rPr>
          <w:rFonts w:ascii="Times New Roman" w:hAnsi="Times New Roman" w:cs="Times New Roman"/>
          <w:sz w:val="24"/>
          <w:szCs w:val="24"/>
        </w:rPr>
      </w:pPr>
      <w:r w:rsidRPr="00833E52">
        <w:rPr>
          <w:rFonts w:ascii="Times New Roman" w:hAnsi="Times New Roman" w:cs="Times New Roman"/>
          <w:sz w:val="24"/>
          <w:szCs w:val="24"/>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FA5FB24" w14:textId="6BFE8176" w:rsidR="009C180E" w:rsidRDefault="009C180E" w:rsidP="00152448">
      <w:pPr>
        <w:pStyle w:val="ac"/>
        <w:numPr>
          <w:ilvl w:val="0"/>
          <w:numId w:val="32"/>
        </w:numPr>
        <w:tabs>
          <w:tab w:val="num" w:pos="-11307"/>
          <w:tab w:val="num" w:pos="-8897"/>
          <w:tab w:val="num" w:pos="-7763"/>
          <w:tab w:val="num" w:pos="-818"/>
        </w:tabs>
        <w:jc w:val="both"/>
        <w:rPr>
          <w:rFonts w:ascii="Times New Roman" w:hAnsi="Times New Roman" w:cs="Times New Roman"/>
          <w:sz w:val="24"/>
          <w:szCs w:val="24"/>
        </w:rPr>
      </w:pPr>
      <w:r w:rsidRPr="00833E52">
        <w:rPr>
          <w:rFonts w:ascii="Times New Roman" w:hAnsi="Times New Roman" w:cs="Times New Roman"/>
          <w:sz w:val="24"/>
          <w:szCs w:val="24"/>
        </w:rPr>
        <w:t>количества заявок на участие в закупке, которые отклонены;</w:t>
      </w:r>
    </w:p>
    <w:p w14:paraId="5DA05E55" w14:textId="395B33F3" w:rsidR="009C180E" w:rsidRPr="00833E52" w:rsidRDefault="009C180E" w:rsidP="00152448">
      <w:pPr>
        <w:pStyle w:val="ac"/>
        <w:numPr>
          <w:ilvl w:val="0"/>
          <w:numId w:val="32"/>
        </w:numPr>
        <w:tabs>
          <w:tab w:val="num" w:pos="-11307"/>
          <w:tab w:val="num" w:pos="-8897"/>
          <w:tab w:val="num" w:pos="-7763"/>
          <w:tab w:val="num" w:pos="-818"/>
        </w:tabs>
        <w:jc w:val="both"/>
        <w:rPr>
          <w:rFonts w:ascii="Times New Roman" w:hAnsi="Times New Roman" w:cs="Times New Roman"/>
          <w:sz w:val="24"/>
          <w:szCs w:val="24"/>
        </w:rPr>
      </w:pPr>
      <w:r w:rsidRPr="00833E52">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6C4FBCF1" w14:textId="28284C21" w:rsidR="009C180E" w:rsidRPr="00833E52" w:rsidRDefault="009C180E" w:rsidP="00152448">
      <w:pPr>
        <w:pStyle w:val="ac"/>
        <w:numPr>
          <w:ilvl w:val="1"/>
          <w:numId w:val="30"/>
        </w:numPr>
        <w:tabs>
          <w:tab w:val="num" w:pos="-11307"/>
          <w:tab w:val="num" w:pos="-8897"/>
          <w:tab w:val="num" w:pos="-7763"/>
          <w:tab w:val="num" w:pos="-818"/>
        </w:tabs>
        <w:ind w:left="709" w:hanging="709"/>
        <w:jc w:val="both"/>
        <w:rPr>
          <w:rFonts w:ascii="Times New Roman" w:hAnsi="Times New Roman" w:cs="Times New Roman"/>
          <w:sz w:val="24"/>
          <w:szCs w:val="24"/>
        </w:rPr>
      </w:pPr>
      <w:r w:rsidRPr="00833E52">
        <w:rPr>
          <w:rFonts w:ascii="Times New Roman" w:hAnsi="Times New Roman" w:cs="Times New Roman"/>
          <w:sz w:val="24"/>
          <w:szCs w:val="24"/>
        </w:rPr>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4A105021" w14:textId="279DFEE7" w:rsidR="009C180E" w:rsidRPr="00833E52" w:rsidRDefault="009C180E" w:rsidP="00152448">
      <w:pPr>
        <w:pStyle w:val="ac"/>
        <w:numPr>
          <w:ilvl w:val="1"/>
          <w:numId w:val="30"/>
        </w:numPr>
        <w:tabs>
          <w:tab w:val="num" w:pos="-11307"/>
          <w:tab w:val="num" w:pos="-8897"/>
          <w:tab w:val="num" w:pos="-7763"/>
          <w:tab w:val="num" w:pos="-818"/>
        </w:tabs>
        <w:ind w:left="709" w:hanging="709"/>
        <w:jc w:val="both"/>
        <w:rPr>
          <w:rFonts w:ascii="Times New Roman" w:hAnsi="Times New Roman" w:cs="Times New Roman"/>
          <w:sz w:val="24"/>
          <w:szCs w:val="24"/>
        </w:rPr>
      </w:pPr>
      <w:r w:rsidRPr="00833E52">
        <w:rPr>
          <w:rFonts w:ascii="Times New Roman" w:hAnsi="Times New Roman" w:cs="Times New Roman"/>
          <w:sz w:val="24"/>
          <w:szCs w:val="24"/>
        </w:rPr>
        <w:t>причин, по которым конкурентная закупка признана несостоявшейся, в случае ее признания таковой;</w:t>
      </w:r>
    </w:p>
    <w:p w14:paraId="5507AB72" w14:textId="66896038" w:rsidR="002677E5" w:rsidRPr="00565FDE" w:rsidRDefault="009C180E" w:rsidP="00152448">
      <w:pPr>
        <w:pStyle w:val="ac"/>
        <w:numPr>
          <w:ilvl w:val="1"/>
          <w:numId w:val="30"/>
        </w:numPr>
        <w:tabs>
          <w:tab w:val="num" w:pos="-11307"/>
          <w:tab w:val="num" w:pos="-8897"/>
          <w:tab w:val="num" w:pos="-7763"/>
          <w:tab w:val="num" w:pos="-818"/>
        </w:tabs>
        <w:ind w:left="0" w:firstLine="0"/>
        <w:jc w:val="both"/>
        <w:rPr>
          <w:rFonts w:ascii="Times New Roman" w:hAnsi="Times New Roman" w:cs="Times New Roman"/>
          <w:sz w:val="24"/>
          <w:szCs w:val="24"/>
        </w:rPr>
      </w:pPr>
      <w:r w:rsidRPr="002677E5">
        <w:rPr>
          <w:rFonts w:ascii="Times New Roman" w:hAnsi="Times New Roman" w:cs="Times New Roman"/>
          <w:sz w:val="24"/>
          <w:szCs w:val="24"/>
        </w:rPr>
        <w:t>иных сведений, предусмотренных настоящим Положением.</w:t>
      </w:r>
    </w:p>
    <w:p w14:paraId="74BB7BAC" w14:textId="165222B9" w:rsidR="009C180E" w:rsidRPr="002677E5" w:rsidRDefault="009C180E" w:rsidP="00152448">
      <w:pPr>
        <w:pStyle w:val="ac"/>
        <w:numPr>
          <w:ilvl w:val="1"/>
          <w:numId w:val="187"/>
        </w:numPr>
        <w:ind w:left="0" w:firstLine="567"/>
        <w:jc w:val="both"/>
        <w:rPr>
          <w:rFonts w:ascii="Times New Roman" w:hAnsi="Times New Roman" w:cs="Times New Roman"/>
          <w:sz w:val="24"/>
          <w:szCs w:val="24"/>
        </w:rPr>
      </w:pPr>
      <w:r w:rsidRPr="002677E5">
        <w:rPr>
          <w:rFonts w:ascii="Times New Roman" w:hAnsi="Times New Roman" w:cs="Times New Roman"/>
          <w:sz w:val="24"/>
          <w:szCs w:val="24"/>
        </w:rPr>
        <w:t>Протокол, составляемый комиссией по закупкам по итогам конкурентной закупки (далее – итоговый протокол), должен содержать следующие сведения:</w:t>
      </w:r>
    </w:p>
    <w:p w14:paraId="578458EA" w14:textId="6A58EAD6" w:rsidR="009C180E" w:rsidRPr="00833E52" w:rsidRDefault="009C180E" w:rsidP="00152448">
      <w:pPr>
        <w:pStyle w:val="ac"/>
        <w:numPr>
          <w:ilvl w:val="1"/>
          <w:numId w:val="32"/>
        </w:numPr>
        <w:tabs>
          <w:tab w:val="num" w:pos="-11307"/>
          <w:tab w:val="num" w:pos="-8897"/>
          <w:tab w:val="num" w:pos="-7763"/>
          <w:tab w:val="num" w:pos="-818"/>
        </w:tabs>
        <w:ind w:left="709" w:hanging="709"/>
        <w:jc w:val="both"/>
        <w:rPr>
          <w:rFonts w:ascii="Times New Roman" w:hAnsi="Times New Roman" w:cs="Times New Roman"/>
          <w:sz w:val="24"/>
          <w:szCs w:val="24"/>
        </w:rPr>
      </w:pPr>
      <w:r w:rsidRPr="00833E52">
        <w:rPr>
          <w:rFonts w:ascii="Times New Roman" w:hAnsi="Times New Roman" w:cs="Times New Roman"/>
          <w:sz w:val="24"/>
          <w:szCs w:val="24"/>
        </w:rPr>
        <w:t>дату подписания протокола;</w:t>
      </w:r>
    </w:p>
    <w:p w14:paraId="0B53E459" w14:textId="36CF860B" w:rsidR="009C180E" w:rsidRPr="000B7FDF" w:rsidRDefault="009C180E" w:rsidP="00152448">
      <w:pPr>
        <w:pStyle w:val="ac"/>
        <w:numPr>
          <w:ilvl w:val="1"/>
          <w:numId w:val="32"/>
        </w:numPr>
        <w:tabs>
          <w:tab w:val="num" w:pos="-11307"/>
          <w:tab w:val="num" w:pos="-8897"/>
          <w:tab w:val="num" w:pos="-7763"/>
          <w:tab w:val="num" w:pos="-818"/>
        </w:tabs>
        <w:ind w:left="709" w:hanging="709"/>
        <w:jc w:val="both"/>
        <w:rPr>
          <w:rFonts w:ascii="Times New Roman" w:hAnsi="Times New Roman" w:cs="Times New Roman"/>
          <w:sz w:val="24"/>
          <w:szCs w:val="24"/>
        </w:rPr>
      </w:pPr>
      <w:r w:rsidRPr="000B7FDF">
        <w:rPr>
          <w:rFonts w:ascii="Times New Roman" w:hAnsi="Times New Roman" w:cs="Times New Roman"/>
          <w:sz w:val="24"/>
          <w:szCs w:val="24"/>
        </w:rPr>
        <w:t>количество поданных заявок на участие в закупке, а также дату и время регистрации каждой заявки;</w:t>
      </w:r>
    </w:p>
    <w:p w14:paraId="2C6BEDEB" w14:textId="2744FCFF" w:rsidR="009C180E" w:rsidRPr="000B7FDF" w:rsidRDefault="00552E0D" w:rsidP="00152448">
      <w:pPr>
        <w:pStyle w:val="ac"/>
        <w:numPr>
          <w:ilvl w:val="1"/>
          <w:numId w:val="32"/>
        </w:numPr>
        <w:tabs>
          <w:tab w:val="num" w:pos="-11307"/>
          <w:tab w:val="num" w:pos="-8897"/>
          <w:tab w:val="num" w:pos="-7763"/>
          <w:tab w:val="num" w:pos="-818"/>
        </w:tabs>
        <w:ind w:left="709" w:hanging="709"/>
        <w:jc w:val="both"/>
        <w:rPr>
          <w:rFonts w:ascii="Times New Roman" w:hAnsi="Times New Roman" w:cs="Times New Roman"/>
          <w:sz w:val="24"/>
          <w:szCs w:val="24"/>
        </w:rPr>
      </w:pPr>
      <w:r>
        <w:rPr>
          <w:rFonts w:ascii="Times New Roman" w:hAnsi="Times New Roman" w:cs="Times New Roman"/>
          <w:sz w:val="24"/>
          <w:szCs w:val="24"/>
        </w:rPr>
        <w:t>наименование</w:t>
      </w:r>
      <w:r w:rsidR="009C180E" w:rsidRPr="000B7FDF">
        <w:rPr>
          <w:rFonts w:ascii="Times New Roman" w:hAnsi="Times New Roman" w:cs="Times New Roman"/>
          <w:sz w:val="24"/>
          <w:szCs w:val="24"/>
        </w:rPr>
        <w:t xml:space="preserve">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43932411" w14:textId="059E883B" w:rsidR="009C180E" w:rsidRPr="000B7FDF" w:rsidRDefault="009C180E" w:rsidP="00152448">
      <w:pPr>
        <w:pStyle w:val="ac"/>
        <w:numPr>
          <w:ilvl w:val="1"/>
          <w:numId w:val="32"/>
        </w:numPr>
        <w:tabs>
          <w:tab w:val="num" w:pos="-11307"/>
          <w:tab w:val="num" w:pos="-8897"/>
          <w:tab w:val="num" w:pos="-7763"/>
          <w:tab w:val="num" w:pos="-818"/>
        </w:tabs>
        <w:ind w:left="709" w:hanging="709"/>
        <w:jc w:val="both"/>
        <w:rPr>
          <w:rFonts w:ascii="Times New Roman" w:hAnsi="Times New Roman" w:cs="Times New Roman"/>
          <w:sz w:val="24"/>
          <w:szCs w:val="24"/>
        </w:rPr>
      </w:pPr>
      <w:r w:rsidRPr="000B7FDF">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7EDB75E4" w14:textId="12B4FD2B" w:rsidR="009C180E" w:rsidRPr="000B7FDF" w:rsidRDefault="009C180E" w:rsidP="00152448">
      <w:pPr>
        <w:pStyle w:val="ac"/>
        <w:numPr>
          <w:ilvl w:val="1"/>
          <w:numId w:val="32"/>
        </w:numPr>
        <w:tabs>
          <w:tab w:val="num" w:pos="-11307"/>
          <w:tab w:val="num" w:pos="-8897"/>
          <w:tab w:val="num" w:pos="-7763"/>
          <w:tab w:val="num" w:pos="-818"/>
        </w:tabs>
        <w:ind w:left="709" w:hanging="709"/>
        <w:jc w:val="both"/>
        <w:rPr>
          <w:rFonts w:ascii="Times New Roman" w:hAnsi="Times New Roman" w:cs="Times New Roman"/>
          <w:sz w:val="24"/>
          <w:szCs w:val="24"/>
        </w:rPr>
      </w:pPr>
      <w:r w:rsidRPr="000B7FDF">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446A43D" w14:textId="18B09678" w:rsidR="009C180E" w:rsidRDefault="009C180E" w:rsidP="00152448">
      <w:pPr>
        <w:pStyle w:val="ac"/>
        <w:numPr>
          <w:ilvl w:val="0"/>
          <w:numId w:val="44"/>
        </w:numPr>
        <w:tabs>
          <w:tab w:val="num" w:pos="-11307"/>
          <w:tab w:val="num" w:pos="-8897"/>
          <w:tab w:val="num" w:pos="-7763"/>
          <w:tab w:val="num" w:pos="-818"/>
        </w:tabs>
        <w:jc w:val="both"/>
        <w:rPr>
          <w:rFonts w:ascii="Times New Roman" w:hAnsi="Times New Roman" w:cs="Times New Roman"/>
          <w:sz w:val="24"/>
          <w:szCs w:val="24"/>
        </w:rPr>
      </w:pPr>
      <w:r w:rsidRPr="002677E5">
        <w:rPr>
          <w:rFonts w:ascii="Times New Roman" w:hAnsi="Times New Roman" w:cs="Times New Roman"/>
          <w:sz w:val="24"/>
          <w:szCs w:val="24"/>
        </w:rPr>
        <w:t>количества заявок на участие в закупке, окончательных предложений, которые отклонены;</w:t>
      </w:r>
    </w:p>
    <w:p w14:paraId="65178E1A" w14:textId="129BDC3C" w:rsidR="009C180E" w:rsidRDefault="009C180E" w:rsidP="00152448">
      <w:pPr>
        <w:pStyle w:val="ac"/>
        <w:numPr>
          <w:ilvl w:val="0"/>
          <w:numId w:val="44"/>
        </w:numPr>
        <w:tabs>
          <w:tab w:val="num" w:pos="-11307"/>
          <w:tab w:val="num" w:pos="-8897"/>
          <w:tab w:val="num" w:pos="-7763"/>
          <w:tab w:val="num" w:pos="-818"/>
        </w:tabs>
        <w:jc w:val="both"/>
        <w:rPr>
          <w:rFonts w:ascii="Times New Roman" w:hAnsi="Times New Roman" w:cs="Times New Roman"/>
          <w:sz w:val="24"/>
          <w:szCs w:val="24"/>
        </w:rPr>
      </w:pPr>
      <w:r w:rsidRPr="002677E5">
        <w:rPr>
          <w:rFonts w:ascii="Times New Roman" w:hAnsi="Times New Roman" w:cs="Times New Roman"/>
          <w:sz w:val="24"/>
          <w:szCs w:val="24"/>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53B36265" w14:textId="3880DEA9" w:rsidR="009C180E" w:rsidRDefault="009C180E" w:rsidP="00152448">
      <w:pPr>
        <w:pStyle w:val="ac"/>
        <w:numPr>
          <w:ilvl w:val="0"/>
          <w:numId w:val="44"/>
        </w:numPr>
        <w:tabs>
          <w:tab w:val="num" w:pos="-11307"/>
          <w:tab w:val="num" w:pos="-8897"/>
          <w:tab w:val="num" w:pos="-7763"/>
          <w:tab w:val="num" w:pos="-818"/>
        </w:tabs>
        <w:jc w:val="both"/>
        <w:rPr>
          <w:rFonts w:ascii="Times New Roman" w:hAnsi="Times New Roman" w:cs="Times New Roman"/>
          <w:sz w:val="24"/>
          <w:szCs w:val="24"/>
        </w:rPr>
      </w:pPr>
      <w:r w:rsidRPr="002677E5">
        <w:rPr>
          <w:rFonts w:ascii="Times New Roman" w:hAnsi="Times New Roman" w:cs="Times New Roman"/>
          <w:sz w:val="24"/>
          <w:szCs w:val="24"/>
        </w:rPr>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23D2AC90" w14:textId="0B3F9E21" w:rsidR="009C180E" w:rsidRDefault="009C180E" w:rsidP="00152448">
      <w:pPr>
        <w:pStyle w:val="ac"/>
        <w:numPr>
          <w:ilvl w:val="0"/>
          <w:numId w:val="44"/>
        </w:numPr>
        <w:tabs>
          <w:tab w:val="num" w:pos="-11307"/>
          <w:tab w:val="num" w:pos="-8897"/>
          <w:tab w:val="num" w:pos="-7763"/>
          <w:tab w:val="num" w:pos="-818"/>
        </w:tabs>
        <w:jc w:val="both"/>
        <w:rPr>
          <w:rFonts w:ascii="Times New Roman" w:hAnsi="Times New Roman" w:cs="Times New Roman"/>
          <w:sz w:val="24"/>
          <w:szCs w:val="24"/>
        </w:rPr>
      </w:pPr>
      <w:r w:rsidRPr="002677E5">
        <w:rPr>
          <w:rFonts w:ascii="Times New Roman" w:hAnsi="Times New Roman" w:cs="Times New Roman"/>
          <w:sz w:val="24"/>
          <w:szCs w:val="24"/>
        </w:rPr>
        <w:t xml:space="preserve"> причин, по которым закупка признана несостоявшейся, в случае признания ее таковой;</w:t>
      </w:r>
    </w:p>
    <w:p w14:paraId="52546D3A" w14:textId="2F65AC46" w:rsidR="009C180E" w:rsidRPr="002677E5" w:rsidRDefault="009C180E" w:rsidP="00152448">
      <w:pPr>
        <w:pStyle w:val="ac"/>
        <w:numPr>
          <w:ilvl w:val="0"/>
          <w:numId w:val="44"/>
        </w:numPr>
        <w:tabs>
          <w:tab w:val="num" w:pos="-11307"/>
          <w:tab w:val="num" w:pos="-8897"/>
          <w:tab w:val="num" w:pos="-7763"/>
          <w:tab w:val="num" w:pos="-818"/>
        </w:tabs>
        <w:jc w:val="both"/>
        <w:rPr>
          <w:rFonts w:ascii="Times New Roman" w:hAnsi="Times New Roman" w:cs="Times New Roman"/>
          <w:sz w:val="24"/>
          <w:szCs w:val="24"/>
        </w:rPr>
      </w:pPr>
      <w:r w:rsidRPr="002677E5">
        <w:rPr>
          <w:rFonts w:ascii="Times New Roman" w:hAnsi="Times New Roman" w:cs="Times New Roman"/>
          <w:sz w:val="24"/>
          <w:szCs w:val="24"/>
        </w:rPr>
        <w:t>иных сведений, предус</w:t>
      </w:r>
      <w:r w:rsidR="0018661F" w:rsidRPr="002677E5">
        <w:rPr>
          <w:rFonts w:ascii="Times New Roman" w:hAnsi="Times New Roman" w:cs="Times New Roman"/>
          <w:sz w:val="24"/>
          <w:szCs w:val="24"/>
        </w:rPr>
        <w:t>мотренных настоящим Положением.</w:t>
      </w:r>
    </w:p>
    <w:p w14:paraId="36491A94" w14:textId="233C3A6A" w:rsidR="00A17D0D" w:rsidRDefault="00A17D0D" w:rsidP="00152448">
      <w:pPr>
        <w:pStyle w:val="ac"/>
        <w:numPr>
          <w:ilvl w:val="1"/>
          <w:numId w:val="187"/>
        </w:numPr>
        <w:ind w:left="0" w:firstLine="567"/>
        <w:jc w:val="both"/>
        <w:rPr>
          <w:rFonts w:ascii="Times New Roman" w:hAnsi="Times New Roman" w:cs="Times New Roman"/>
          <w:color w:val="000000" w:themeColor="text1"/>
          <w:sz w:val="24"/>
          <w:szCs w:val="24"/>
        </w:rPr>
      </w:pPr>
      <w:r w:rsidRPr="002677E5">
        <w:rPr>
          <w:rFonts w:ascii="Times New Roman" w:hAnsi="Times New Roman" w:cs="Times New Roman"/>
          <w:color w:val="000000" w:themeColor="text1"/>
          <w:sz w:val="24"/>
          <w:szCs w:val="24"/>
        </w:rPr>
        <w:t>Заседания закупочной комиссии признаются правомочными, если на них присутствует не менее половины ее членов.</w:t>
      </w:r>
    </w:p>
    <w:p w14:paraId="2D8D7AF4" w14:textId="53DFA84C" w:rsidR="00A17D0D" w:rsidRDefault="00A17D0D" w:rsidP="00152448">
      <w:pPr>
        <w:pStyle w:val="ac"/>
        <w:numPr>
          <w:ilvl w:val="1"/>
          <w:numId w:val="187"/>
        </w:numPr>
        <w:ind w:left="0" w:firstLine="567"/>
        <w:jc w:val="both"/>
        <w:rPr>
          <w:rFonts w:ascii="Times New Roman" w:hAnsi="Times New Roman" w:cs="Times New Roman"/>
          <w:color w:val="000000" w:themeColor="text1"/>
          <w:sz w:val="24"/>
          <w:szCs w:val="24"/>
        </w:rPr>
      </w:pPr>
      <w:r w:rsidRPr="0033318F">
        <w:rPr>
          <w:rFonts w:ascii="Times New Roman" w:hAnsi="Times New Roman" w:cs="Times New Roman"/>
          <w:color w:val="000000" w:themeColor="text1"/>
          <w:sz w:val="24"/>
          <w:szCs w:val="24"/>
        </w:rPr>
        <w:t>В случае отсутствия председателя закупочной комиссии в связи с командировкой при наличии технических, временных возможностей, председатель закупочной комиссии вправе принимать участие в заседаниях комиссии в заочной форме (посредством электронной почты, телефонных переговоров и т.п.) с последующим подписанием необходимых документов.</w:t>
      </w:r>
    </w:p>
    <w:p w14:paraId="464846DF" w14:textId="52AD8F17" w:rsidR="002618F2" w:rsidRDefault="002618F2" w:rsidP="00152448">
      <w:pPr>
        <w:pStyle w:val="ac"/>
        <w:numPr>
          <w:ilvl w:val="1"/>
          <w:numId w:val="187"/>
        </w:numPr>
        <w:ind w:left="0" w:firstLine="567"/>
        <w:jc w:val="both"/>
        <w:rPr>
          <w:rFonts w:ascii="Times New Roman" w:hAnsi="Times New Roman" w:cs="Times New Roman"/>
          <w:color w:val="000000" w:themeColor="text1"/>
          <w:sz w:val="24"/>
          <w:szCs w:val="24"/>
        </w:rPr>
      </w:pPr>
      <w:r w:rsidRPr="002618F2">
        <w:rPr>
          <w:rFonts w:ascii="Times New Roman" w:hAnsi="Times New Roman" w:cs="Times New Roman"/>
          <w:color w:val="000000" w:themeColor="text1"/>
          <w:sz w:val="24"/>
          <w:szCs w:val="24"/>
        </w:rPr>
        <w:t xml:space="preserve">В случае необходимости проведения срочного заседания комиссии, но при отсутствии кворума, председатель или лицо, заменяющее его вправе, при наличии технических, временных возможностей, распорядиться о принятии участия члена комиссии, временно отсутствующего на территории ОАО </w:t>
      </w:r>
      <w:r w:rsidR="005A4A2D">
        <w:rPr>
          <w:rFonts w:ascii="Times New Roman" w:hAnsi="Times New Roman" w:cs="Times New Roman"/>
          <w:color w:val="000000" w:themeColor="text1"/>
          <w:sz w:val="24"/>
          <w:szCs w:val="24"/>
        </w:rPr>
        <w:t>«</w:t>
      </w:r>
      <w:r w:rsidRPr="002618F2">
        <w:rPr>
          <w:rFonts w:ascii="Times New Roman" w:hAnsi="Times New Roman" w:cs="Times New Roman"/>
          <w:color w:val="000000" w:themeColor="text1"/>
          <w:sz w:val="24"/>
          <w:szCs w:val="24"/>
        </w:rPr>
        <w:t>КМТП</w:t>
      </w:r>
      <w:r w:rsidR="005A4A2D">
        <w:rPr>
          <w:rFonts w:ascii="Times New Roman" w:hAnsi="Times New Roman" w:cs="Times New Roman"/>
          <w:color w:val="000000" w:themeColor="text1"/>
          <w:sz w:val="24"/>
          <w:szCs w:val="24"/>
        </w:rPr>
        <w:t>»</w:t>
      </w:r>
      <w:r w:rsidRPr="002618F2">
        <w:rPr>
          <w:rFonts w:ascii="Times New Roman" w:hAnsi="Times New Roman" w:cs="Times New Roman"/>
          <w:color w:val="000000" w:themeColor="text1"/>
          <w:sz w:val="24"/>
          <w:szCs w:val="24"/>
        </w:rPr>
        <w:t>.</w:t>
      </w:r>
    </w:p>
    <w:p w14:paraId="27B2BEA8" w14:textId="217824C9" w:rsidR="00A17D0D" w:rsidRDefault="00A17D0D" w:rsidP="00152448">
      <w:pPr>
        <w:pStyle w:val="ac"/>
        <w:numPr>
          <w:ilvl w:val="1"/>
          <w:numId w:val="187"/>
        </w:numPr>
        <w:ind w:left="0" w:firstLine="567"/>
        <w:jc w:val="both"/>
        <w:rPr>
          <w:rFonts w:ascii="Times New Roman" w:hAnsi="Times New Roman" w:cs="Times New Roman"/>
          <w:color w:val="000000" w:themeColor="text1"/>
          <w:sz w:val="24"/>
          <w:szCs w:val="24"/>
        </w:rPr>
      </w:pPr>
      <w:r w:rsidRPr="0033318F">
        <w:rPr>
          <w:rFonts w:ascii="Times New Roman" w:hAnsi="Times New Roman" w:cs="Times New Roman"/>
          <w:color w:val="000000" w:themeColor="text1"/>
          <w:sz w:val="24"/>
          <w:szCs w:val="24"/>
        </w:rPr>
        <w:t>В случае отсутствия председателя комиссии на рабочем месте по причине болезни, отпуска, командировки (при отсутствии возможности участия в заседаниях заочно) его обязанности выполняет заместитель председателя комиссии или, в случае отсутствия в составе комиссии или на рабочем месте заместителя председателя комиссии, назначенный (и ознакомленный с) приказом руководителя заказчика исполняющий обязанности председателя закупочной комиссии, который обладает всеми правами и обязанностями председателя закупочной комиссии.</w:t>
      </w:r>
    </w:p>
    <w:p w14:paraId="0F48E89C" w14:textId="0220A463" w:rsidR="00A17D0D" w:rsidRDefault="00A17D0D" w:rsidP="00152448">
      <w:pPr>
        <w:pStyle w:val="ac"/>
        <w:numPr>
          <w:ilvl w:val="1"/>
          <w:numId w:val="187"/>
        </w:numPr>
        <w:ind w:left="0" w:firstLine="567"/>
        <w:jc w:val="both"/>
        <w:rPr>
          <w:rFonts w:ascii="Times New Roman" w:hAnsi="Times New Roman" w:cs="Times New Roman"/>
          <w:color w:val="000000" w:themeColor="text1"/>
          <w:sz w:val="24"/>
          <w:szCs w:val="24"/>
        </w:rPr>
      </w:pPr>
      <w:r w:rsidRPr="0033318F">
        <w:rPr>
          <w:rFonts w:ascii="Times New Roman" w:hAnsi="Times New Roman" w:cs="Times New Roman"/>
          <w:color w:val="000000" w:themeColor="text1"/>
          <w:sz w:val="24"/>
          <w:szCs w:val="24"/>
        </w:rPr>
        <w:t xml:space="preserve">Комиссия принимает свои решения простым большинством голосов участвующих в заседании членов. При равенстве голосов голос председателя закупочной комиссии (заместителя председателя или исполняющего обязанности председателя закупочной комиссии при отсутствии председателя) является решающим. </w:t>
      </w:r>
    </w:p>
    <w:p w14:paraId="394F23F6" w14:textId="49A9CE3A" w:rsidR="00394BDC" w:rsidRDefault="00394BDC" w:rsidP="00152448">
      <w:pPr>
        <w:pStyle w:val="ac"/>
        <w:numPr>
          <w:ilvl w:val="1"/>
          <w:numId w:val="187"/>
        </w:numPr>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возникновения необходимости для обеспечения полноценного функционирования к участию в работе комиссии могут п</w:t>
      </w:r>
      <w:r w:rsidR="00B27D9F">
        <w:rPr>
          <w:rFonts w:ascii="Times New Roman" w:hAnsi="Times New Roman" w:cs="Times New Roman"/>
          <w:color w:val="000000" w:themeColor="text1"/>
          <w:sz w:val="24"/>
          <w:szCs w:val="24"/>
        </w:rPr>
        <w:t>ривлекаться другие сотрудники предприятия Заказчика, а также специалисты сторонних организаций.</w:t>
      </w:r>
    </w:p>
    <w:p w14:paraId="7B105746" w14:textId="0EE4360C" w:rsidR="00A17D0D" w:rsidRPr="0033318F" w:rsidRDefault="00A17D0D" w:rsidP="00152448">
      <w:pPr>
        <w:pStyle w:val="ac"/>
        <w:numPr>
          <w:ilvl w:val="1"/>
          <w:numId w:val="187"/>
        </w:numPr>
        <w:ind w:left="0" w:firstLine="567"/>
        <w:jc w:val="both"/>
        <w:rPr>
          <w:rFonts w:ascii="Times New Roman" w:hAnsi="Times New Roman" w:cs="Times New Roman"/>
          <w:color w:val="000000" w:themeColor="text1"/>
          <w:sz w:val="24"/>
          <w:szCs w:val="24"/>
        </w:rPr>
      </w:pPr>
      <w:r w:rsidRPr="0033318F">
        <w:rPr>
          <w:rFonts w:ascii="Times New Roman" w:hAnsi="Times New Roman" w:cs="Times New Roman"/>
          <w:color w:val="000000" w:themeColor="text1"/>
          <w:sz w:val="24"/>
          <w:szCs w:val="24"/>
        </w:rPr>
        <w:t xml:space="preserve">Члены закупочной комиссии (включая председателя, заместителя председателя, секретаря) выполняют, в том числе, следующие функции: </w:t>
      </w:r>
    </w:p>
    <w:p w14:paraId="3CF117E2" w14:textId="77777777" w:rsidR="00A17D0D" w:rsidRPr="00980397" w:rsidRDefault="00A17D0D" w:rsidP="00A4775E">
      <w:pPr>
        <w:widowControl w:val="0"/>
        <w:numPr>
          <w:ilvl w:val="0"/>
          <w:numId w:val="11"/>
        </w:numPr>
        <w:tabs>
          <w:tab w:val="num" w:pos="-11307"/>
          <w:tab w:val="num" w:pos="-8897"/>
          <w:tab w:val="num" w:pos="-7763"/>
          <w:tab w:val="num" w:pos="-818"/>
        </w:tabs>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участие в разработке внутренних нормативных документов, относящихся к закупочной деятельности;</w:t>
      </w:r>
    </w:p>
    <w:p w14:paraId="082E11E5" w14:textId="77777777" w:rsidR="00A17D0D" w:rsidRPr="00980397"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согласование решения о проведении закупки, выбора способа закупки;</w:t>
      </w:r>
    </w:p>
    <w:p w14:paraId="6A713B08" w14:textId="77777777" w:rsidR="00A17D0D" w:rsidRPr="00980397"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принятие решения допуске (об отказе в допуске) участников к участию в закупке; </w:t>
      </w:r>
    </w:p>
    <w:p w14:paraId="14F28EA1" w14:textId="77777777" w:rsidR="00A17D0D" w:rsidRPr="00980397"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принятие решения о проведении переторжки; </w:t>
      </w:r>
    </w:p>
    <w:p w14:paraId="38567F78" w14:textId="77777777" w:rsidR="00A17D0D" w:rsidRPr="00980397"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принятие итогового решения по закупке (в том числе решения о выборе победителей, о согласовании заключения договора с единственным участником конкурентной закупки, отказе от дальнейшего проведения закупки после вскрытия заявок участников, о согласовании заключения договора способом закупки у единственного поставщика); </w:t>
      </w:r>
    </w:p>
    <w:p w14:paraId="6964F549" w14:textId="77777777" w:rsidR="00A17D0D" w:rsidRPr="00980397"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иные функции, связанные с обеспечением проведения закупки. </w:t>
      </w:r>
    </w:p>
    <w:p w14:paraId="6122D16D" w14:textId="5637FB71" w:rsidR="00A17D0D" w:rsidRPr="00242C19" w:rsidRDefault="00A17D0D" w:rsidP="00152448">
      <w:pPr>
        <w:pStyle w:val="ac"/>
        <w:numPr>
          <w:ilvl w:val="1"/>
          <w:numId w:val="187"/>
        </w:numPr>
        <w:ind w:left="0" w:firstLine="567"/>
        <w:jc w:val="both"/>
        <w:rPr>
          <w:rFonts w:ascii="Times New Roman" w:hAnsi="Times New Roman" w:cs="Times New Roman"/>
          <w:sz w:val="24"/>
          <w:szCs w:val="24"/>
        </w:rPr>
      </w:pPr>
      <w:r w:rsidRPr="00242C19">
        <w:rPr>
          <w:rFonts w:ascii="Times New Roman" w:hAnsi="Times New Roman" w:cs="Times New Roman"/>
          <w:sz w:val="24"/>
          <w:szCs w:val="24"/>
        </w:rPr>
        <w:t>С целью реализации указанных и других функций члены закупочной комиссии (включая председателя, заместителя председателя, секретаря) вправе:</w:t>
      </w:r>
    </w:p>
    <w:p w14:paraId="0FC92F9F" w14:textId="77777777" w:rsidR="00A17D0D" w:rsidRPr="00D40B39"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D40B39">
        <w:rPr>
          <w:rFonts w:ascii="Times New Roman" w:eastAsia="Times New Roman" w:hAnsi="Times New Roman" w:cs="Times New Roman"/>
          <w:sz w:val="24"/>
          <w:szCs w:val="24"/>
          <w:lang w:eastAsia="ru-RU"/>
        </w:rPr>
        <w:t>знакомиться со всеми представленными на рассмотрение документами и сведениями, касающихся закупки;</w:t>
      </w:r>
    </w:p>
    <w:p w14:paraId="3434A541" w14:textId="77777777" w:rsidR="00A17D0D" w:rsidRPr="00D40B39"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D40B39">
        <w:rPr>
          <w:rFonts w:ascii="Times New Roman" w:eastAsia="Times New Roman" w:hAnsi="Times New Roman" w:cs="Times New Roman"/>
          <w:sz w:val="24"/>
          <w:szCs w:val="24"/>
          <w:lang w:eastAsia="ru-RU"/>
        </w:rPr>
        <w:t>выступать по вопросам повестки дня на заседаниях закупочной комиссии;</w:t>
      </w:r>
    </w:p>
    <w:p w14:paraId="62B474D2" w14:textId="77777777" w:rsidR="00A17D0D" w:rsidRPr="00D40B39"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D40B39">
        <w:rPr>
          <w:rFonts w:ascii="Times New Roman" w:eastAsia="Times New Roman" w:hAnsi="Times New Roman" w:cs="Times New Roman"/>
          <w:sz w:val="24"/>
          <w:szCs w:val="24"/>
          <w:lang w:eastAsia="ru-RU"/>
        </w:rPr>
        <w:t>проверять правильность оформления документов;</w:t>
      </w:r>
    </w:p>
    <w:p w14:paraId="3FF27DB2" w14:textId="77777777" w:rsidR="00A17D0D" w:rsidRPr="006E0BB3"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6E0BB3">
        <w:rPr>
          <w:rFonts w:ascii="Times New Roman" w:eastAsia="Times New Roman" w:hAnsi="Times New Roman" w:cs="Times New Roman"/>
          <w:sz w:val="24"/>
          <w:szCs w:val="24"/>
          <w:lang w:eastAsia="ru-RU"/>
        </w:rPr>
        <w:t xml:space="preserve">приглашать на заседания комиссии в качестве </w:t>
      </w:r>
      <w:r w:rsidRPr="00D40B39">
        <w:rPr>
          <w:rFonts w:ascii="Times New Roman" w:eastAsia="Times New Roman" w:hAnsi="Times New Roman" w:cs="Times New Roman"/>
          <w:sz w:val="24"/>
          <w:szCs w:val="24"/>
          <w:lang w:eastAsia="ru-RU"/>
        </w:rPr>
        <w:t>специалистов (консультантов) сотрудников структурных подразделений ОАО «КМТП», не являющихся членами закупочной комиссии, без предоставления им права голоса, а также независимых экспертов</w:t>
      </w:r>
      <w:r w:rsidRPr="006E0BB3">
        <w:rPr>
          <w:rFonts w:ascii="Times New Roman" w:eastAsia="Times New Roman" w:hAnsi="Times New Roman" w:cs="Times New Roman"/>
          <w:sz w:val="24"/>
          <w:szCs w:val="24"/>
          <w:lang w:eastAsia="ru-RU"/>
        </w:rPr>
        <w:t>, при условии принятия ими обязательств по сохранению конфиденциальности;</w:t>
      </w:r>
    </w:p>
    <w:p w14:paraId="54CCF499" w14:textId="77777777" w:rsidR="00A17D0D" w:rsidRPr="006E0BB3" w:rsidRDefault="00A17D0D" w:rsidP="00A4775E">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ru-RU"/>
        </w:rPr>
      </w:pPr>
      <w:r w:rsidRPr="00D40B39">
        <w:rPr>
          <w:rFonts w:ascii="Times New Roman" w:eastAsia="Times New Roman" w:hAnsi="Times New Roman" w:cs="Times New Roman"/>
          <w:sz w:val="24"/>
          <w:szCs w:val="24"/>
          <w:lang w:eastAsia="ru-RU"/>
        </w:rPr>
        <w:t>давать рекомендации о привлечении в установленном порядке на договорной основе консультационных, научно-исследовательских и иных организаций,</w:t>
      </w:r>
      <w:r w:rsidRPr="003611AF">
        <w:rPr>
          <w:rFonts w:ascii="Times New Roman" w:eastAsia="Times New Roman" w:hAnsi="Times New Roman" w:cs="Times New Roman"/>
          <w:sz w:val="24"/>
          <w:szCs w:val="24"/>
          <w:lang w:eastAsia="ru-RU"/>
        </w:rPr>
        <w:t xml:space="preserve"> а также отдельных специалистов для разработки документации о закупке и </w:t>
      </w:r>
      <w:r w:rsidRPr="000159AD">
        <w:rPr>
          <w:rFonts w:ascii="Times New Roman" w:eastAsia="Times New Roman" w:hAnsi="Times New Roman" w:cs="Times New Roman"/>
          <w:sz w:val="24"/>
          <w:szCs w:val="24"/>
          <w:lang w:eastAsia="ru-RU"/>
        </w:rPr>
        <w:t xml:space="preserve">осуществления экспертизы любой документации, связанной с проведением </w:t>
      </w:r>
      <w:r w:rsidRPr="006E0BB3">
        <w:rPr>
          <w:rFonts w:ascii="Times New Roman" w:eastAsia="Times New Roman" w:hAnsi="Times New Roman" w:cs="Times New Roman"/>
          <w:sz w:val="24"/>
          <w:szCs w:val="24"/>
          <w:lang w:eastAsia="ru-RU"/>
        </w:rPr>
        <w:t>закупок;</w:t>
      </w:r>
    </w:p>
    <w:p w14:paraId="55D070BD" w14:textId="5C931BFE" w:rsidR="00A17D0D" w:rsidRPr="002618F2" w:rsidRDefault="002618F2" w:rsidP="002618F2">
      <w:pPr>
        <w:widowControl w:val="0"/>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ru-RU"/>
        </w:rPr>
      </w:pPr>
      <w:r w:rsidRPr="002618F2">
        <w:rPr>
          <w:rFonts w:ascii="Times New Roman" w:eastAsia="Times New Roman" w:hAnsi="Times New Roman" w:cs="Times New Roman"/>
          <w:bCs/>
          <w:sz w:val="24"/>
          <w:szCs w:val="24"/>
          <w:lang w:eastAsia="ru-RU"/>
        </w:rPr>
        <w:t>запрашивать и получать в установленном порядке от структурных подразделений заказчика информацию, необходимую для выполнения своих функций, а в случае необходимости запрашивать указанную информацию непосредственно у исполнителя работ. </w:t>
      </w:r>
    </w:p>
    <w:p w14:paraId="3881F6BA" w14:textId="67DCFC95" w:rsidR="00A17D0D" w:rsidRPr="00650631" w:rsidRDefault="00A17D0D" w:rsidP="00152448">
      <w:pPr>
        <w:pStyle w:val="ac"/>
        <w:numPr>
          <w:ilvl w:val="1"/>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Члены закупочной комиссии (включая председателя, заместителя председателя, секретаря) обязаны:</w:t>
      </w:r>
    </w:p>
    <w:p w14:paraId="6CE2FEE8" w14:textId="1FDDEB16" w:rsidR="00A17D0D" w:rsidRDefault="00A17D0D" w:rsidP="00152448">
      <w:pPr>
        <w:pStyle w:val="ac"/>
        <w:numPr>
          <w:ilvl w:val="0"/>
          <w:numId w:val="133"/>
        </w:numPr>
        <w:jc w:val="both"/>
        <w:rPr>
          <w:rFonts w:ascii="Times New Roman" w:hAnsi="Times New Roman" w:cs="Times New Roman"/>
          <w:sz w:val="24"/>
          <w:szCs w:val="24"/>
        </w:rPr>
      </w:pPr>
      <w:r w:rsidRPr="00242C19">
        <w:rPr>
          <w:rFonts w:ascii="Times New Roman" w:hAnsi="Times New Roman" w:cs="Times New Roman"/>
          <w:sz w:val="24"/>
          <w:szCs w:val="24"/>
        </w:rPr>
        <w:t>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настоящим Положением и нормативными документами заказчика;</w:t>
      </w:r>
    </w:p>
    <w:p w14:paraId="5B59F31B" w14:textId="41EBABA2" w:rsidR="00A17D0D" w:rsidRDefault="00A17D0D" w:rsidP="00152448">
      <w:pPr>
        <w:pStyle w:val="ac"/>
        <w:numPr>
          <w:ilvl w:val="0"/>
          <w:numId w:val="133"/>
        </w:numPr>
        <w:jc w:val="both"/>
        <w:rPr>
          <w:rFonts w:ascii="Times New Roman" w:hAnsi="Times New Roman" w:cs="Times New Roman"/>
          <w:sz w:val="24"/>
          <w:szCs w:val="24"/>
        </w:rPr>
      </w:pPr>
      <w:r w:rsidRPr="00242C19">
        <w:rPr>
          <w:rFonts w:ascii="Times New Roman" w:hAnsi="Times New Roman" w:cs="Times New Roman"/>
          <w:sz w:val="24"/>
          <w:szCs w:val="24"/>
        </w:rPr>
        <w:t>принимать участие в заседаниях закупочной комиссии (отсутствие участия допускается по уважительной причине);</w:t>
      </w:r>
    </w:p>
    <w:p w14:paraId="24D03125" w14:textId="13E34C03" w:rsidR="00A17D0D" w:rsidRDefault="00A17D0D" w:rsidP="00152448">
      <w:pPr>
        <w:pStyle w:val="ac"/>
        <w:numPr>
          <w:ilvl w:val="0"/>
          <w:numId w:val="133"/>
        </w:numPr>
        <w:jc w:val="both"/>
        <w:rPr>
          <w:rFonts w:ascii="Times New Roman" w:hAnsi="Times New Roman" w:cs="Times New Roman"/>
          <w:sz w:val="24"/>
          <w:szCs w:val="24"/>
        </w:rPr>
      </w:pPr>
      <w:r w:rsidRPr="00242C19">
        <w:rPr>
          <w:rFonts w:ascii="Times New Roman" w:hAnsi="Times New Roman" w:cs="Times New Roman"/>
          <w:sz w:val="24"/>
          <w:szCs w:val="24"/>
        </w:rPr>
        <w:t>своевременно и квалифицированно рассматривать, оценивать и сопоставлять предоставленные заявки участников закупок;</w:t>
      </w:r>
    </w:p>
    <w:p w14:paraId="61FA2637" w14:textId="57F3A6FE" w:rsidR="00A17D0D" w:rsidRDefault="00A17D0D" w:rsidP="00152448">
      <w:pPr>
        <w:pStyle w:val="ac"/>
        <w:numPr>
          <w:ilvl w:val="0"/>
          <w:numId w:val="133"/>
        </w:numPr>
        <w:jc w:val="both"/>
        <w:rPr>
          <w:rFonts w:ascii="Times New Roman" w:hAnsi="Times New Roman" w:cs="Times New Roman"/>
          <w:sz w:val="24"/>
          <w:szCs w:val="24"/>
        </w:rPr>
      </w:pPr>
      <w:r w:rsidRPr="00242C19">
        <w:rPr>
          <w:rFonts w:ascii="Times New Roman" w:hAnsi="Times New Roman" w:cs="Times New Roman"/>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5498FAA6" w14:textId="69EAEC12" w:rsidR="00A17D0D" w:rsidRPr="00242C19" w:rsidRDefault="00A17D0D" w:rsidP="00152448">
      <w:pPr>
        <w:pStyle w:val="ac"/>
        <w:numPr>
          <w:ilvl w:val="0"/>
          <w:numId w:val="133"/>
        </w:numPr>
        <w:jc w:val="both"/>
        <w:rPr>
          <w:rFonts w:ascii="Times New Roman" w:hAnsi="Times New Roman" w:cs="Times New Roman"/>
          <w:sz w:val="32"/>
          <w:szCs w:val="24"/>
        </w:rPr>
      </w:pPr>
      <w:r w:rsidRPr="00242C19">
        <w:rPr>
          <w:rFonts w:ascii="Times New Roman" w:hAnsi="Times New Roman" w:cs="Times New Roman"/>
          <w:sz w:val="24"/>
        </w:rPr>
        <w:t>подписывать протоколы заседаний закупочной комиссии.</w:t>
      </w:r>
    </w:p>
    <w:p w14:paraId="0BD49703" w14:textId="5A1BC1E6" w:rsidR="00A17D0D" w:rsidRDefault="00A17D0D" w:rsidP="00152448">
      <w:pPr>
        <w:pStyle w:val="ac"/>
        <w:numPr>
          <w:ilvl w:val="1"/>
          <w:numId w:val="187"/>
        </w:numPr>
        <w:ind w:left="0" w:firstLine="567"/>
        <w:jc w:val="both"/>
        <w:rPr>
          <w:rFonts w:ascii="Times New Roman" w:hAnsi="Times New Roman" w:cs="Times New Roman"/>
          <w:sz w:val="24"/>
          <w:szCs w:val="24"/>
        </w:rPr>
      </w:pPr>
      <w:r w:rsidRPr="00242C19">
        <w:rPr>
          <w:rFonts w:ascii="Times New Roman" w:hAnsi="Times New Roman" w:cs="Times New Roman"/>
          <w:sz w:val="24"/>
          <w:szCs w:val="24"/>
        </w:rPr>
        <w:t>Членам закупочной комиссии (включая председателя, заместителя председателя, секретаря), а также привлекаемым к работе закупочной комиссии лицам, запрещается осуществлять действия, направленные на создание преимуществ одному или нескольким участникам закупки.</w:t>
      </w:r>
    </w:p>
    <w:p w14:paraId="75B2065C" w14:textId="15C40E7C" w:rsidR="00A17D0D" w:rsidRPr="0033318F" w:rsidRDefault="00A17D0D" w:rsidP="00152448">
      <w:pPr>
        <w:pStyle w:val="ac"/>
        <w:numPr>
          <w:ilvl w:val="1"/>
          <w:numId w:val="187"/>
        </w:numPr>
        <w:ind w:left="0" w:firstLine="567"/>
        <w:jc w:val="both"/>
        <w:rPr>
          <w:rFonts w:ascii="Times New Roman" w:hAnsi="Times New Roman" w:cs="Times New Roman"/>
          <w:sz w:val="24"/>
          <w:szCs w:val="24"/>
        </w:rPr>
      </w:pPr>
      <w:r w:rsidRPr="0033318F">
        <w:rPr>
          <w:rFonts w:ascii="Times New Roman" w:hAnsi="Times New Roman" w:cs="Times New Roman"/>
          <w:sz w:val="24"/>
          <w:szCs w:val="24"/>
        </w:rPr>
        <w:t>Председатель закупочной комиссии (заместитель председателя или исполняющий обязанности председателя закупочной комиссии при отсутствии председателя) выполняет следующие функции:</w:t>
      </w:r>
    </w:p>
    <w:p w14:paraId="49AAE112" w14:textId="77777777" w:rsidR="00A17D0D" w:rsidRPr="00980397" w:rsidRDefault="00A17D0D" w:rsidP="00A4775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утверждение документации о закупке; </w:t>
      </w:r>
    </w:p>
    <w:p w14:paraId="3B894DE0" w14:textId="77777777" w:rsidR="00A17D0D" w:rsidRPr="00980397" w:rsidRDefault="00A17D0D" w:rsidP="00A4775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проведение заседаний закупочной комиссии, в том числе определение даты, времени, повестки дня заседания комиссии, список лиц, приглашаемых на заседание; </w:t>
      </w:r>
    </w:p>
    <w:p w14:paraId="1D7D5827" w14:textId="77777777" w:rsidR="00A17D0D" w:rsidRPr="00980397" w:rsidRDefault="00A17D0D" w:rsidP="00A4775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подписание протоколов заседаний закупочной комиссии; </w:t>
      </w:r>
    </w:p>
    <w:p w14:paraId="6CAB9879" w14:textId="77777777" w:rsidR="00A17D0D" w:rsidRPr="00980397" w:rsidRDefault="00A17D0D" w:rsidP="00A4775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подписание писем в адрес участников в соответствии с принятыми закупочной комиссией решениями в соответствии с внутренними нормативными и распорядительными документами; </w:t>
      </w:r>
    </w:p>
    <w:p w14:paraId="0E053EAA" w14:textId="77777777" w:rsidR="00A17D0D" w:rsidRPr="00980397" w:rsidRDefault="00A17D0D" w:rsidP="00A4775E">
      <w:pPr>
        <w:widowControl w:val="0"/>
        <w:numPr>
          <w:ilvl w:val="0"/>
          <w:numId w:val="12"/>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иные функции, связанные с обеспечением проведения закупки. </w:t>
      </w:r>
    </w:p>
    <w:p w14:paraId="7A41B807" w14:textId="7B18D7F0" w:rsidR="00A17D0D" w:rsidRPr="00242C19" w:rsidRDefault="00924370" w:rsidP="00152448">
      <w:pPr>
        <w:pStyle w:val="ac"/>
        <w:numPr>
          <w:ilvl w:val="1"/>
          <w:numId w:val="187"/>
        </w:numPr>
        <w:ind w:left="0" w:firstLine="567"/>
        <w:jc w:val="both"/>
        <w:rPr>
          <w:rFonts w:ascii="Times New Roman" w:hAnsi="Times New Roman" w:cs="Times New Roman"/>
          <w:sz w:val="24"/>
          <w:szCs w:val="24"/>
        </w:rPr>
      </w:pPr>
      <w:r w:rsidRPr="001E0CE4">
        <w:rPr>
          <w:rFonts w:ascii="Times New Roman" w:hAnsi="Times New Roman" w:cs="Times New Roman"/>
          <w:sz w:val="24"/>
          <w:szCs w:val="24"/>
        </w:rPr>
        <w:t>Организатор закупок</w:t>
      </w:r>
      <w:r w:rsidR="00A17D0D" w:rsidRPr="00242C19">
        <w:rPr>
          <w:rFonts w:ascii="Times New Roman" w:hAnsi="Times New Roman" w:cs="Times New Roman"/>
          <w:sz w:val="24"/>
          <w:szCs w:val="24"/>
        </w:rPr>
        <w:t xml:space="preserve"> выполняет следующие функции: </w:t>
      </w:r>
    </w:p>
    <w:p w14:paraId="463DCE31" w14:textId="77777777" w:rsidR="00A17D0D" w:rsidRPr="00980397" w:rsidRDefault="00A17D0D" w:rsidP="00A4775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 xml:space="preserve">организация заседаний закупочной комиссии; </w:t>
      </w:r>
    </w:p>
    <w:p w14:paraId="4C1C0C23" w14:textId="77777777" w:rsidR="00A17D0D" w:rsidRDefault="00A17D0D" w:rsidP="00A4775E">
      <w:pPr>
        <w:widowControl w:val="0"/>
        <w:numPr>
          <w:ilvl w:val="0"/>
          <w:numId w:val="13"/>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ru-RU"/>
        </w:rPr>
      </w:pPr>
      <w:r w:rsidRPr="00980397">
        <w:rPr>
          <w:rFonts w:ascii="Times New Roman" w:eastAsia="Times New Roman" w:hAnsi="Times New Roman" w:cs="Times New Roman"/>
          <w:sz w:val="24"/>
          <w:szCs w:val="24"/>
          <w:lang w:eastAsia="ru-RU"/>
        </w:rPr>
        <w:t>иные функции, связанные с обеспечением проведения закупки.</w:t>
      </w:r>
    </w:p>
    <w:p w14:paraId="6B0A687D" w14:textId="623D3D2D" w:rsidR="00A17D0D" w:rsidRDefault="00A17D0D" w:rsidP="00152448">
      <w:pPr>
        <w:pStyle w:val="ac"/>
        <w:numPr>
          <w:ilvl w:val="1"/>
          <w:numId w:val="187"/>
        </w:numPr>
        <w:ind w:left="0" w:firstLine="567"/>
        <w:jc w:val="both"/>
        <w:rPr>
          <w:rFonts w:ascii="Times New Roman" w:hAnsi="Times New Roman" w:cs="Times New Roman"/>
          <w:sz w:val="24"/>
          <w:szCs w:val="24"/>
        </w:rPr>
      </w:pPr>
      <w:r w:rsidRPr="00242C19">
        <w:rPr>
          <w:rFonts w:ascii="Times New Roman" w:hAnsi="Times New Roman" w:cs="Times New Roman"/>
          <w:sz w:val="24"/>
          <w:szCs w:val="24"/>
        </w:rPr>
        <w:t>Члены закупочной комиссии и приглашенные на заседания закупочной комиссии в качестве специалистов (консультантов) сотрудники заказчика, не являющиеся членами закупочной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14:paraId="63F82A39" w14:textId="06630525" w:rsidR="00242C19" w:rsidRPr="00565FDE" w:rsidRDefault="00A17D0D" w:rsidP="00152448">
      <w:pPr>
        <w:pStyle w:val="ac"/>
        <w:numPr>
          <w:ilvl w:val="1"/>
          <w:numId w:val="187"/>
        </w:numPr>
        <w:ind w:left="0" w:firstLine="567"/>
        <w:jc w:val="both"/>
        <w:rPr>
          <w:rFonts w:ascii="Times New Roman" w:hAnsi="Times New Roman" w:cs="Times New Roman"/>
          <w:sz w:val="24"/>
          <w:szCs w:val="24"/>
        </w:rPr>
      </w:pPr>
      <w:r w:rsidRPr="0033318F">
        <w:rPr>
          <w:rFonts w:ascii="Times New Roman" w:hAnsi="Times New Roman" w:cs="Times New Roman"/>
          <w:sz w:val="24"/>
          <w:szCs w:val="24"/>
        </w:rPr>
        <w:t>Прекращение деятельности закупочной комиссии или изменение ее состава осуществляется на основании приказа руководителя заказчика.</w:t>
      </w:r>
    </w:p>
    <w:p w14:paraId="5469EAD4" w14:textId="67ED7884" w:rsidR="00242C19" w:rsidRPr="00242C19" w:rsidRDefault="00AB36A9" w:rsidP="00152448">
      <w:pPr>
        <w:pStyle w:val="20"/>
        <w:numPr>
          <w:ilvl w:val="0"/>
          <w:numId w:val="187"/>
        </w:numPr>
      </w:pPr>
      <w:bookmarkStart w:id="60" w:name="_Toc522624366"/>
      <w:bookmarkStart w:id="61" w:name="_Toc27747410"/>
      <w:r>
        <w:t>ИНИЦИАТОР ЗАКУПКИ</w:t>
      </w:r>
      <w:bookmarkEnd w:id="60"/>
      <w:bookmarkEnd w:id="61"/>
      <w:r>
        <w:t xml:space="preserve"> </w:t>
      </w:r>
    </w:p>
    <w:p w14:paraId="7A9F2FF6" w14:textId="09297B06" w:rsidR="007D11B5" w:rsidRPr="00242C19" w:rsidRDefault="003B5E74" w:rsidP="00152448">
      <w:pPr>
        <w:pStyle w:val="ac"/>
        <w:numPr>
          <w:ilvl w:val="1"/>
          <w:numId w:val="18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11B5" w:rsidRPr="00242C19">
        <w:rPr>
          <w:rFonts w:ascii="Times New Roman" w:hAnsi="Times New Roman" w:cs="Times New Roman"/>
          <w:sz w:val="24"/>
          <w:szCs w:val="24"/>
        </w:rPr>
        <w:t xml:space="preserve">Инициатор закупки выполняет следующие функции: </w:t>
      </w:r>
    </w:p>
    <w:p w14:paraId="47FFD718" w14:textId="4AF2FA4D"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формирование плана закупки товаров</w:t>
      </w:r>
      <w:r w:rsidR="0077371F" w:rsidRPr="00B966C7">
        <w:rPr>
          <w:rFonts w:ascii="Times New Roman" w:hAnsi="Times New Roman" w:cs="Times New Roman"/>
          <w:sz w:val="24"/>
          <w:szCs w:val="24"/>
        </w:rPr>
        <w:t>,</w:t>
      </w:r>
      <w:r w:rsidRPr="00B966C7">
        <w:rPr>
          <w:rFonts w:ascii="Times New Roman" w:hAnsi="Times New Roman" w:cs="Times New Roman"/>
          <w:sz w:val="24"/>
          <w:szCs w:val="24"/>
        </w:rPr>
        <w:t xml:space="preserve"> работ, услуг, плана закупки инновационной продукции, высокотехнологичной продукции, лекарственных средств подразделения </w:t>
      </w:r>
      <w:r w:rsidR="00AD7752" w:rsidRPr="00B966C7">
        <w:rPr>
          <w:rFonts w:ascii="Times New Roman" w:hAnsi="Times New Roman" w:cs="Times New Roman"/>
          <w:sz w:val="24"/>
          <w:szCs w:val="24"/>
        </w:rPr>
        <w:t xml:space="preserve">(п. </w:t>
      </w:r>
      <w:r w:rsidR="002B7A0B">
        <w:rPr>
          <w:rFonts w:ascii="Times New Roman" w:hAnsi="Times New Roman" w:cs="Times New Roman"/>
          <w:sz w:val="24"/>
          <w:szCs w:val="24"/>
        </w:rPr>
        <w:t>8</w:t>
      </w:r>
      <w:r w:rsidRPr="00B966C7">
        <w:rPr>
          <w:rFonts w:ascii="Times New Roman" w:hAnsi="Times New Roman" w:cs="Times New Roman"/>
          <w:sz w:val="24"/>
          <w:szCs w:val="24"/>
        </w:rPr>
        <w:t xml:space="preserve"> настоящего Положения</w:t>
      </w:r>
      <w:r w:rsidR="00AD7752" w:rsidRPr="00B966C7">
        <w:rPr>
          <w:rFonts w:ascii="Times New Roman" w:hAnsi="Times New Roman" w:cs="Times New Roman"/>
          <w:sz w:val="24"/>
          <w:szCs w:val="24"/>
        </w:rPr>
        <w:t>)</w:t>
      </w:r>
      <w:r w:rsidRPr="00B966C7">
        <w:rPr>
          <w:rFonts w:ascii="Times New Roman" w:hAnsi="Times New Roman" w:cs="Times New Roman"/>
          <w:sz w:val="24"/>
          <w:szCs w:val="24"/>
        </w:rPr>
        <w:t>;</w:t>
      </w:r>
    </w:p>
    <w:p w14:paraId="3CEB8EC2" w14:textId="54FF191E"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определение/установление потребности в товарах, работах, услугах; </w:t>
      </w:r>
    </w:p>
    <w:p w14:paraId="33D0768E" w14:textId="3D53F12D"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оформление и своевременное направление документов для проведения закупки (в том числе описание предмета закупки, технических требований или технического задания, специальных требований к участникам закупки, условий и сроков поставки товара, выполнения работ, оказания услуг, установление критериев оценки и их значимости и др.) и их согласование; </w:t>
      </w:r>
    </w:p>
    <w:p w14:paraId="4CFBAF89" w14:textId="77777777" w:rsidR="003810A0"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своевременное предоставление по запросу организатора закупки, закупочной комиссии разъяснений документации о закупке по техническим и иным вопросам;</w:t>
      </w:r>
    </w:p>
    <w:p w14:paraId="2300BAA4" w14:textId="6E89EA1E" w:rsidR="007D11B5" w:rsidRPr="00B966C7" w:rsidRDefault="00AD7752"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предоставление </w:t>
      </w:r>
      <w:r w:rsidR="007D11B5" w:rsidRPr="00B966C7">
        <w:rPr>
          <w:rFonts w:ascii="Times New Roman" w:hAnsi="Times New Roman" w:cs="Times New Roman"/>
          <w:sz w:val="24"/>
          <w:szCs w:val="24"/>
        </w:rPr>
        <w:t xml:space="preserve">предложений организатору закупки о внесении изменений в документацию о закупке, в том числе предложений о продлении срока подачи заявок участников, об отказе от дальнейшего проведения закупки; </w:t>
      </w:r>
    </w:p>
    <w:p w14:paraId="6E04DF58" w14:textId="42BBE4E3"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рассмотрение заявок участников на их соответстви</w:t>
      </w:r>
      <w:r w:rsidR="003810A0" w:rsidRPr="00B966C7">
        <w:rPr>
          <w:rFonts w:ascii="Times New Roman" w:hAnsi="Times New Roman" w:cs="Times New Roman"/>
          <w:sz w:val="24"/>
          <w:szCs w:val="24"/>
        </w:rPr>
        <w:t>е</w:t>
      </w:r>
      <w:r w:rsidRPr="00B966C7">
        <w:rPr>
          <w:rFonts w:ascii="Times New Roman" w:hAnsi="Times New Roman" w:cs="Times New Roman"/>
          <w:sz w:val="24"/>
          <w:szCs w:val="24"/>
        </w:rPr>
        <w:t xml:space="preserve"> предмету закупки, требованиям документации о закупке с целью подготовки заключения с рекомендациями о допуске (об отказе в допуске) к участию в закупке; </w:t>
      </w:r>
    </w:p>
    <w:p w14:paraId="4BF934E5" w14:textId="379EDED1"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участие в работе созданных закупочной комиссией рабочих групп; </w:t>
      </w:r>
    </w:p>
    <w:p w14:paraId="326F0DD5" w14:textId="64D6C600"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участие в рассмотрении обращений и жалоб участников, поступивших в ходе проведения закупки; </w:t>
      </w:r>
    </w:p>
    <w:p w14:paraId="697279A5" w14:textId="1E76D22E"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инициирование закупки у единственного поставщика (исполнителя, подрядчика) с обоснованием необходимости проведения такой закупки; </w:t>
      </w:r>
    </w:p>
    <w:p w14:paraId="67B1A3E7" w14:textId="4F6A02EE"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согласование проектов договоров, заключаемых по результатам закупок в части соответствия условий договора, заключаемого по результатам проведенной закупки, условиям документации о закупке и выигравшей заявке на участие в закупке;</w:t>
      </w:r>
    </w:p>
    <w:p w14:paraId="24E9C384" w14:textId="30FF4498"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согласование проектов договоров, заключаемых по результатам закупок способом закупки у единственного поставщика;</w:t>
      </w:r>
    </w:p>
    <w:p w14:paraId="36FE5653" w14:textId="4BF756C8" w:rsidR="007D11B5" w:rsidRPr="00B966C7" w:rsidRDefault="007D11B5" w:rsidP="00A4775E">
      <w:pPr>
        <w:pStyle w:val="ac"/>
        <w:numPr>
          <w:ilvl w:val="0"/>
          <w:numId w:val="14"/>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осуществление действий, направленных на своевременное заключение и исполнение договора по результатам проведения закупки; </w:t>
      </w:r>
    </w:p>
    <w:p w14:paraId="564290E8" w14:textId="30D10A95" w:rsidR="007D11B5" w:rsidRPr="00394BDC" w:rsidRDefault="007D11B5" w:rsidP="00394BDC">
      <w:pPr>
        <w:pStyle w:val="ac"/>
        <w:numPr>
          <w:ilvl w:val="0"/>
          <w:numId w:val="14"/>
        </w:numPr>
        <w:jc w:val="both"/>
        <w:rPr>
          <w:rFonts w:ascii="Times New Roman" w:hAnsi="Times New Roman" w:cs="Times New Roman"/>
          <w:sz w:val="24"/>
          <w:szCs w:val="24"/>
        </w:rPr>
      </w:pPr>
      <w:r w:rsidRPr="00B966C7">
        <w:rPr>
          <w:rFonts w:ascii="Times New Roman" w:hAnsi="Times New Roman" w:cs="Times New Roman"/>
          <w:sz w:val="24"/>
          <w:szCs w:val="24"/>
        </w:rPr>
        <w:t xml:space="preserve">иные функции, связанные с </w:t>
      </w:r>
      <w:r w:rsidR="002618F2">
        <w:rPr>
          <w:rFonts w:ascii="Times New Roman" w:hAnsi="Times New Roman" w:cs="Times New Roman"/>
          <w:sz w:val="24"/>
          <w:szCs w:val="24"/>
        </w:rPr>
        <w:t xml:space="preserve">обеспечением проведения закупки, в том числе </w:t>
      </w:r>
      <w:r w:rsidR="00394BDC" w:rsidRPr="00394BDC">
        <w:rPr>
          <w:rFonts w:ascii="Times New Roman" w:hAnsi="Times New Roman" w:cs="Times New Roman"/>
          <w:sz w:val="24"/>
          <w:szCs w:val="24"/>
        </w:rPr>
        <w:t>осуществление запросов к участникам различных закупочных процедур для разрешения возникающих у членов комиссии вопросов</w:t>
      </w:r>
      <w:r w:rsidR="00394BDC">
        <w:rPr>
          <w:rFonts w:ascii="Times New Roman" w:hAnsi="Times New Roman" w:cs="Times New Roman"/>
          <w:sz w:val="24"/>
          <w:szCs w:val="24"/>
        </w:rPr>
        <w:t>.</w:t>
      </w:r>
    </w:p>
    <w:p w14:paraId="6CB7B23B" w14:textId="5F309A61" w:rsidR="00AB36A9" w:rsidRDefault="003B5E74" w:rsidP="00152448">
      <w:pPr>
        <w:pStyle w:val="ac"/>
        <w:numPr>
          <w:ilvl w:val="1"/>
          <w:numId w:val="187"/>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11B5" w:rsidRPr="00242C19">
        <w:rPr>
          <w:rFonts w:ascii="Times New Roman" w:hAnsi="Times New Roman" w:cs="Times New Roman"/>
          <w:sz w:val="24"/>
          <w:szCs w:val="24"/>
        </w:rPr>
        <w:t>Инициатор закупки обязан действовать в соответствии с действующим законодательством Российской Федерации, настоящим Положением и нормативными документами заказчика.</w:t>
      </w:r>
    </w:p>
    <w:p w14:paraId="5DB5124A" w14:textId="28EBF9E7" w:rsidR="007D11B5" w:rsidRPr="003B5E74" w:rsidRDefault="007D11B5" w:rsidP="00152448">
      <w:pPr>
        <w:pStyle w:val="ac"/>
        <w:numPr>
          <w:ilvl w:val="1"/>
          <w:numId w:val="187"/>
        </w:numPr>
        <w:ind w:left="0" w:firstLine="567"/>
        <w:jc w:val="both"/>
        <w:rPr>
          <w:rFonts w:ascii="Times New Roman" w:hAnsi="Times New Roman" w:cs="Times New Roman"/>
          <w:sz w:val="24"/>
          <w:szCs w:val="24"/>
        </w:rPr>
      </w:pPr>
      <w:r w:rsidRPr="003B5E74">
        <w:rPr>
          <w:rFonts w:ascii="Times New Roman" w:hAnsi="Times New Roman" w:cs="Times New Roman"/>
          <w:sz w:val="24"/>
          <w:szCs w:val="24"/>
        </w:rPr>
        <w:t>При подготовке и проведении закупок инициатор несет ответственность за:</w:t>
      </w:r>
    </w:p>
    <w:p w14:paraId="068B9BB2" w14:textId="2E2E9E30" w:rsidR="007D11B5" w:rsidRDefault="007D11B5" w:rsidP="00152448">
      <w:pPr>
        <w:pStyle w:val="ac"/>
        <w:numPr>
          <w:ilvl w:val="0"/>
          <w:numId w:val="45"/>
        </w:numPr>
        <w:tabs>
          <w:tab w:val="num" w:pos="-11307"/>
          <w:tab w:val="num" w:pos="-8897"/>
          <w:tab w:val="num" w:pos="-7763"/>
          <w:tab w:val="num" w:pos="-818"/>
        </w:tabs>
        <w:jc w:val="both"/>
        <w:rPr>
          <w:rFonts w:ascii="Times New Roman" w:hAnsi="Times New Roman" w:cs="Times New Roman"/>
          <w:sz w:val="24"/>
          <w:szCs w:val="24"/>
        </w:rPr>
      </w:pPr>
      <w:r w:rsidRPr="00650631">
        <w:rPr>
          <w:rFonts w:ascii="Times New Roman" w:hAnsi="Times New Roman" w:cs="Times New Roman"/>
          <w:sz w:val="24"/>
          <w:szCs w:val="24"/>
        </w:rPr>
        <w:t>своевременный и полный учет потребности при формировании плана закупки товаров работ, услуг, плана закупки инновационной продукции, высокотехнологичной продукции, лекарственных средств и возникновения срочных потребностей в закупках, которые мог предвидеть;</w:t>
      </w:r>
    </w:p>
    <w:p w14:paraId="34E0A3FA" w14:textId="706DDD23" w:rsidR="007D11B5" w:rsidRDefault="007D11B5" w:rsidP="00152448">
      <w:pPr>
        <w:pStyle w:val="ac"/>
        <w:numPr>
          <w:ilvl w:val="0"/>
          <w:numId w:val="45"/>
        </w:numPr>
        <w:tabs>
          <w:tab w:val="num" w:pos="-11307"/>
          <w:tab w:val="num" w:pos="-8897"/>
          <w:tab w:val="num" w:pos="-7763"/>
          <w:tab w:val="num" w:pos="-818"/>
        </w:tabs>
        <w:jc w:val="both"/>
        <w:rPr>
          <w:rFonts w:ascii="Times New Roman" w:hAnsi="Times New Roman" w:cs="Times New Roman"/>
          <w:sz w:val="24"/>
          <w:szCs w:val="24"/>
        </w:rPr>
      </w:pPr>
      <w:r w:rsidRPr="00650631">
        <w:rPr>
          <w:rFonts w:ascii="Times New Roman" w:hAnsi="Times New Roman" w:cs="Times New Roman"/>
          <w:sz w:val="24"/>
          <w:szCs w:val="24"/>
        </w:rPr>
        <w:t>выполнение утвержденных плана закупки товаров работ, услуг, плана закупки инновационной продукции, высокотехнологичной продукции, лекарственных средств;</w:t>
      </w:r>
    </w:p>
    <w:p w14:paraId="28FF7D05" w14:textId="2CA74BC8" w:rsidR="007D11B5" w:rsidRDefault="007D11B5" w:rsidP="00152448">
      <w:pPr>
        <w:pStyle w:val="ac"/>
        <w:numPr>
          <w:ilvl w:val="0"/>
          <w:numId w:val="45"/>
        </w:numPr>
        <w:tabs>
          <w:tab w:val="num" w:pos="-7763"/>
          <w:tab w:val="num" w:pos="-818"/>
        </w:tabs>
        <w:jc w:val="both"/>
        <w:rPr>
          <w:rFonts w:ascii="Times New Roman" w:hAnsi="Times New Roman" w:cs="Times New Roman"/>
          <w:sz w:val="24"/>
          <w:szCs w:val="24"/>
        </w:rPr>
      </w:pPr>
      <w:r w:rsidRPr="00650631">
        <w:rPr>
          <w:rFonts w:ascii="Times New Roman" w:hAnsi="Times New Roman" w:cs="Times New Roman"/>
          <w:sz w:val="24"/>
          <w:szCs w:val="24"/>
        </w:rPr>
        <w:t xml:space="preserve"> качество, полноту и своевременность представления организатору закупок документов, необходимых для проведения закупки</w:t>
      </w:r>
      <w:r w:rsidR="00394BDC">
        <w:rPr>
          <w:rFonts w:ascii="Times New Roman" w:hAnsi="Times New Roman" w:cs="Times New Roman"/>
          <w:sz w:val="24"/>
          <w:szCs w:val="24"/>
        </w:rPr>
        <w:t xml:space="preserve">, </w:t>
      </w:r>
      <w:r w:rsidR="00394BDC" w:rsidRPr="00394BDC">
        <w:rPr>
          <w:rFonts w:ascii="Times New Roman" w:hAnsi="Times New Roman" w:cs="Times New Roman"/>
          <w:sz w:val="24"/>
          <w:szCs w:val="24"/>
        </w:rPr>
        <w:t>а также своевременность запросов, адресованных участникам закупочных процедур;</w:t>
      </w:r>
    </w:p>
    <w:p w14:paraId="6C6C026E" w14:textId="16486609" w:rsidR="007D11B5" w:rsidRDefault="007D11B5" w:rsidP="00152448">
      <w:pPr>
        <w:pStyle w:val="ac"/>
        <w:numPr>
          <w:ilvl w:val="0"/>
          <w:numId w:val="45"/>
        </w:numPr>
        <w:tabs>
          <w:tab w:val="num" w:pos="-11307"/>
          <w:tab w:val="num" w:pos="-8897"/>
          <w:tab w:val="num" w:pos="-7763"/>
          <w:tab w:val="num" w:pos="-818"/>
        </w:tabs>
        <w:jc w:val="both"/>
        <w:rPr>
          <w:rFonts w:ascii="Times New Roman" w:hAnsi="Times New Roman" w:cs="Times New Roman"/>
          <w:sz w:val="24"/>
          <w:szCs w:val="24"/>
        </w:rPr>
      </w:pPr>
      <w:r w:rsidRPr="00650631">
        <w:rPr>
          <w:rFonts w:ascii="Times New Roman" w:hAnsi="Times New Roman" w:cs="Times New Roman"/>
          <w:sz w:val="24"/>
          <w:szCs w:val="24"/>
        </w:rPr>
        <w:t>обеспечение исполнения обязательств поставщиком (исполнителем, подрядчиком) в соответствии с договором, заключенным по результатам закупки.</w:t>
      </w:r>
    </w:p>
    <w:p w14:paraId="013DEE53" w14:textId="3354E345" w:rsidR="00242C19" w:rsidRPr="00565FDE" w:rsidRDefault="007D11B5" w:rsidP="00152448">
      <w:pPr>
        <w:pStyle w:val="ac"/>
        <w:numPr>
          <w:ilvl w:val="0"/>
          <w:numId w:val="45"/>
        </w:numPr>
        <w:tabs>
          <w:tab w:val="num" w:pos="-11307"/>
          <w:tab w:val="num" w:pos="-8897"/>
          <w:tab w:val="num" w:pos="-7763"/>
          <w:tab w:val="num" w:pos="-818"/>
        </w:tabs>
        <w:jc w:val="both"/>
        <w:rPr>
          <w:rFonts w:ascii="Times New Roman" w:hAnsi="Times New Roman" w:cs="Times New Roman"/>
          <w:sz w:val="24"/>
          <w:szCs w:val="24"/>
        </w:rPr>
      </w:pPr>
      <w:r w:rsidRPr="00650631">
        <w:rPr>
          <w:rFonts w:ascii="Times New Roman" w:hAnsi="Times New Roman" w:cs="Times New Roman"/>
          <w:sz w:val="24"/>
          <w:szCs w:val="24"/>
        </w:rPr>
        <w:t>соблюдение требований действующего законодательства, настоящего Положения, документации о закупке.</w:t>
      </w:r>
    </w:p>
    <w:p w14:paraId="5B43A84C" w14:textId="08A10FAB" w:rsidR="00242C19" w:rsidRPr="00242C19" w:rsidRDefault="00AB36A9" w:rsidP="00152448">
      <w:pPr>
        <w:pStyle w:val="20"/>
        <w:numPr>
          <w:ilvl w:val="0"/>
          <w:numId w:val="187"/>
        </w:numPr>
        <w:ind w:left="0" w:firstLine="0"/>
      </w:pPr>
      <w:bookmarkStart w:id="62" w:name="_Toc522624367"/>
      <w:bookmarkStart w:id="63" w:name="_Toc27747411"/>
      <w:r>
        <w:t>ОРГАНИЗАТОР ЗАКУПКИ</w:t>
      </w:r>
      <w:bookmarkEnd w:id="62"/>
      <w:bookmarkEnd w:id="63"/>
    </w:p>
    <w:p w14:paraId="5CF7F5A3" w14:textId="402040D3" w:rsidR="007D11B5" w:rsidRDefault="003B5E74" w:rsidP="00152448">
      <w:pPr>
        <w:pStyle w:val="ac"/>
        <w:numPr>
          <w:ilvl w:val="1"/>
          <w:numId w:val="187"/>
        </w:numPr>
        <w:ind w:left="0" w:firstLine="567"/>
        <w:jc w:val="both"/>
        <w:rPr>
          <w:rFonts w:ascii="Times New Roman" w:hAnsi="Times New Roman" w:cs="Times New Roman"/>
          <w:sz w:val="23"/>
          <w:szCs w:val="23"/>
        </w:rPr>
      </w:pPr>
      <w:r>
        <w:rPr>
          <w:rFonts w:ascii="Times New Roman" w:hAnsi="Times New Roman" w:cs="Times New Roman"/>
          <w:sz w:val="23"/>
          <w:szCs w:val="23"/>
        </w:rPr>
        <w:t xml:space="preserve"> </w:t>
      </w:r>
      <w:r w:rsidR="007D11B5" w:rsidRPr="00242C19">
        <w:rPr>
          <w:rFonts w:ascii="Times New Roman" w:hAnsi="Times New Roman" w:cs="Times New Roman"/>
          <w:sz w:val="23"/>
          <w:szCs w:val="23"/>
        </w:rPr>
        <w:t>Подразделение или лицо, выполняющее функции организатора закупок, устанавливается</w:t>
      </w:r>
      <w:r w:rsidR="007D11B5" w:rsidRPr="00242C19">
        <w:rPr>
          <w:rFonts w:ascii="Times New Roman" w:hAnsi="Times New Roman"/>
          <w:b/>
          <w:sz w:val="24"/>
          <w:szCs w:val="24"/>
        </w:rPr>
        <w:t xml:space="preserve"> </w:t>
      </w:r>
      <w:r w:rsidR="003810A0" w:rsidRPr="00242C19">
        <w:rPr>
          <w:rFonts w:ascii="Times New Roman" w:hAnsi="Times New Roman" w:cs="Times New Roman"/>
          <w:sz w:val="23"/>
          <w:szCs w:val="23"/>
        </w:rPr>
        <w:t>локальными</w:t>
      </w:r>
      <w:r w:rsidR="007D11B5" w:rsidRPr="00242C19">
        <w:rPr>
          <w:rFonts w:ascii="Times New Roman" w:hAnsi="Times New Roman" w:cs="Times New Roman"/>
          <w:sz w:val="23"/>
          <w:szCs w:val="23"/>
        </w:rPr>
        <w:t xml:space="preserve"> нормативными и распорядительными документами заказчика.</w:t>
      </w:r>
    </w:p>
    <w:p w14:paraId="2F975205" w14:textId="5FC9DCDC" w:rsidR="007D11B5" w:rsidRPr="003B5E74" w:rsidRDefault="007D11B5" w:rsidP="00152448">
      <w:pPr>
        <w:pStyle w:val="ac"/>
        <w:numPr>
          <w:ilvl w:val="1"/>
          <w:numId w:val="187"/>
        </w:numPr>
        <w:ind w:left="0" w:firstLine="567"/>
        <w:jc w:val="both"/>
        <w:rPr>
          <w:rFonts w:ascii="Times New Roman" w:hAnsi="Times New Roman" w:cs="Times New Roman"/>
          <w:sz w:val="23"/>
          <w:szCs w:val="23"/>
        </w:rPr>
      </w:pPr>
      <w:r w:rsidRPr="003B5E74">
        <w:rPr>
          <w:rFonts w:ascii="Times New Roman" w:hAnsi="Times New Roman" w:cs="Times New Roman"/>
          <w:sz w:val="23"/>
          <w:szCs w:val="23"/>
        </w:rPr>
        <w:t>Организатор закупки выполняет следующие функции</w:t>
      </w:r>
      <w:r w:rsidR="001D0ED5" w:rsidRPr="003B5E74">
        <w:rPr>
          <w:rFonts w:ascii="Times New Roman" w:hAnsi="Times New Roman" w:cs="Times New Roman"/>
          <w:sz w:val="23"/>
          <w:szCs w:val="23"/>
        </w:rPr>
        <w:t>, связанные с организацией и проведением процедур закупок</w:t>
      </w:r>
      <w:r w:rsidRPr="003B5E74">
        <w:rPr>
          <w:rFonts w:ascii="Times New Roman" w:hAnsi="Times New Roman" w:cs="Times New Roman"/>
          <w:sz w:val="23"/>
          <w:szCs w:val="23"/>
        </w:rPr>
        <w:t xml:space="preserve">: </w:t>
      </w:r>
    </w:p>
    <w:p w14:paraId="5B32618E" w14:textId="05F752DE"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размещение настоящего Положения и его изменений в ЕИС; </w:t>
      </w:r>
    </w:p>
    <w:p w14:paraId="36D57953" w14:textId="7C55AC9E"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формирование сводного плана закупки товаров работ, услуг, плана закупки инновационной продукции, высокотехнологичной продукции, лекарственных средств предприятия в соответствии с п. </w:t>
      </w:r>
      <w:r w:rsidR="008462D4">
        <w:rPr>
          <w:rFonts w:ascii="Times New Roman" w:hAnsi="Times New Roman" w:cs="Times New Roman"/>
          <w:sz w:val="24"/>
          <w:szCs w:val="24"/>
        </w:rPr>
        <w:t>8</w:t>
      </w:r>
      <w:r w:rsidRPr="00B966C7">
        <w:rPr>
          <w:rFonts w:ascii="Times New Roman" w:hAnsi="Times New Roman" w:cs="Times New Roman"/>
          <w:sz w:val="24"/>
          <w:szCs w:val="24"/>
        </w:rPr>
        <w:t xml:space="preserve"> настоящего Положения и размещение в ЕИС;</w:t>
      </w:r>
    </w:p>
    <w:p w14:paraId="369C3ED8" w14:textId="189CBDCE"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контроль за качеством подготавливаемых инициаторами закупки исходных документов для проведения закупки, в том числе путем рассмотрения и согласования; </w:t>
      </w:r>
    </w:p>
    <w:p w14:paraId="2323A835" w14:textId="7F09FF8B"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анализ подготавливаемых инициаторами закупки исходных документов на предмет исключения требований, ограничивающих конкуренцию;</w:t>
      </w:r>
    </w:p>
    <w:p w14:paraId="29F8B486" w14:textId="5A1A8166"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подготовка извещения о закупке и документации о закупке;</w:t>
      </w:r>
    </w:p>
    <w:p w14:paraId="45324628" w14:textId="31125F45"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утверждение извещения о закупке и документации о закупке у Председателя закупочной комиссии перед их размещением в ЕИС в соответствии с </w:t>
      </w:r>
      <w:r w:rsidR="00AD7752" w:rsidRPr="00B966C7">
        <w:rPr>
          <w:rFonts w:ascii="Times New Roman" w:hAnsi="Times New Roman" w:cs="Times New Roman"/>
          <w:sz w:val="24"/>
          <w:szCs w:val="24"/>
        </w:rPr>
        <w:t xml:space="preserve">локальными </w:t>
      </w:r>
      <w:r w:rsidRPr="00B966C7">
        <w:rPr>
          <w:rFonts w:ascii="Times New Roman" w:hAnsi="Times New Roman" w:cs="Times New Roman"/>
          <w:sz w:val="24"/>
          <w:szCs w:val="24"/>
        </w:rPr>
        <w:t xml:space="preserve">нормативными и распорядительными документами заказчика; </w:t>
      </w:r>
    </w:p>
    <w:p w14:paraId="34BA3F54" w14:textId="597A1D6A"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размещение в ЕИС </w:t>
      </w:r>
      <w:r w:rsidR="00F101CA" w:rsidRPr="00B966C7">
        <w:rPr>
          <w:rFonts w:ascii="Times New Roman" w:hAnsi="Times New Roman" w:cs="Times New Roman"/>
          <w:sz w:val="24"/>
          <w:szCs w:val="24"/>
        </w:rPr>
        <w:t xml:space="preserve">(а также, при необходимости, на сайте ЭТП) информации и документов о закупке, в том числе </w:t>
      </w:r>
      <w:r w:rsidRPr="00B966C7">
        <w:rPr>
          <w:rFonts w:ascii="Times New Roman" w:hAnsi="Times New Roman" w:cs="Times New Roman"/>
          <w:sz w:val="24"/>
          <w:szCs w:val="24"/>
        </w:rPr>
        <w:t>извещени</w:t>
      </w:r>
      <w:r w:rsidR="00F101CA" w:rsidRPr="00B966C7">
        <w:rPr>
          <w:rFonts w:ascii="Times New Roman" w:hAnsi="Times New Roman" w:cs="Times New Roman"/>
          <w:sz w:val="24"/>
          <w:szCs w:val="24"/>
        </w:rPr>
        <w:t>е</w:t>
      </w:r>
      <w:r w:rsidRPr="00B966C7">
        <w:rPr>
          <w:rFonts w:ascii="Times New Roman" w:hAnsi="Times New Roman" w:cs="Times New Roman"/>
          <w:sz w:val="24"/>
          <w:szCs w:val="24"/>
        </w:rPr>
        <w:t xml:space="preserve"> о закупке и документаци</w:t>
      </w:r>
      <w:r w:rsidR="00F101CA" w:rsidRPr="00B966C7">
        <w:rPr>
          <w:rFonts w:ascii="Times New Roman" w:hAnsi="Times New Roman" w:cs="Times New Roman"/>
          <w:sz w:val="24"/>
          <w:szCs w:val="24"/>
        </w:rPr>
        <w:t>я</w:t>
      </w:r>
      <w:r w:rsidRPr="00B966C7">
        <w:rPr>
          <w:rFonts w:ascii="Times New Roman" w:hAnsi="Times New Roman" w:cs="Times New Roman"/>
          <w:sz w:val="24"/>
          <w:szCs w:val="24"/>
        </w:rPr>
        <w:t xml:space="preserve"> о закупке</w:t>
      </w:r>
      <w:r w:rsidR="00F101CA" w:rsidRPr="00B966C7">
        <w:rPr>
          <w:rFonts w:ascii="Times New Roman" w:hAnsi="Times New Roman" w:cs="Times New Roman"/>
          <w:sz w:val="24"/>
          <w:szCs w:val="24"/>
        </w:rPr>
        <w:t>,</w:t>
      </w:r>
      <w:r w:rsidRPr="00B966C7">
        <w:rPr>
          <w:rFonts w:ascii="Times New Roman" w:hAnsi="Times New Roman" w:cs="Times New Roman"/>
          <w:sz w:val="24"/>
          <w:szCs w:val="24"/>
        </w:rPr>
        <w:t xml:space="preserve"> </w:t>
      </w:r>
      <w:r w:rsidR="00F101CA" w:rsidRPr="00B966C7">
        <w:rPr>
          <w:rFonts w:ascii="Times New Roman" w:hAnsi="Times New Roman" w:cs="Times New Roman"/>
          <w:sz w:val="24"/>
          <w:szCs w:val="24"/>
        </w:rPr>
        <w:t xml:space="preserve">их разъяснений </w:t>
      </w:r>
      <w:r w:rsidRPr="00B966C7">
        <w:rPr>
          <w:rFonts w:ascii="Times New Roman" w:hAnsi="Times New Roman" w:cs="Times New Roman"/>
          <w:sz w:val="24"/>
          <w:szCs w:val="24"/>
        </w:rPr>
        <w:t xml:space="preserve">изменений документации и извещения о закупке, протоколов, составленных в ходе проведения закупки; </w:t>
      </w:r>
    </w:p>
    <w:p w14:paraId="681C4857" w14:textId="43745C3D"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направление участникам уточняющих запросов в отношении их заявок; </w:t>
      </w:r>
    </w:p>
    <w:p w14:paraId="20100EBE" w14:textId="36264945"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подготовка документов к заседаниям закупочных комиссий; </w:t>
      </w:r>
    </w:p>
    <w:p w14:paraId="23126066" w14:textId="6DAA517F"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оформление протоколов заседания закупочной комиссии;</w:t>
      </w:r>
    </w:p>
    <w:p w14:paraId="1308E693" w14:textId="2245FBBE"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прием и регистрация заявок на участие в закупке при закупке в неэлектронной форме;</w:t>
      </w:r>
    </w:p>
    <w:p w14:paraId="57824DBF" w14:textId="7E006186" w:rsidR="007D11B5" w:rsidRPr="00B966C7"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 xml:space="preserve">уведомление инициатора закупки, победителя о результатах закупки; </w:t>
      </w:r>
    </w:p>
    <w:p w14:paraId="3CED8901" w14:textId="7103603A" w:rsidR="0077371F" w:rsidRPr="00B966C7" w:rsidRDefault="0077371F"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lang w:val="x-none"/>
        </w:rPr>
      </w:pPr>
      <w:r w:rsidRPr="00B966C7">
        <w:rPr>
          <w:rFonts w:ascii="Times New Roman" w:hAnsi="Times New Roman" w:cs="Times New Roman"/>
          <w:sz w:val="24"/>
          <w:szCs w:val="24"/>
        </w:rPr>
        <w:t xml:space="preserve">участие в разработке </w:t>
      </w:r>
      <w:r w:rsidR="00495FA9" w:rsidRPr="00B966C7">
        <w:rPr>
          <w:rFonts w:ascii="Times New Roman" w:hAnsi="Times New Roman" w:cs="Times New Roman"/>
          <w:sz w:val="24"/>
          <w:szCs w:val="24"/>
        </w:rPr>
        <w:t>локальных</w:t>
      </w:r>
      <w:r w:rsidRPr="00B966C7">
        <w:rPr>
          <w:rFonts w:ascii="Times New Roman" w:hAnsi="Times New Roman" w:cs="Times New Roman"/>
          <w:sz w:val="24"/>
          <w:szCs w:val="24"/>
        </w:rPr>
        <w:t xml:space="preserve"> нормативных документов, относящихся к закупочной деятельности;</w:t>
      </w:r>
    </w:p>
    <w:p w14:paraId="7DC597AD" w14:textId="01ED9164" w:rsidR="00495FA9" w:rsidRPr="00B966C7" w:rsidRDefault="00495FA9"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формирование документов в дела и их хранение;</w:t>
      </w:r>
    </w:p>
    <w:p w14:paraId="7FADC56C" w14:textId="46F812E9" w:rsidR="007D11B5" w:rsidRDefault="007D11B5" w:rsidP="00A4775E">
      <w:pPr>
        <w:pStyle w:val="ac"/>
        <w:numPr>
          <w:ilvl w:val="0"/>
          <w:numId w:val="15"/>
        </w:numPr>
        <w:tabs>
          <w:tab w:val="num" w:pos="-11307"/>
          <w:tab w:val="num" w:pos="-8897"/>
          <w:tab w:val="num" w:pos="-7763"/>
          <w:tab w:val="num" w:pos="-818"/>
        </w:tabs>
        <w:ind w:left="0" w:firstLine="426"/>
        <w:jc w:val="both"/>
        <w:rPr>
          <w:rFonts w:ascii="Times New Roman" w:hAnsi="Times New Roman" w:cs="Times New Roman"/>
          <w:sz w:val="24"/>
          <w:szCs w:val="24"/>
        </w:rPr>
      </w:pPr>
      <w:r w:rsidRPr="00B966C7">
        <w:rPr>
          <w:rFonts w:ascii="Times New Roman" w:hAnsi="Times New Roman" w:cs="Times New Roman"/>
          <w:sz w:val="24"/>
          <w:szCs w:val="24"/>
        </w:rPr>
        <w:t>иные функции, связанные с обеспечением проведения закупки.</w:t>
      </w:r>
    </w:p>
    <w:p w14:paraId="3D437F9E" w14:textId="30CD2530" w:rsidR="007D11B5" w:rsidRPr="00565FDE" w:rsidRDefault="003B5E74" w:rsidP="00152448">
      <w:pPr>
        <w:pStyle w:val="ac"/>
        <w:numPr>
          <w:ilvl w:val="1"/>
          <w:numId w:val="187"/>
        </w:numPr>
        <w:ind w:left="0" w:firstLine="567"/>
        <w:jc w:val="both"/>
        <w:rPr>
          <w:rFonts w:ascii="Times New Roman" w:hAnsi="Times New Roman" w:cs="Times New Roman"/>
          <w:sz w:val="24"/>
          <w:szCs w:val="24"/>
        </w:rPr>
      </w:pPr>
      <w:r>
        <w:rPr>
          <w:rFonts w:ascii="Times New Roman" w:hAnsi="Times New Roman"/>
          <w:sz w:val="24"/>
          <w:szCs w:val="24"/>
        </w:rPr>
        <w:t xml:space="preserve"> </w:t>
      </w:r>
      <w:r w:rsidR="007D11B5" w:rsidRPr="00242C19">
        <w:rPr>
          <w:rFonts w:ascii="Times New Roman" w:hAnsi="Times New Roman"/>
          <w:sz w:val="24"/>
          <w:szCs w:val="24"/>
        </w:rPr>
        <w:t>При проведении закупок организатор соблюд</w:t>
      </w:r>
      <w:r w:rsidR="00F101CA" w:rsidRPr="00242C19">
        <w:rPr>
          <w:rFonts w:ascii="Times New Roman" w:hAnsi="Times New Roman"/>
          <w:sz w:val="24"/>
          <w:szCs w:val="24"/>
        </w:rPr>
        <w:t>ает</w:t>
      </w:r>
      <w:r w:rsidR="007D11B5" w:rsidRPr="00242C19">
        <w:rPr>
          <w:rFonts w:ascii="Times New Roman" w:hAnsi="Times New Roman"/>
          <w:sz w:val="24"/>
          <w:szCs w:val="24"/>
        </w:rPr>
        <w:t xml:space="preserve"> требовани</w:t>
      </w:r>
      <w:r w:rsidR="00F101CA" w:rsidRPr="00242C19">
        <w:rPr>
          <w:rFonts w:ascii="Times New Roman" w:hAnsi="Times New Roman"/>
          <w:sz w:val="24"/>
          <w:szCs w:val="24"/>
        </w:rPr>
        <w:t>я</w:t>
      </w:r>
      <w:r w:rsidR="007D11B5" w:rsidRPr="00242C19">
        <w:rPr>
          <w:rFonts w:ascii="Times New Roman" w:hAnsi="Times New Roman"/>
          <w:sz w:val="24"/>
          <w:szCs w:val="24"/>
        </w:rPr>
        <w:t xml:space="preserve"> действующего законодательства, настоящего Положения, документации о закупке.</w:t>
      </w:r>
    </w:p>
    <w:p w14:paraId="6183B720" w14:textId="7415B3D7" w:rsidR="007D11B5" w:rsidRPr="00B966C7" w:rsidRDefault="007D11B5" w:rsidP="00152448">
      <w:pPr>
        <w:pStyle w:val="11"/>
        <w:numPr>
          <w:ilvl w:val="0"/>
          <w:numId w:val="187"/>
        </w:numPr>
        <w:ind w:left="0" w:firstLine="0"/>
      </w:pPr>
      <w:bookmarkStart w:id="64" w:name="_Toc458085742"/>
      <w:bookmarkStart w:id="65" w:name="_Toc458157666"/>
      <w:bookmarkStart w:id="66" w:name="_Toc458159419"/>
      <w:bookmarkStart w:id="67" w:name="_Toc458162282"/>
      <w:bookmarkStart w:id="68" w:name="_Toc458163726"/>
      <w:bookmarkStart w:id="69" w:name="_Toc458165171"/>
      <w:bookmarkStart w:id="70" w:name="_Toc458085746"/>
      <w:bookmarkStart w:id="71" w:name="_Toc458157670"/>
      <w:bookmarkStart w:id="72" w:name="_Toc458159423"/>
      <w:bookmarkStart w:id="73" w:name="_Toc458162286"/>
      <w:bookmarkStart w:id="74" w:name="_Toc458163730"/>
      <w:bookmarkStart w:id="75" w:name="_Toc458165175"/>
      <w:bookmarkStart w:id="76" w:name="_Toc458085747"/>
      <w:bookmarkStart w:id="77" w:name="_Toc458157671"/>
      <w:bookmarkStart w:id="78" w:name="_Toc458159424"/>
      <w:bookmarkStart w:id="79" w:name="_Toc458162287"/>
      <w:bookmarkStart w:id="80" w:name="_Toc458163731"/>
      <w:bookmarkStart w:id="81" w:name="_Toc458165176"/>
      <w:bookmarkStart w:id="82" w:name="_Toc458085748"/>
      <w:bookmarkStart w:id="83" w:name="_Toc458157672"/>
      <w:bookmarkStart w:id="84" w:name="_Toc458159425"/>
      <w:bookmarkStart w:id="85" w:name="_Toc458162288"/>
      <w:bookmarkStart w:id="86" w:name="_Toc458163732"/>
      <w:bookmarkStart w:id="87" w:name="_Toc458165177"/>
      <w:bookmarkStart w:id="88" w:name="_Toc458085749"/>
      <w:bookmarkStart w:id="89" w:name="_Toc458157673"/>
      <w:bookmarkStart w:id="90" w:name="_Toc458159426"/>
      <w:bookmarkStart w:id="91" w:name="_Toc458162289"/>
      <w:bookmarkStart w:id="92" w:name="_Toc458163733"/>
      <w:bookmarkStart w:id="93" w:name="_Toc458165178"/>
      <w:bookmarkStart w:id="94" w:name="_Toc458085750"/>
      <w:bookmarkStart w:id="95" w:name="_Toc458157674"/>
      <w:bookmarkStart w:id="96" w:name="_Toc458159427"/>
      <w:bookmarkStart w:id="97" w:name="_Toc458162290"/>
      <w:bookmarkStart w:id="98" w:name="_Toc458163734"/>
      <w:bookmarkStart w:id="99" w:name="_Toc458165179"/>
      <w:bookmarkStart w:id="100" w:name="_Toc458085751"/>
      <w:bookmarkStart w:id="101" w:name="_Toc458157675"/>
      <w:bookmarkStart w:id="102" w:name="_Toc458159428"/>
      <w:bookmarkStart w:id="103" w:name="_Toc458162291"/>
      <w:bookmarkStart w:id="104" w:name="_Toc458163735"/>
      <w:bookmarkStart w:id="105" w:name="_Toc458165180"/>
      <w:bookmarkStart w:id="106" w:name="_Toc458085752"/>
      <w:bookmarkStart w:id="107" w:name="_Toc458157676"/>
      <w:bookmarkStart w:id="108" w:name="_Toc458159429"/>
      <w:bookmarkStart w:id="109" w:name="_Toc458162292"/>
      <w:bookmarkStart w:id="110" w:name="_Toc458163736"/>
      <w:bookmarkStart w:id="111" w:name="_Toc458165181"/>
      <w:bookmarkStart w:id="112" w:name="_Toc458085753"/>
      <w:bookmarkStart w:id="113" w:name="_Toc458157677"/>
      <w:bookmarkStart w:id="114" w:name="_Toc458159430"/>
      <w:bookmarkStart w:id="115" w:name="_Toc458162293"/>
      <w:bookmarkStart w:id="116" w:name="_Toc458163737"/>
      <w:bookmarkStart w:id="117" w:name="_Toc458165182"/>
      <w:bookmarkStart w:id="118" w:name="_Toc458085754"/>
      <w:bookmarkStart w:id="119" w:name="_Toc458157678"/>
      <w:bookmarkStart w:id="120" w:name="_Toc458159431"/>
      <w:bookmarkStart w:id="121" w:name="_Toc458162294"/>
      <w:bookmarkStart w:id="122" w:name="_Toc458163738"/>
      <w:bookmarkStart w:id="123" w:name="_Toc458165183"/>
      <w:bookmarkStart w:id="124" w:name="_Toc458085755"/>
      <w:bookmarkStart w:id="125" w:name="_Toc458157679"/>
      <w:bookmarkStart w:id="126" w:name="_Toc458159432"/>
      <w:bookmarkStart w:id="127" w:name="_Toc458162295"/>
      <w:bookmarkStart w:id="128" w:name="_Toc458163739"/>
      <w:bookmarkStart w:id="129" w:name="_Toc458165184"/>
      <w:bookmarkStart w:id="130" w:name="_Toc458085756"/>
      <w:bookmarkStart w:id="131" w:name="_Toc458157680"/>
      <w:bookmarkStart w:id="132" w:name="_Toc458159433"/>
      <w:bookmarkStart w:id="133" w:name="_Toc458162296"/>
      <w:bookmarkStart w:id="134" w:name="_Toc458163740"/>
      <w:bookmarkStart w:id="135" w:name="_Toc458165185"/>
      <w:bookmarkStart w:id="136" w:name="_Toc458085757"/>
      <w:bookmarkStart w:id="137" w:name="_Toc458157681"/>
      <w:bookmarkStart w:id="138" w:name="_Toc458159434"/>
      <w:bookmarkStart w:id="139" w:name="_Toc458162297"/>
      <w:bookmarkStart w:id="140" w:name="_Toc458163741"/>
      <w:bookmarkStart w:id="141" w:name="_Toc458165186"/>
      <w:bookmarkStart w:id="142" w:name="_Toc458085758"/>
      <w:bookmarkStart w:id="143" w:name="_Toc458157682"/>
      <w:bookmarkStart w:id="144" w:name="_Toc458159435"/>
      <w:bookmarkStart w:id="145" w:name="_Toc458162298"/>
      <w:bookmarkStart w:id="146" w:name="_Toc458163742"/>
      <w:bookmarkStart w:id="147" w:name="_Toc458165187"/>
      <w:bookmarkStart w:id="148" w:name="_Toc458085759"/>
      <w:bookmarkStart w:id="149" w:name="_Toc458157683"/>
      <w:bookmarkStart w:id="150" w:name="_Toc458159436"/>
      <w:bookmarkStart w:id="151" w:name="_Toc458162299"/>
      <w:bookmarkStart w:id="152" w:name="_Toc458163743"/>
      <w:bookmarkStart w:id="153" w:name="_Toc458165188"/>
      <w:bookmarkStart w:id="154" w:name="_Toc458085760"/>
      <w:bookmarkStart w:id="155" w:name="_Toc458157684"/>
      <w:bookmarkStart w:id="156" w:name="_Toc458159437"/>
      <w:bookmarkStart w:id="157" w:name="_Toc458162300"/>
      <w:bookmarkStart w:id="158" w:name="_Toc458163744"/>
      <w:bookmarkStart w:id="159" w:name="_Toc458165189"/>
      <w:bookmarkStart w:id="160" w:name="_Toc458085761"/>
      <w:bookmarkStart w:id="161" w:name="_Toc458157685"/>
      <w:bookmarkStart w:id="162" w:name="_Toc458159438"/>
      <w:bookmarkStart w:id="163" w:name="_Toc458162301"/>
      <w:bookmarkStart w:id="164" w:name="_Toc458163745"/>
      <w:bookmarkStart w:id="165" w:name="_Toc458165190"/>
      <w:bookmarkStart w:id="166" w:name="_Toc458085762"/>
      <w:bookmarkStart w:id="167" w:name="_Toc458157686"/>
      <w:bookmarkStart w:id="168" w:name="_Toc458159439"/>
      <w:bookmarkStart w:id="169" w:name="_Toc458162302"/>
      <w:bookmarkStart w:id="170" w:name="_Toc458163746"/>
      <w:bookmarkStart w:id="171" w:name="_Toc458165191"/>
      <w:bookmarkStart w:id="172" w:name="_Toc458085763"/>
      <w:bookmarkStart w:id="173" w:name="_Toc458157687"/>
      <w:bookmarkStart w:id="174" w:name="_Toc458159440"/>
      <w:bookmarkStart w:id="175" w:name="_Toc458162303"/>
      <w:bookmarkStart w:id="176" w:name="_Toc458163747"/>
      <w:bookmarkStart w:id="177" w:name="_Toc458165192"/>
      <w:bookmarkStart w:id="178" w:name="_Toc458085764"/>
      <w:bookmarkStart w:id="179" w:name="_Toc458157688"/>
      <w:bookmarkStart w:id="180" w:name="_Toc458159441"/>
      <w:bookmarkStart w:id="181" w:name="_Toc458162304"/>
      <w:bookmarkStart w:id="182" w:name="_Toc458163748"/>
      <w:bookmarkStart w:id="183" w:name="_Toc458165193"/>
      <w:bookmarkStart w:id="184" w:name="_Toc458085765"/>
      <w:bookmarkStart w:id="185" w:name="_Toc458157689"/>
      <w:bookmarkStart w:id="186" w:name="_Toc458159442"/>
      <w:bookmarkStart w:id="187" w:name="_Toc458162305"/>
      <w:bookmarkStart w:id="188" w:name="_Toc458163749"/>
      <w:bookmarkStart w:id="189" w:name="_Toc458165194"/>
      <w:bookmarkStart w:id="190" w:name="_Toc458085766"/>
      <w:bookmarkStart w:id="191" w:name="_Toc458157690"/>
      <w:bookmarkStart w:id="192" w:name="_Toc458159443"/>
      <w:bookmarkStart w:id="193" w:name="_Toc458162306"/>
      <w:bookmarkStart w:id="194" w:name="_Toc458163750"/>
      <w:bookmarkStart w:id="195" w:name="_Toc458165195"/>
      <w:bookmarkStart w:id="196" w:name="_Toc458085767"/>
      <w:bookmarkStart w:id="197" w:name="_Toc458157691"/>
      <w:bookmarkStart w:id="198" w:name="_Toc458159444"/>
      <w:bookmarkStart w:id="199" w:name="_Toc458162307"/>
      <w:bookmarkStart w:id="200" w:name="_Toc458163751"/>
      <w:bookmarkStart w:id="201" w:name="_Toc458165196"/>
      <w:bookmarkStart w:id="202" w:name="_Toc458085768"/>
      <w:bookmarkStart w:id="203" w:name="_Toc458157692"/>
      <w:bookmarkStart w:id="204" w:name="_Toc458159445"/>
      <w:bookmarkStart w:id="205" w:name="_Toc458162308"/>
      <w:bookmarkStart w:id="206" w:name="_Toc458163752"/>
      <w:bookmarkStart w:id="207" w:name="_Toc458165197"/>
      <w:bookmarkStart w:id="208" w:name="_Toc458085769"/>
      <w:bookmarkStart w:id="209" w:name="_Toc458157693"/>
      <w:bookmarkStart w:id="210" w:name="_Toc458159446"/>
      <w:bookmarkStart w:id="211" w:name="_Toc458162309"/>
      <w:bookmarkStart w:id="212" w:name="_Toc458163753"/>
      <w:bookmarkStart w:id="213" w:name="_Toc458165198"/>
      <w:bookmarkStart w:id="214" w:name="_Toc458085770"/>
      <w:bookmarkStart w:id="215" w:name="_Toc458157694"/>
      <w:bookmarkStart w:id="216" w:name="_Toc458159447"/>
      <w:bookmarkStart w:id="217" w:name="_Toc458162310"/>
      <w:bookmarkStart w:id="218" w:name="_Toc458163754"/>
      <w:bookmarkStart w:id="219" w:name="_Toc458165199"/>
      <w:bookmarkStart w:id="220" w:name="_Toc458085771"/>
      <w:bookmarkStart w:id="221" w:name="_Toc458157695"/>
      <w:bookmarkStart w:id="222" w:name="_Toc458159448"/>
      <w:bookmarkStart w:id="223" w:name="_Toc458162311"/>
      <w:bookmarkStart w:id="224" w:name="_Toc458163755"/>
      <w:bookmarkStart w:id="225" w:name="_Toc458165200"/>
      <w:bookmarkStart w:id="226" w:name="_Toc458085772"/>
      <w:bookmarkStart w:id="227" w:name="_Toc458157696"/>
      <w:bookmarkStart w:id="228" w:name="_Toc458159449"/>
      <w:bookmarkStart w:id="229" w:name="_Toc458162312"/>
      <w:bookmarkStart w:id="230" w:name="_Toc458163756"/>
      <w:bookmarkStart w:id="231" w:name="_Toc458165201"/>
      <w:bookmarkStart w:id="232" w:name="_Toc458085773"/>
      <w:bookmarkStart w:id="233" w:name="_Toc458157697"/>
      <w:bookmarkStart w:id="234" w:name="_Toc458159450"/>
      <w:bookmarkStart w:id="235" w:name="_Toc458162313"/>
      <w:bookmarkStart w:id="236" w:name="_Toc458163757"/>
      <w:bookmarkStart w:id="237" w:name="_Toc458165202"/>
      <w:bookmarkStart w:id="238" w:name="_Toc458085774"/>
      <w:bookmarkStart w:id="239" w:name="_Toc458157698"/>
      <w:bookmarkStart w:id="240" w:name="_Toc458159451"/>
      <w:bookmarkStart w:id="241" w:name="_Toc458162314"/>
      <w:bookmarkStart w:id="242" w:name="_Toc458163758"/>
      <w:bookmarkStart w:id="243" w:name="_Toc458165203"/>
      <w:bookmarkStart w:id="244" w:name="_Toc458085775"/>
      <w:bookmarkStart w:id="245" w:name="_Toc458157699"/>
      <w:bookmarkStart w:id="246" w:name="_Toc458159452"/>
      <w:bookmarkStart w:id="247" w:name="_Toc458162315"/>
      <w:bookmarkStart w:id="248" w:name="_Toc458163759"/>
      <w:bookmarkStart w:id="249" w:name="_Toc458165204"/>
      <w:bookmarkStart w:id="250" w:name="_Toc458085776"/>
      <w:bookmarkStart w:id="251" w:name="_Toc458157700"/>
      <w:bookmarkStart w:id="252" w:name="_Toc458159453"/>
      <w:bookmarkStart w:id="253" w:name="_Toc458162316"/>
      <w:bookmarkStart w:id="254" w:name="_Toc458163760"/>
      <w:bookmarkStart w:id="255" w:name="_Toc458165205"/>
      <w:bookmarkStart w:id="256" w:name="_Toc458085777"/>
      <w:bookmarkStart w:id="257" w:name="_Toc458157701"/>
      <w:bookmarkStart w:id="258" w:name="_Toc458159454"/>
      <w:bookmarkStart w:id="259" w:name="_Toc458162317"/>
      <w:bookmarkStart w:id="260" w:name="_Toc458163761"/>
      <w:bookmarkStart w:id="261" w:name="_Toc458165206"/>
      <w:bookmarkStart w:id="262" w:name="_Toc458085780"/>
      <w:bookmarkStart w:id="263" w:name="_Toc458157704"/>
      <w:bookmarkStart w:id="264" w:name="_Toc458159457"/>
      <w:bookmarkStart w:id="265" w:name="_Toc458162320"/>
      <w:bookmarkStart w:id="266" w:name="_Toc458163764"/>
      <w:bookmarkStart w:id="267" w:name="_Toc458165209"/>
      <w:bookmarkStart w:id="268" w:name="_Toc458085781"/>
      <w:bookmarkStart w:id="269" w:name="_Toc458157705"/>
      <w:bookmarkStart w:id="270" w:name="_Toc458159458"/>
      <w:bookmarkStart w:id="271" w:name="_Toc458162321"/>
      <w:bookmarkStart w:id="272" w:name="_Toc458163765"/>
      <w:bookmarkStart w:id="273" w:name="_Toc458165210"/>
      <w:bookmarkStart w:id="274" w:name="bookmark20"/>
      <w:bookmarkStart w:id="275" w:name="_Toc522624368"/>
      <w:bookmarkStart w:id="276" w:name="_Toc2774741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B966C7">
        <w:t>ПЛАНИРОВАНИЕ ЗАКУПОК</w:t>
      </w:r>
      <w:bookmarkEnd w:id="275"/>
      <w:bookmarkEnd w:id="276"/>
    </w:p>
    <w:p w14:paraId="4A16DE42" w14:textId="765C8673" w:rsidR="003A3980" w:rsidRPr="00565FDE" w:rsidRDefault="005A0A31" w:rsidP="00152448">
      <w:pPr>
        <w:pStyle w:val="20"/>
        <w:numPr>
          <w:ilvl w:val="1"/>
          <w:numId w:val="187"/>
        </w:numPr>
        <w:ind w:left="0" w:firstLine="0"/>
      </w:pPr>
      <w:bookmarkStart w:id="277" w:name="_Toc522624369"/>
      <w:bookmarkStart w:id="278" w:name="_Toc27747413"/>
      <w:r w:rsidRPr="005A0A31">
        <w:t>План закупки товаров, работ, услуг</w:t>
      </w:r>
      <w:bookmarkEnd w:id="277"/>
      <w:bookmarkEnd w:id="278"/>
    </w:p>
    <w:p w14:paraId="001EFDF4" w14:textId="7E11C50F" w:rsidR="005A0A31" w:rsidRDefault="005A0A31"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14:paraId="40011C08" w14:textId="01C3CB3C" w:rsidR="005A0A31" w:rsidRDefault="005A0A31"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Заказчик размещает в ЕИС план закупок на срок не менее чем один год.</w:t>
      </w:r>
    </w:p>
    <w:p w14:paraId="059D4710" w14:textId="0253580C" w:rsidR="005A0A31" w:rsidRDefault="0052296E"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План</w:t>
      </w:r>
      <w:r w:rsidR="005A0A31" w:rsidRPr="00650631">
        <w:rPr>
          <w:rFonts w:ascii="Times New Roman" w:hAnsi="Times New Roman" w:cs="Times New Roman"/>
          <w:sz w:val="24"/>
          <w:szCs w:val="24"/>
        </w:rPr>
        <w:t xml:space="preserve">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14:paraId="2B5D0620" w14:textId="4AB3F383" w:rsidR="005A0A31" w:rsidRDefault="005A0A31"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Проведение закупок осуществляется в соответствии с планом закупок. Не допускается проведение закупок без включения соответс</w:t>
      </w:r>
      <w:r w:rsidR="00A33102" w:rsidRPr="00650631">
        <w:rPr>
          <w:rFonts w:ascii="Times New Roman" w:hAnsi="Times New Roman" w:cs="Times New Roman"/>
          <w:sz w:val="24"/>
          <w:szCs w:val="24"/>
        </w:rPr>
        <w:t>твующей закупки в план закупок.</w:t>
      </w:r>
    </w:p>
    <w:p w14:paraId="3CBDD72C" w14:textId="09776302" w:rsidR="00A8318C" w:rsidRDefault="005A0A31"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 xml:space="preserve">Заказчик осуществляет планирование закупок </w:t>
      </w:r>
      <w:r w:rsidR="00A33102" w:rsidRPr="00650631">
        <w:rPr>
          <w:rFonts w:ascii="Times New Roman" w:hAnsi="Times New Roman" w:cs="Times New Roman"/>
          <w:sz w:val="24"/>
          <w:szCs w:val="24"/>
        </w:rPr>
        <w:t xml:space="preserve">у субъектов малого и среднего предпринимательства в объеме не менее </w:t>
      </w:r>
      <w:r w:rsidR="00394BDC">
        <w:rPr>
          <w:rFonts w:ascii="Times New Roman" w:hAnsi="Times New Roman" w:cs="Times New Roman"/>
          <w:sz w:val="24"/>
          <w:szCs w:val="24"/>
        </w:rPr>
        <w:t>установленного</w:t>
      </w:r>
      <w:r w:rsidR="00A33102" w:rsidRPr="00650631">
        <w:rPr>
          <w:rFonts w:ascii="Times New Roman" w:hAnsi="Times New Roman" w:cs="Times New Roman"/>
          <w:sz w:val="24"/>
          <w:szCs w:val="24"/>
        </w:rPr>
        <w:t xml:space="preserve"> от общего объема закупок</w:t>
      </w:r>
      <w:r w:rsidRPr="00650631">
        <w:rPr>
          <w:rFonts w:ascii="Times New Roman" w:hAnsi="Times New Roman" w:cs="Times New Roman"/>
          <w:sz w:val="24"/>
          <w:szCs w:val="24"/>
        </w:rPr>
        <w:t xml:space="preserve"> в соответствии с положениями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500 млн. рублей и при условии, что такие заказчики не соответствуют условиям, предусмотренным статьей 4 Федерального закона от 24 июля 2007 года № 209-ФЗ «О развитии малого и среднего предпринимательства в Российской Федерации».</w:t>
      </w:r>
    </w:p>
    <w:p w14:paraId="4221520A" w14:textId="165E9FEE" w:rsidR="005A0A31" w:rsidRDefault="005A0A31"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Утвержденный план закупок подлежит размещению в ЕИС в течение десяти календарных дней с момента его утверждения, но не позднее 31 декабря текущего года.</w:t>
      </w:r>
    </w:p>
    <w:p w14:paraId="2A2CC579" w14:textId="69099820" w:rsidR="007D11B5"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При формировании плана закупки начальная (максимальная) цена договора указывается без НДС.</w:t>
      </w:r>
    </w:p>
    <w:p w14:paraId="65848C06" w14:textId="0B157F38" w:rsidR="00650631" w:rsidRPr="00650631"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В план закупки не включаются:</w:t>
      </w:r>
    </w:p>
    <w:p w14:paraId="3229D818" w14:textId="1F1D443A" w:rsidR="007D11B5" w:rsidRDefault="007D11B5" w:rsidP="00152448">
      <w:pPr>
        <w:pStyle w:val="ac"/>
        <w:numPr>
          <w:ilvl w:val="0"/>
          <w:numId w:val="46"/>
        </w:numPr>
        <w:jc w:val="both"/>
        <w:rPr>
          <w:rFonts w:ascii="Times New Roman" w:hAnsi="Times New Roman" w:cs="Times New Roman"/>
          <w:sz w:val="24"/>
          <w:szCs w:val="24"/>
        </w:rPr>
      </w:pPr>
      <w:r w:rsidRPr="00650631">
        <w:rPr>
          <w:rFonts w:ascii="Times New Roman" w:hAnsi="Times New Roman" w:cs="Times New Roman"/>
          <w:sz w:val="24"/>
          <w:szCs w:val="24"/>
        </w:rPr>
        <w:t>сведения о закупке, стоимость которых не превышает 100 тысяч рублей с НДС;</w:t>
      </w:r>
    </w:p>
    <w:p w14:paraId="0A53F19B" w14:textId="4866A488" w:rsidR="007D11B5" w:rsidRPr="00650631" w:rsidRDefault="007D11B5" w:rsidP="00152448">
      <w:pPr>
        <w:pStyle w:val="ac"/>
        <w:numPr>
          <w:ilvl w:val="0"/>
          <w:numId w:val="46"/>
        </w:numPr>
        <w:jc w:val="both"/>
        <w:rPr>
          <w:rFonts w:ascii="Times New Roman" w:hAnsi="Times New Roman" w:cs="Times New Roman"/>
          <w:sz w:val="24"/>
          <w:szCs w:val="24"/>
        </w:rPr>
      </w:pPr>
      <w:r w:rsidRPr="00650631">
        <w:rPr>
          <w:rFonts w:ascii="Times New Roman" w:hAnsi="Times New Roman" w:cs="Times New Roman"/>
          <w:sz w:val="24"/>
          <w:szCs w:val="24"/>
        </w:rPr>
        <w:t>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w:t>
      </w:r>
      <w:r w:rsidR="00394BDC">
        <w:rPr>
          <w:rFonts w:ascii="Times New Roman" w:hAnsi="Times New Roman" w:cs="Times New Roman"/>
          <w:sz w:val="24"/>
          <w:szCs w:val="24"/>
        </w:rPr>
        <w:t xml:space="preserve">ьством РФ в соответствии с частями 15 и </w:t>
      </w:r>
      <w:r w:rsidR="00394BDC" w:rsidRPr="00650631">
        <w:rPr>
          <w:rFonts w:ascii="Times New Roman" w:hAnsi="Times New Roman" w:cs="Times New Roman"/>
          <w:sz w:val="24"/>
          <w:szCs w:val="24"/>
        </w:rPr>
        <w:t>16</w:t>
      </w:r>
      <w:r w:rsidRPr="00650631">
        <w:rPr>
          <w:rFonts w:ascii="Times New Roman" w:hAnsi="Times New Roman" w:cs="Times New Roman"/>
          <w:sz w:val="24"/>
          <w:szCs w:val="24"/>
        </w:rPr>
        <w:t xml:space="preserve"> статьи 4 Федерального закона № 223-ФЗ. </w:t>
      </w:r>
    </w:p>
    <w:p w14:paraId="51687577" w14:textId="046627F5" w:rsidR="007D11B5"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План закупки утверждаются руководителем заказчика (или уполномоченным лицом).</w:t>
      </w:r>
    </w:p>
    <w:p w14:paraId="2F6F2BE0" w14:textId="4793212C" w:rsidR="007D11B5" w:rsidRPr="00650631" w:rsidRDefault="00050B1F"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Локальными</w:t>
      </w:r>
      <w:r w:rsidR="007D11B5" w:rsidRPr="00650631">
        <w:rPr>
          <w:rFonts w:ascii="Times New Roman" w:hAnsi="Times New Roman" w:cs="Times New Roman"/>
          <w:sz w:val="24"/>
          <w:szCs w:val="24"/>
        </w:rPr>
        <w:t xml:space="preserve"> нормативными и распорядительными документами заказчика, разработанными в соответствии с Федеральным законом № 223-ФЗ и нормативными правовыми актами РФ, принятыми во исполнение указанного закона, может быть детализирован порядок подготовки, согласования, утверждения и изменения плана закупки.</w:t>
      </w:r>
    </w:p>
    <w:p w14:paraId="42A56B21" w14:textId="4D5056D2" w:rsidR="007D11B5" w:rsidRPr="00B966C7" w:rsidRDefault="00002E12" w:rsidP="00152448">
      <w:pPr>
        <w:pStyle w:val="20"/>
        <w:numPr>
          <w:ilvl w:val="1"/>
          <w:numId w:val="187"/>
        </w:numPr>
        <w:ind w:left="0" w:firstLine="0"/>
      </w:pPr>
      <w:r>
        <w:t xml:space="preserve"> </w:t>
      </w:r>
      <w:bookmarkStart w:id="279" w:name="_Toc522624370"/>
      <w:bookmarkStart w:id="280" w:name="_Toc27747414"/>
      <w:r w:rsidR="007D11B5" w:rsidRPr="00B966C7">
        <w:t>План закупки инновационной продукции, высокотехнологичной продукции, лекарственных средств</w:t>
      </w:r>
      <w:bookmarkEnd w:id="279"/>
      <w:bookmarkEnd w:id="280"/>
    </w:p>
    <w:p w14:paraId="5F0BB098" w14:textId="57C3EC5F" w:rsidR="007D11B5"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(далее – План закупки инновационной продукции) формируется и размещается заказчиком в единой информационной системе на период от 5 (пяти) до 7 (семи) лет. Критерии отнесения товаров, работ, услуг к инновационной продукции и (или) высокотехнологичной продукции устанавливается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14:paraId="5E82AEBA" w14:textId="0133A562" w:rsidR="007D11B5"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Если иное не установлено нормативно-правовыми актами РФ, заказчик размещает план закупки инновационной продукции в течение 10 (десяти) дней с даты утверждения плана инновационной продукции.</w:t>
      </w:r>
    </w:p>
    <w:p w14:paraId="69B44E58" w14:textId="77777777" w:rsidR="00650631" w:rsidRDefault="00002E12"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При</w:t>
      </w:r>
      <w:r w:rsidR="007D11B5" w:rsidRPr="00650631">
        <w:rPr>
          <w:rFonts w:ascii="Times New Roman" w:hAnsi="Times New Roman" w:cs="Times New Roman"/>
          <w:sz w:val="24"/>
          <w:szCs w:val="24"/>
        </w:rPr>
        <w:t xml:space="preserve"> формировании плана закупки инновационной продукции начальная (максимальная) цена договора указывается без НДС.</w:t>
      </w:r>
    </w:p>
    <w:p w14:paraId="098D515C" w14:textId="11F5F6CB" w:rsidR="007D11B5" w:rsidRPr="00650631"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В план закупки инновационной продукции не включаются:</w:t>
      </w:r>
    </w:p>
    <w:p w14:paraId="0D76D931" w14:textId="3E3598D5" w:rsidR="007D11B5" w:rsidRDefault="007D11B5" w:rsidP="00152448">
      <w:pPr>
        <w:pStyle w:val="ac"/>
        <w:numPr>
          <w:ilvl w:val="0"/>
          <w:numId w:val="47"/>
        </w:numPr>
        <w:jc w:val="both"/>
        <w:rPr>
          <w:rFonts w:ascii="Times New Roman" w:hAnsi="Times New Roman" w:cs="Times New Roman"/>
          <w:sz w:val="24"/>
          <w:szCs w:val="24"/>
        </w:rPr>
      </w:pPr>
      <w:r w:rsidRPr="00650631">
        <w:rPr>
          <w:rFonts w:ascii="Times New Roman" w:hAnsi="Times New Roman" w:cs="Times New Roman"/>
          <w:sz w:val="24"/>
          <w:szCs w:val="24"/>
        </w:rPr>
        <w:t>сведения о закупке, стоимость которых не превышает 100 тысяч рублей с НДС;</w:t>
      </w:r>
    </w:p>
    <w:p w14:paraId="2376EB11" w14:textId="2F6C8C0C" w:rsidR="007D11B5" w:rsidRPr="00650631" w:rsidRDefault="007D11B5" w:rsidP="00152448">
      <w:pPr>
        <w:pStyle w:val="ac"/>
        <w:numPr>
          <w:ilvl w:val="0"/>
          <w:numId w:val="47"/>
        </w:numPr>
        <w:jc w:val="both"/>
        <w:rPr>
          <w:rFonts w:ascii="Times New Roman" w:hAnsi="Times New Roman" w:cs="Times New Roman"/>
          <w:sz w:val="24"/>
          <w:szCs w:val="24"/>
        </w:rPr>
      </w:pPr>
      <w:r w:rsidRPr="00650631">
        <w:rPr>
          <w:rFonts w:ascii="Times New Roman" w:hAnsi="Times New Roman" w:cs="Times New Roman"/>
          <w:sz w:val="24"/>
          <w:szCs w:val="24"/>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Правительством РФ в соответствии с частью 16 статьи 4 Федерального закона № 223-ФЗ. </w:t>
      </w:r>
    </w:p>
    <w:p w14:paraId="2424C2D8" w14:textId="48E5F78B" w:rsidR="007D11B5" w:rsidRDefault="007D11B5" w:rsidP="00152448">
      <w:pPr>
        <w:pStyle w:val="ac"/>
        <w:numPr>
          <w:ilvl w:val="2"/>
          <w:numId w:val="187"/>
        </w:numPr>
        <w:ind w:left="0" w:firstLine="567"/>
        <w:jc w:val="both"/>
        <w:rPr>
          <w:rFonts w:ascii="Times New Roman" w:hAnsi="Times New Roman" w:cs="Times New Roman"/>
          <w:sz w:val="24"/>
          <w:szCs w:val="24"/>
        </w:rPr>
      </w:pPr>
      <w:r w:rsidRPr="00650631">
        <w:rPr>
          <w:rFonts w:ascii="Times New Roman" w:hAnsi="Times New Roman" w:cs="Times New Roman"/>
          <w:sz w:val="24"/>
          <w:szCs w:val="24"/>
        </w:rPr>
        <w:t>План закупки инновационной продукции утверждаются руководителем заказчика (или уполномоченным лицом).</w:t>
      </w:r>
    </w:p>
    <w:p w14:paraId="31539FE0" w14:textId="5682633A" w:rsidR="007D11B5" w:rsidRPr="001B2A34" w:rsidRDefault="00050B1F"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Локальными</w:t>
      </w:r>
      <w:r w:rsidR="007D11B5" w:rsidRPr="001B2A34">
        <w:rPr>
          <w:rFonts w:ascii="Times New Roman" w:hAnsi="Times New Roman" w:cs="Times New Roman"/>
          <w:sz w:val="24"/>
          <w:szCs w:val="24"/>
        </w:rPr>
        <w:t xml:space="preserve"> нормативными и распорядительными документами заказчика, разработанными в соответствии с Федеральным законом № 223-ФЗ и нормативными правовыми актами РФ, принятыми во исполнение указанного закона, может быть детализирован порядок подготовки, согласования, утверждения и изменения плана закупки инновационной продукции.</w:t>
      </w:r>
    </w:p>
    <w:p w14:paraId="7029322F" w14:textId="01F0CF99" w:rsidR="007D11B5" w:rsidRPr="00B966C7" w:rsidRDefault="003A3980" w:rsidP="00152448">
      <w:pPr>
        <w:pStyle w:val="20"/>
        <w:numPr>
          <w:ilvl w:val="1"/>
          <w:numId w:val="187"/>
        </w:numPr>
        <w:ind w:left="0" w:firstLine="0"/>
      </w:pPr>
      <w:r>
        <w:t xml:space="preserve"> </w:t>
      </w:r>
      <w:bookmarkStart w:id="281" w:name="_Toc522624371"/>
      <w:bookmarkStart w:id="282" w:name="_Toc27747415"/>
      <w:r w:rsidR="005F6ED1" w:rsidRPr="00B966C7">
        <w:t>Изменение</w:t>
      </w:r>
      <w:r w:rsidR="007D11B5" w:rsidRPr="00B966C7">
        <w:t xml:space="preserve"> плана закупки, плана закупки инновационной продукции</w:t>
      </w:r>
      <w:bookmarkEnd w:id="281"/>
      <w:bookmarkEnd w:id="282"/>
    </w:p>
    <w:p w14:paraId="77771ECC" w14:textId="5E53CE57" w:rsidR="007D11B5" w:rsidRPr="001B2A34"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 xml:space="preserve">Заказчик вправе вносить изменения в план закупки, план закупки инновационной продукции по мере необходимости в том числе в случае: </w:t>
      </w:r>
    </w:p>
    <w:p w14:paraId="2FE55D57" w14:textId="56E9C1AB" w:rsidR="007D11B5" w:rsidRDefault="007D11B5" w:rsidP="00152448">
      <w:pPr>
        <w:pStyle w:val="ac"/>
        <w:numPr>
          <w:ilvl w:val="0"/>
          <w:numId w:val="48"/>
        </w:numPr>
        <w:jc w:val="both"/>
        <w:rPr>
          <w:rFonts w:ascii="Times New Roman" w:hAnsi="Times New Roman" w:cs="Times New Roman"/>
          <w:sz w:val="24"/>
          <w:szCs w:val="24"/>
        </w:rPr>
      </w:pPr>
      <w:r w:rsidRPr="001B2A34">
        <w:rPr>
          <w:rFonts w:ascii="Times New Roman" w:hAnsi="Times New Roman" w:cs="Times New Roman"/>
          <w:sz w:val="24"/>
          <w:szCs w:val="24"/>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0D3A955F" w14:textId="34D6ED58" w:rsidR="007D11B5" w:rsidRDefault="007D11B5" w:rsidP="00152448">
      <w:pPr>
        <w:pStyle w:val="ac"/>
        <w:numPr>
          <w:ilvl w:val="0"/>
          <w:numId w:val="48"/>
        </w:numPr>
        <w:jc w:val="both"/>
        <w:rPr>
          <w:rFonts w:ascii="Times New Roman" w:hAnsi="Times New Roman" w:cs="Times New Roman"/>
          <w:sz w:val="24"/>
          <w:szCs w:val="24"/>
        </w:rPr>
      </w:pPr>
      <w:r w:rsidRPr="001B2A34">
        <w:rPr>
          <w:rFonts w:ascii="Times New Roman" w:hAnsi="Times New Roman" w:cs="Times New Roman"/>
          <w:sz w:val="24"/>
          <w:szCs w:val="24"/>
        </w:rPr>
        <w:t xml:space="preserve">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 </w:t>
      </w:r>
    </w:p>
    <w:p w14:paraId="40EADAB8" w14:textId="3CDDF631" w:rsidR="008A3613" w:rsidRDefault="008A3613" w:rsidP="00152448">
      <w:pPr>
        <w:pStyle w:val="ac"/>
        <w:numPr>
          <w:ilvl w:val="0"/>
          <w:numId w:val="48"/>
        </w:numPr>
        <w:jc w:val="both"/>
        <w:rPr>
          <w:rFonts w:ascii="Times New Roman" w:hAnsi="Times New Roman" w:cs="Times New Roman"/>
          <w:sz w:val="24"/>
          <w:szCs w:val="24"/>
        </w:rPr>
      </w:pPr>
      <w:r w:rsidRPr="001B2A34">
        <w:rPr>
          <w:rFonts w:ascii="Times New Roman" w:hAnsi="Times New Roman" w:cs="Times New Roman"/>
          <w:sz w:val="24"/>
          <w:szCs w:val="24"/>
        </w:rPr>
        <w:t xml:space="preserve">при проведении повторной конкурентной закупки в случае признания первой несостоявшейся, с аннулированием предыдущей; </w:t>
      </w:r>
    </w:p>
    <w:p w14:paraId="11A167E2" w14:textId="6B57F50F" w:rsidR="008A3613" w:rsidRDefault="008A3613" w:rsidP="00152448">
      <w:pPr>
        <w:pStyle w:val="ac"/>
        <w:numPr>
          <w:ilvl w:val="0"/>
          <w:numId w:val="48"/>
        </w:numPr>
        <w:jc w:val="both"/>
        <w:rPr>
          <w:rFonts w:ascii="Times New Roman" w:hAnsi="Times New Roman" w:cs="Times New Roman"/>
          <w:sz w:val="24"/>
          <w:szCs w:val="24"/>
        </w:rPr>
      </w:pPr>
      <w:r w:rsidRPr="001B2A34">
        <w:rPr>
          <w:rFonts w:ascii="Times New Roman" w:hAnsi="Times New Roman" w:cs="Times New Roman"/>
          <w:sz w:val="24"/>
          <w:szCs w:val="24"/>
        </w:rPr>
        <w:t>при осуществлении закупки у единственного поставщика на основании несостоявшейся конкурентной процедуры,</w:t>
      </w:r>
      <w:r w:rsidRPr="008A3613">
        <w:t xml:space="preserve"> </w:t>
      </w:r>
      <w:r w:rsidR="001B2A34" w:rsidRPr="001B2A34">
        <w:rPr>
          <w:rFonts w:ascii="Times New Roman" w:hAnsi="Times New Roman" w:cs="Times New Roman"/>
          <w:sz w:val="24"/>
          <w:szCs w:val="24"/>
        </w:rPr>
        <w:t>с аннулированием</w:t>
      </w:r>
      <w:r w:rsidRPr="001B2A34">
        <w:rPr>
          <w:rFonts w:ascii="Times New Roman" w:hAnsi="Times New Roman" w:cs="Times New Roman"/>
          <w:sz w:val="24"/>
          <w:szCs w:val="24"/>
        </w:rPr>
        <w:t xml:space="preserve"> предыдущей;</w:t>
      </w:r>
    </w:p>
    <w:p w14:paraId="1B810AEC" w14:textId="59C023D6" w:rsidR="007D11B5" w:rsidRPr="001B2A34" w:rsidRDefault="007D11B5" w:rsidP="00152448">
      <w:pPr>
        <w:pStyle w:val="ac"/>
        <w:numPr>
          <w:ilvl w:val="0"/>
          <w:numId w:val="48"/>
        </w:numPr>
        <w:jc w:val="both"/>
        <w:rPr>
          <w:rFonts w:ascii="Times New Roman" w:hAnsi="Times New Roman" w:cs="Times New Roman"/>
          <w:sz w:val="24"/>
          <w:szCs w:val="24"/>
        </w:rPr>
      </w:pPr>
      <w:r w:rsidRPr="001B2A34">
        <w:rPr>
          <w:rFonts w:ascii="Times New Roman" w:hAnsi="Times New Roman" w:cs="Times New Roman"/>
          <w:sz w:val="24"/>
          <w:szCs w:val="24"/>
        </w:rPr>
        <w:t>в иных случаях, установленных настоящим Положением и другими</w:t>
      </w:r>
      <w:r w:rsidR="0062226F" w:rsidRPr="001B2A34">
        <w:rPr>
          <w:rFonts w:ascii="Times New Roman" w:hAnsi="Times New Roman" w:cs="Times New Roman"/>
          <w:sz w:val="24"/>
          <w:szCs w:val="24"/>
        </w:rPr>
        <w:t xml:space="preserve"> локальными</w:t>
      </w:r>
      <w:r w:rsidRPr="001B2A34">
        <w:rPr>
          <w:rFonts w:ascii="Times New Roman" w:hAnsi="Times New Roman" w:cs="Times New Roman"/>
          <w:sz w:val="24"/>
          <w:szCs w:val="24"/>
        </w:rPr>
        <w:t xml:space="preserve"> документами заказчика. </w:t>
      </w:r>
    </w:p>
    <w:p w14:paraId="408CB60F" w14:textId="7F61212F" w:rsidR="007D11B5"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 xml:space="preserve">Заказчик осуществляет изменение плана закупки, плана закупки инновационной продукции с соблюдением требований настоящего Положения и законодательства Российской Федерации. </w:t>
      </w:r>
    </w:p>
    <w:p w14:paraId="71312B5F" w14:textId="6EE03518" w:rsidR="007D11B5" w:rsidRPr="001B2A34"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 xml:space="preserve">Если иное не установлено нормативно-правовыми актами РФ заказчик осуществляет: </w:t>
      </w:r>
    </w:p>
    <w:p w14:paraId="0659D81F" w14:textId="231986BF" w:rsidR="007D11B5" w:rsidRDefault="007D11B5" w:rsidP="00152448">
      <w:pPr>
        <w:pStyle w:val="ac"/>
        <w:numPr>
          <w:ilvl w:val="0"/>
          <w:numId w:val="49"/>
        </w:numPr>
        <w:spacing w:after="34"/>
        <w:jc w:val="both"/>
        <w:rPr>
          <w:rFonts w:ascii="Times New Roman" w:hAnsi="Times New Roman" w:cs="Times New Roman"/>
          <w:sz w:val="24"/>
          <w:szCs w:val="24"/>
        </w:rPr>
      </w:pPr>
      <w:r w:rsidRPr="001B2A34">
        <w:rPr>
          <w:rFonts w:ascii="Times New Roman" w:hAnsi="Times New Roman" w:cs="Times New Roman"/>
          <w:sz w:val="24"/>
          <w:szCs w:val="24"/>
        </w:rPr>
        <w:t xml:space="preserve">внесение изменений в план закупки, план закупки инновационной продукции в срок не позднее размещения в единой информационной системе извещения о закупке, документации о закупке или вносимых в них изменений в случае если закупка товаров, работ и услуг осуществляется путем проведения конкурса или аукциона; </w:t>
      </w:r>
    </w:p>
    <w:p w14:paraId="3FC4D36F" w14:textId="3E14A90C" w:rsidR="007D11B5" w:rsidRPr="001B2A34" w:rsidRDefault="007D11B5" w:rsidP="00152448">
      <w:pPr>
        <w:pStyle w:val="ac"/>
        <w:numPr>
          <w:ilvl w:val="0"/>
          <w:numId w:val="49"/>
        </w:numPr>
        <w:spacing w:after="34"/>
        <w:jc w:val="both"/>
        <w:rPr>
          <w:rFonts w:ascii="Times New Roman" w:hAnsi="Times New Roman" w:cs="Times New Roman"/>
          <w:sz w:val="24"/>
          <w:szCs w:val="24"/>
        </w:rPr>
      </w:pPr>
      <w:r w:rsidRPr="001B2A34">
        <w:rPr>
          <w:rFonts w:ascii="Times New Roman" w:hAnsi="Times New Roman" w:cs="Times New Roman"/>
          <w:sz w:val="24"/>
          <w:szCs w:val="24"/>
        </w:rPr>
        <w:t xml:space="preserve">размещение информации о внесении в план закупки, план закупки инновационной продукции изменений в течение 10 (десяти) дней с даты утверждения внесения в план закупки товаров, работ, услуг изменений. </w:t>
      </w:r>
    </w:p>
    <w:p w14:paraId="7CF02FAC" w14:textId="5B0B2A66" w:rsidR="007D11B5"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При изменении плана закупки, плана закупки инновационной продукции формируется новый план и документ, содержащий перечень внесенных изменений.</w:t>
      </w:r>
    </w:p>
    <w:p w14:paraId="2561DE56" w14:textId="099BD7FA" w:rsidR="007D11B5" w:rsidRPr="001B2A34"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 xml:space="preserve">Заказчик вправе не осуществлять изменение плана закупки: </w:t>
      </w:r>
    </w:p>
    <w:p w14:paraId="369B3EAB" w14:textId="3FBDD38D" w:rsidR="007D11B5" w:rsidRPr="005966C5" w:rsidRDefault="007D11B5" w:rsidP="00A4775E">
      <w:pPr>
        <w:pStyle w:val="ac"/>
        <w:numPr>
          <w:ilvl w:val="0"/>
          <w:numId w:val="16"/>
        </w:numPr>
        <w:spacing w:after="31"/>
        <w:ind w:left="0" w:firstLine="709"/>
        <w:jc w:val="both"/>
        <w:rPr>
          <w:rFonts w:ascii="Times New Roman" w:hAnsi="Times New Roman" w:cs="Times New Roman"/>
          <w:sz w:val="24"/>
          <w:szCs w:val="24"/>
        </w:rPr>
      </w:pPr>
      <w:r w:rsidRPr="005966C5">
        <w:rPr>
          <w:rFonts w:ascii="Times New Roman" w:hAnsi="Times New Roman" w:cs="Times New Roman"/>
          <w:sz w:val="24"/>
          <w:szCs w:val="24"/>
        </w:rPr>
        <w:t>при изменении более чем на 10 процентов в сторону уменьшения стоимости планируемых к приобретению товаров (работ, услуг</w:t>
      </w:r>
      <w:r w:rsidR="00901EF7" w:rsidRPr="005966C5">
        <w:rPr>
          <w:rFonts w:ascii="Times New Roman" w:hAnsi="Times New Roman" w:cs="Times New Roman"/>
          <w:sz w:val="24"/>
          <w:szCs w:val="24"/>
        </w:rPr>
        <w:t>)</w:t>
      </w:r>
      <w:r w:rsidRPr="005966C5">
        <w:rPr>
          <w:rFonts w:ascii="Times New Roman" w:hAnsi="Times New Roman" w:cs="Times New Roman"/>
          <w:sz w:val="24"/>
          <w:szCs w:val="24"/>
        </w:rPr>
        <w:t xml:space="preserve">; </w:t>
      </w:r>
    </w:p>
    <w:p w14:paraId="69F9D27F" w14:textId="23379945" w:rsidR="007D11B5" w:rsidRPr="005966C5" w:rsidRDefault="007D11B5" w:rsidP="00A4775E">
      <w:pPr>
        <w:pStyle w:val="ac"/>
        <w:numPr>
          <w:ilvl w:val="0"/>
          <w:numId w:val="16"/>
        </w:numPr>
        <w:ind w:left="0" w:firstLine="709"/>
        <w:jc w:val="both"/>
        <w:rPr>
          <w:rFonts w:ascii="Times New Roman" w:hAnsi="Times New Roman" w:cs="Times New Roman"/>
          <w:sz w:val="24"/>
          <w:szCs w:val="24"/>
        </w:rPr>
      </w:pPr>
      <w:r w:rsidRPr="005966C5">
        <w:rPr>
          <w:rFonts w:ascii="Times New Roman" w:hAnsi="Times New Roman" w:cs="Times New Roman"/>
          <w:sz w:val="24"/>
          <w:szCs w:val="24"/>
        </w:rPr>
        <w:t xml:space="preserve">при заключении договора с лицом, которое было признано единственным участником </w:t>
      </w:r>
      <w:r w:rsidR="00DD4C6A" w:rsidRPr="005966C5">
        <w:rPr>
          <w:rFonts w:ascii="Times New Roman" w:hAnsi="Times New Roman" w:cs="Times New Roman"/>
          <w:sz w:val="24"/>
          <w:szCs w:val="24"/>
        </w:rPr>
        <w:t xml:space="preserve">конкурентной </w:t>
      </w:r>
      <w:r w:rsidRPr="005966C5">
        <w:rPr>
          <w:rFonts w:ascii="Times New Roman" w:hAnsi="Times New Roman" w:cs="Times New Roman"/>
          <w:sz w:val="24"/>
          <w:szCs w:val="24"/>
        </w:rPr>
        <w:t>закупки</w:t>
      </w:r>
      <w:r w:rsidR="00DD4C6A" w:rsidRPr="005966C5">
        <w:rPr>
          <w:rFonts w:ascii="Times New Roman" w:hAnsi="Times New Roman" w:cs="Times New Roman"/>
          <w:sz w:val="24"/>
          <w:szCs w:val="24"/>
        </w:rPr>
        <w:t>;</w:t>
      </w:r>
      <w:r w:rsidRPr="005966C5">
        <w:rPr>
          <w:rFonts w:ascii="Times New Roman" w:hAnsi="Times New Roman" w:cs="Times New Roman"/>
          <w:sz w:val="24"/>
          <w:szCs w:val="24"/>
        </w:rPr>
        <w:t xml:space="preserve"> </w:t>
      </w:r>
    </w:p>
    <w:p w14:paraId="09D7A862" w14:textId="2A1792AA" w:rsidR="007D11B5" w:rsidRPr="005966C5" w:rsidRDefault="007D11B5" w:rsidP="00A4775E">
      <w:pPr>
        <w:pStyle w:val="ac"/>
        <w:numPr>
          <w:ilvl w:val="0"/>
          <w:numId w:val="16"/>
        </w:numPr>
        <w:ind w:left="0" w:firstLine="709"/>
        <w:jc w:val="both"/>
        <w:rPr>
          <w:rFonts w:ascii="Times New Roman" w:hAnsi="Times New Roman" w:cs="Times New Roman"/>
          <w:sz w:val="24"/>
          <w:szCs w:val="24"/>
        </w:rPr>
      </w:pPr>
      <w:r w:rsidRPr="005966C5">
        <w:rPr>
          <w:rFonts w:ascii="Times New Roman" w:hAnsi="Times New Roman" w:cs="Times New Roman"/>
          <w:sz w:val="24"/>
          <w:szCs w:val="24"/>
        </w:rPr>
        <w:t>если при заключении и исполнении договора изменяются объем, цена закупаемых товаров, работ, услуг или сроки исполнения договора;</w:t>
      </w:r>
    </w:p>
    <w:p w14:paraId="316380CF" w14:textId="048343BF" w:rsidR="005F6ED1" w:rsidRPr="005966C5" w:rsidRDefault="007D11B5" w:rsidP="00A4775E">
      <w:pPr>
        <w:pStyle w:val="ac"/>
        <w:numPr>
          <w:ilvl w:val="0"/>
          <w:numId w:val="16"/>
        </w:numPr>
        <w:ind w:left="0" w:firstLine="709"/>
        <w:jc w:val="both"/>
        <w:rPr>
          <w:rFonts w:ascii="Times New Roman" w:hAnsi="Times New Roman" w:cs="Times New Roman"/>
          <w:sz w:val="24"/>
          <w:szCs w:val="24"/>
        </w:rPr>
      </w:pPr>
      <w:r w:rsidRPr="005966C5">
        <w:rPr>
          <w:rFonts w:ascii="Times New Roman" w:hAnsi="Times New Roman" w:cs="Times New Roman"/>
          <w:sz w:val="24"/>
          <w:szCs w:val="24"/>
        </w:rPr>
        <w:t>при расторжении заключённого договора</w:t>
      </w:r>
      <w:r w:rsidR="005F6ED1" w:rsidRPr="005966C5">
        <w:rPr>
          <w:rFonts w:ascii="Times New Roman" w:hAnsi="Times New Roman" w:cs="Times New Roman"/>
          <w:sz w:val="24"/>
          <w:szCs w:val="24"/>
        </w:rPr>
        <w:t>;</w:t>
      </w:r>
    </w:p>
    <w:p w14:paraId="51514A6F" w14:textId="0E337A52" w:rsidR="007D11B5" w:rsidRPr="005966C5" w:rsidRDefault="005F6ED1" w:rsidP="00A4775E">
      <w:pPr>
        <w:pStyle w:val="ac"/>
        <w:numPr>
          <w:ilvl w:val="0"/>
          <w:numId w:val="16"/>
        </w:numPr>
        <w:ind w:left="0" w:firstLine="709"/>
        <w:jc w:val="both"/>
        <w:rPr>
          <w:rFonts w:ascii="Times New Roman" w:hAnsi="Times New Roman" w:cs="Times New Roman"/>
          <w:sz w:val="24"/>
          <w:szCs w:val="24"/>
        </w:rPr>
      </w:pPr>
      <w:r w:rsidRPr="005966C5">
        <w:rPr>
          <w:rFonts w:ascii="Times New Roman" w:hAnsi="Times New Roman" w:cs="Times New Roman"/>
          <w:sz w:val="24"/>
          <w:szCs w:val="24"/>
        </w:rPr>
        <w:t>при отказе от проведения закупки</w:t>
      </w:r>
      <w:r w:rsidR="005D07FC" w:rsidRPr="005966C5">
        <w:rPr>
          <w:rFonts w:ascii="Times New Roman" w:hAnsi="Times New Roman" w:cs="Times New Roman"/>
          <w:sz w:val="24"/>
          <w:szCs w:val="24"/>
        </w:rPr>
        <w:t xml:space="preserve"> (отмена закупки)</w:t>
      </w:r>
      <w:r w:rsidR="007D11B5" w:rsidRPr="005966C5">
        <w:rPr>
          <w:rFonts w:ascii="Times New Roman" w:hAnsi="Times New Roman" w:cs="Times New Roman"/>
          <w:sz w:val="24"/>
          <w:szCs w:val="24"/>
        </w:rPr>
        <w:t>.</w:t>
      </w:r>
    </w:p>
    <w:p w14:paraId="2CAEEBD6" w14:textId="7E797E7E" w:rsidR="00A8318C" w:rsidRPr="00565FDE" w:rsidRDefault="007D11B5" w:rsidP="00152448">
      <w:pPr>
        <w:pStyle w:val="ac"/>
        <w:numPr>
          <w:ilvl w:val="2"/>
          <w:numId w:val="187"/>
        </w:numPr>
        <w:ind w:left="0" w:firstLine="567"/>
        <w:jc w:val="both"/>
        <w:rPr>
          <w:rFonts w:ascii="Times New Roman" w:hAnsi="Times New Roman" w:cs="Times New Roman"/>
          <w:sz w:val="24"/>
          <w:szCs w:val="24"/>
        </w:rPr>
      </w:pPr>
      <w:r w:rsidRPr="001B2A34">
        <w:rPr>
          <w:rFonts w:ascii="Times New Roman" w:hAnsi="Times New Roman" w:cs="Times New Roman"/>
          <w:sz w:val="24"/>
          <w:szCs w:val="24"/>
        </w:rPr>
        <w:t>Не требуется корректировка Плана закупки в случае проведения закупки у единственного поставщика с целью ликвидации аварий, инцидентов, чрезвычайных ситуаций, обстоятельств непреодолимой силы, террористических актов и иных обстоятельств, когда требуются незамедлительные действия для обеспечения поддержки, сохранения бесперебойной работы, для предотвращения возможных негативных последствий.</w:t>
      </w:r>
    </w:p>
    <w:p w14:paraId="1CE9B37D" w14:textId="4BEB2BE8" w:rsidR="003157EC" w:rsidRPr="00F10D4F" w:rsidRDefault="003157EC" w:rsidP="00152448">
      <w:pPr>
        <w:pStyle w:val="ac"/>
        <w:keepNext/>
        <w:keepLines/>
        <w:numPr>
          <w:ilvl w:val="0"/>
          <w:numId w:val="187"/>
        </w:numPr>
        <w:tabs>
          <w:tab w:val="left" w:pos="567"/>
        </w:tabs>
        <w:suppressAutoHyphens/>
        <w:spacing w:before="100"/>
        <w:ind w:left="0" w:firstLine="0"/>
        <w:jc w:val="center"/>
        <w:outlineLvl w:val="0"/>
        <w:rPr>
          <w:rFonts w:ascii="Times New Roman" w:hAnsi="Times New Roman" w:cs="Times New Roman"/>
          <w:b/>
          <w:bCs/>
          <w:kern w:val="28"/>
          <w:sz w:val="24"/>
          <w:szCs w:val="40"/>
        </w:rPr>
      </w:pPr>
      <w:bookmarkStart w:id="283" w:name="_Toc522624372"/>
      <w:bookmarkStart w:id="284" w:name="_Toc27747416"/>
      <w:r w:rsidRPr="00F10D4F">
        <w:rPr>
          <w:rFonts w:ascii="Times New Roman" w:hAnsi="Times New Roman" w:cs="Times New Roman"/>
          <w:b/>
          <w:bCs/>
          <w:kern w:val="28"/>
          <w:sz w:val="24"/>
          <w:szCs w:val="40"/>
        </w:rPr>
        <w:t>ОБЩИЕ УСЛОВИЯ, ПОРЯДОК ОРГАНИЗАЦИИ И ПРОВЕДЕНИЯ КОНКУРЕНТНЫХ ЗАКУПОЧНЫХ ПРОЦЕДУР</w:t>
      </w:r>
      <w:bookmarkEnd w:id="283"/>
      <w:bookmarkEnd w:id="284"/>
    </w:p>
    <w:p w14:paraId="4C978386" w14:textId="0BB21719" w:rsidR="003157EC" w:rsidRPr="00F10D4F" w:rsidRDefault="00F10D4F" w:rsidP="00152448">
      <w:pPr>
        <w:pStyle w:val="ac"/>
        <w:keepNext/>
        <w:numPr>
          <w:ilvl w:val="1"/>
          <w:numId w:val="187"/>
        </w:numPr>
        <w:suppressAutoHyphens/>
        <w:spacing w:before="100" w:after="100"/>
        <w:ind w:left="0" w:firstLine="0"/>
        <w:jc w:val="center"/>
        <w:outlineLvl w:val="1"/>
        <w:rPr>
          <w:rFonts w:ascii="Times New Roman" w:hAnsi="Times New Roman" w:cs="Times New Roman"/>
          <w:b/>
          <w:bCs/>
          <w:sz w:val="24"/>
          <w:szCs w:val="32"/>
        </w:rPr>
      </w:pPr>
      <w:r>
        <w:rPr>
          <w:rFonts w:ascii="Times New Roman" w:hAnsi="Times New Roman" w:cs="Times New Roman"/>
          <w:b/>
          <w:bCs/>
          <w:sz w:val="24"/>
          <w:szCs w:val="32"/>
        </w:rPr>
        <w:t xml:space="preserve"> </w:t>
      </w:r>
      <w:bookmarkStart w:id="285" w:name="_Toc522624373"/>
      <w:bookmarkStart w:id="286" w:name="_Toc27747417"/>
      <w:r w:rsidR="003157EC" w:rsidRPr="00F10D4F">
        <w:rPr>
          <w:rFonts w:ascii="Times New Roman" w:hAnsi="Times New Roman" w:cs="Times New Roman"/>
          <w:b/>
          <w:bCs/>
          <w:sz w:val="24"/>
          <w:szCs w:val="32"/>
        </w:rPr>
        <w:t>Заявка на закупку</w:t>
      </w:r>
      <w:bookmarkEnd w:id="285"/>
      <w:bookmarkEnd w:id="286"/>
    </w:p>
    <w:p w14:paraId="68F518A1" w14:textId="6CD946CE" w:rsidR="003157EC" w:rsidRDefault="001B2A34" w:rsidP="00152448">
      <w:pPr>
        <w:pStyle w:val="ac"/>
        <w:numPr>
          <w:ilvl w:val="2"/>
          <w:numId w:val="187"/>
        </w:numPr>
        <w:tabs>
          <w:tab w:val="num" w:pos="-8897"/>
          <w:tab w:val="num" w:pos="-7763"/>
          <w:tab w:val="num" w:pos="-818"/>
        </w:tabs>
        <w:ind w:left="0" w:firstLine="567"/>
        <w:jc w:val="both"/>
        <w:rPr>
          <w:rFonts w:ascii="Times New Roman" w:hAnsi="Times New Roman" w:cs="Times New Roman"/>
          <w:sz w:val="24"/>
          <w:szCs w:val="24"/>
        </w:rPr>
      </w:pPr>
      <w:r w:rsidRPr="001B2A34">
        <w:rPr>
          <w:rFonts w:ascii="Times New Roman" w:hAnsi="Times New Roman" w:cs="Times New Roman"/>
          <w:sz w:val="24"/>
          <w:szCs w:val="24"/>
        </w:rPr>
        <w:t xml:space="preserve"> </w:t>
      </w:r>
      <w:r w:rsidR="003157EC" w:rsidRPr="001B2A34">
        <w:rPr>
          <w:rFonts w:ascii="Times New Roman" w:hAnsi="Times New Roman" w:cs="Times New Roman"/>
          <w:sz w:val="24"/>
          <w:szCs w:val="24"/>
        </w:rPr>
        <w:t>Заявка</w:t>
      </w:r>
      <w:r w:rsidR="003157EC" w:rsidRPr="001B2A34">
        <w:rPr>
          <w:rFonts w:ascii="Times New Roman" w:hAnsi="Times New Roman" w:cs="Times New Roman"/>
          <w:bCs/>
          <w:sz w:val="24"/>
          <w:szCs w:val="24"/>
        </w:rPr>
        <w:t xml:space="preserve"> на закупку </w:t>
      </w:r>
      <w:r w:rsidR="003157EC" w:rsidRPr="001B2A34">
        <w:rPr>
          <w:rFonts w:ascii="Times New Roman" w:hAnsi="Times New Roman" w:cs="Times New Roman"/>
          <w:sz w:val="24"/>
          <w:szCs w:val="24"/>
        </w:rPr>
        <w:t xml:space="preserve">готовится </w:t>
      </w:r>
      <w:r w:rsidR="003157EC" w:rsidRPr="001B2A34">
        <w:rPr>
          <w:rFonts w:ascii="Times New Roman" w:hAnsi="Times New Roman" w:cs="Times New Roman"/>
          <w:bCs/>
          <w:sz w:val="24"/>
          <w:szCs w:val="24"/>
        </w:rPr>
        <w:t>инициатором закупки</w:t>
      </w:r>
      <w:r w:rsidR="003157EC" w:rsidRPr="001B2A34">
        <w:rPr>
          <w:rFonts w:ascii="Times New Roman" w:hAnsi="Times New Roman" w:cs="Times New Roman"/>
          <w:sz w:val="24"/>
          <w:szCs w:val="24"/>
        </w:rPr>
        <w:t xml:space="preserve"> по форме и в соответствии с порядком, утвержденным распорядительными документами заказчика. </w:t>
      </w:r>
    </w:p>
    <w:p w14:paraId="1DBEB58D" w14:textId="785B8FCB" w:rsidR="003157EC" w:rsidRPr="001B2A34" w:rsidRDefault="003157EC" w:rsidP="00152448">
      <w:pPr>
        <w:pStyle w:val="ac"/>
        <w:numPr>
          <w:ilvl w:val="2"/>
          <w:numId w:val="187"/>
        </w:numPr>
        <w:tabs>
          <w:tab w:val="num" w:pos="-8897"/>
          <w:tab w:val="num" w:pos="-7763"/>
          <w:tab w:val="num" w:pos="-818"/>
        </w:tabs>
        <w:ind w:left="0" w:firstLine="567"/>
        <w:jc w:val="both"/>
        <w:rPr>
          <w:rFonts w:ascii="Times New Roman" w:hAnsi="Times New Roman" w:cs="Times New Roman"/>
          <w:sz w:val="24"/>
          <w:szCs w:val="24"/>
        </w:rPr>
      </w:pPr>
      <w:r w:rsidRPr="001B2A34">
        <w:rPr>
          <w:rFonts w:ascii="Times New Roman" w:hAnsi="Times New Roman" w:cs="Times New Roman"/>
          <w:sz w:val="24"/>
          <w:szCs w:val="24"/>
        </w:rPr>
        <w:t>Заявка</w:t>
      </w:r>
      <w:r w:rsidRPr="001B2A34">
        <w:rPr>
          <w:rFonts w:ascii="Times New Roman" w:hAnsi="Times New Roman" w:cs="Times New Roman"/>
          <w:bCs/>
          <w:sz w:val="24"/>
          <w:szCs w:val="24"/>
        </w:rPr>
        <w:t xml:space="preserve"> инициатора закупки должна содержать</w:t>
      </w:r>
      <w:r w:rsidRPr="001B2A34">
        <w:rPr>
          <w:rFonts w:ascii="Times New Roman" w:hAnsi="Times New Roman" w:cs="Times New Roman"/>
          <w:spacing w:val="-1"/>
          <w:sz w:val="24"/>
          <w:szCs w:val="24"/>
        </w:rPr>
        <w:t xml:space="preserve"> </w:t>
      </w:r>
      <w:r w:rsidRPr="001B2A34">
        <w:rPr>
          <w:rFonts w:ascii="Times New Roman" w:hAnsi="Times New Roman"/>
          <w:sz w:val="24"/>
        </w:rPr>
        <w:t>в том числе, следующие сведения:</w:t>
      </w:r>
    </w:p>
    <w:p w14:paraId="3847ACA1" w14:textId="77777777" w:rsidR="003157EC" w:rsidRPr="00B966C7" w:rsidRDefault="003157EC" w:rsidP="00A4775E">
      <w:pPr>
        <w:pStyle w:val="aff9"/>
        <w:numPr>
          <w:ilvl w:val="0"/>
          <w:numId w:val="9"/>
        </w:numPr>
        <w:ind w:left="1134"/>
      </w:pPr>
      <w:r w:rsidRPr="00B966C7">
        <w:t xml:space="preserve">способ закупки </w:t>
      </w:r>
      <w:r w:rsidRPr="00B966C7">
        <w:rPr>
          <w:shd w:val="clear" w:color="auto" w:fill="FFFFFF" w:themeFill="background1"/>
        </w:rPr>
        <w:t>(конкурентный или неконкурентный);</w:t>
      </w:r>
    </w:p>
    <w:p w14:paraId="30B65E20" w14:textId="4C909037" w:rsidR="003157EC" w:rsidRDefault="003157EC" w:rsidP="00A4775E">
      <w:pPr>
        <w:pStyle w:val="aff9"/>
        <w:numPr>
          <w:ilvl w:val="0"/>
          <w:numId w:val="9"/>
        </w:numPr>
        <w:ind w:left="1134"/>
      </w:pPr>
      <w:r w:rsidRPr="00B966C7">
        <w:t>предмет договора с указанием количества поставляемого товара, объема выполняемых работ, оказываемых услуг;</w:t>
      </w:r>
    </w:p>
    <w:p w14:paraId="5F45CFF5" w14:textId="352C81E1" w:rsidR="003157EC" w:rsidRPr="00B966C7" w:rsidRDefault="003157EC" w:rsidP="00A4775E">
      <w:pPr>
        <w:pStyle w:val="aff9"/>
        <w:numPr>
          <w:ilvl w:val="0"/>
          <w:numId w:val="9"/>
        </w:numPr>
        <w:ind w:left="1134"/>
      </w:pPr>
      <w:r w:rsidRPr="00B966C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B966C7">
          <w:t>законодательством</w:t>
        </w:r>
      </w:hyperlink>
      <w:r w:rsidRPr="00B966C7">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B966C7">
          <w:t>законодательством</w:t>
        </w:r>
      </w:hyperlink>
      <w:r w:rsidRPr="00B966C7">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в заявке на </w:t>
      </w:r>
      <w:r w:rsidRPr="00565FDE">
        <w:rPr>
          <w:bCs/>
        </w:rPr>
        <w:t>проведение закупки</w:t>
      </w:r>
      <w:r w:rsidRPr="00B966C7">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техническом задании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447DE25" w14:textId="77777777" w:rsidR="003157EC" w:rsidRPr="00B966C7" w:rsidRDefault="003157EC" w:rsidP="00A4775E">
      <w:pPr>
        <w:pStyle w:val="aff9"/>
        <w:numPr>
          <w:ilvl w:val="0"/>
          <w:numId w:val="9"/>
        </w:numPr>
        <w:ind w:left="1134"/>
      </w:pPr>
      <w:r w:rsidRPr="00B966C7">
        <w:t>требования к содержанию и составу заявки на участие в закупке;</w:t>
      </w:r>
    </w:p>
    <w:p w14:paraId="2421F9C0" w14:textId="77777777" w:rsidR="003157EC" w:rsidRPr="00B966C7" w:rsidRDefault="003157EC" w:rsidP="00A4775E">
      <w:pPr>
        <w:pStyle w:val="aff9"/>
        <w:numPr>
          <w:ilvl w:val="0"/>
          <w:numId w:val="9"/>
        </w:numPr>
        <w:ind w:left="1134"/>
      </w:pPr>
      <w:r w:rsidRPr="00B966C7">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676F917" w14:textId="77777777" w:rsidR="003157EC" w:rsidRPr="00B966C7" w:rsidRDefault="003157EC" w:rsidP="00A4775E">
      <w:pPr>
        <w:pStyle w:val="aff9"/>
        <w:numPr>
          <w:ilvl w:val="0"/>
          <w:numId w:val="9"/>
        </w:numPr>
        <w:ind w:left="1134"/>
      </w:pPr>
      <w:r w:rsidRPr="00B966C7">
        <w:t>место, условия и сроки (периоды) поставки товара, выполнения работы, оказания услуги;</w:t>
      </w:r>
    </w:p>
    <w:p w14:paraId="5D3EC5FD" w14:textId="77777777" w:rsidR="003157EC" w:rsidRPr="00B966C7" w:rsidRDefault="003157EC" w:rsidP="00A4775E">
      <w:pPr>
        <w:pStyle w:val="aff9"/>
        <w:numPr>
          <w:ilvl w:val="0"/>
          <w:numId w:val="9"/>
        </w:numPr>
        <w:ind w:left="1134"/>
      </w:pPr>
      <w:r w:rsidRPr="00B966C7">
        <w:t>сведения о начальной (максимальной) цене договора (цене лота) (в соответствии с порядком, утвержденным распорядительными документами заказчика);</w:t>
      </w:r>
    </w:p>
    <w:p w14:paraId="4C3E648F" w14:textId="77777777" w:rsidR="003157EC" w:rsidRPr="00B966C7" w:rsidRDefault="003157EC" w:rsidP="00A4775E">
      <w:pPr>
        <w:pStyle w:val="aff9"/>
        <w:numPr>
          <w:ilvl w:val="0"/>
          <w:numId w:val="9"/>
        </w:numPr>
        <w:ind w:left="1134"/>
      </w:pPr>
      <w:r w:rsidRPr="00B966C7">
        <w:t>форма, сроки и порядок оплаты товара, работы, услуги;</w:t>
      </w:r>
    </w:p>
    <w:p w14:paraId="10A4A023" w14:textId="77777777" w:rsidR="003157EC" w:rsidRPr="00B966C7" w:rsidRDefault="003157EC" w:rsidP="00A4775E">
      <w:pPr>
        <w:pStyle w:val="aff9"/>
        <w:numPr>
          <w:ilvl w:val="0"/>
          <w:numId w:val="9"/>
        </w:numPr>
        <w:ind w:left="1134"/>
      </w:pPr>
      <w:r w:rsidRPr="00B966C7">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пересчета курса валют и др.);</w:t>
      </w:r>
    </w:p>
    <w:p w14:paraId="16A01E8E" w14:textId="77777777" w:rsidR="003157EC" w:rsidRPr="00B966C7" w:rsidRDefault="003157EC" w:rsidP="00A4775E">
      <w:pPr>
        <w:pStyle w:val="aff9"/>
        <w:numPr>
          <w:ilvl w:val="0"/>
          <w:numId w:val="9"/>
        </w:numPr>
        <w:ind w:left="1134"/>
      </w:pPr>
      <w:r w:rsidRPr="00B966C7">
        <w:t>срок проведения конкурентной процедуры;</w:t>
      </w:r>
    </w:p>
    <w:p w14:paraId="17C0FE23" w14:textId="77777777" w:rsidR="003157EC" w:rsidRPr="00B966C7" w:rsidRDefault="003157EC" w:rsidP="00A4775E">
      <w:pPr>
        <w:pStyle w:val="aff9"/>
        <w:numPr>
          <w:ilvl w:val="0"/>
          <w:numId w:val="9"/>
        </w:numPr>
        <w:ind w:left="1134"/>
      </w:pPr>
      <w:r w:rsidRPr="00B966C7">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B966C7">
        <w:rPr>
          <w:b/>
        </w:rPr>
        <w:t xml:space="preserve"> </w:t>
      </w:r>
    </w:p>
    <w:p w14:paraId="61E2424E" w14:textId="77777777" w:rsidR="003157EC" w:rsidRPr="00B966C7" w:rsidRDefault="003157EC" w:rsidP="00A4775E">
      <w:pPr>
        <w:pStyle w:val="aff9"/>
        <w:numPr>
          <w:ilvl w:val="0"/>
          <w:numId w:val="9"/>
        </w:numPr>
        <w:ind w:left="1134"/>
      </w:pPr>
      <w:r w:rsidRPr="00B966C7">
        <w:t>критерии оценки и сопоставления заявок на участие в закупке, их весомость;</w:t>
      </w:r>
    </w:p>
    <w:p w14:paraId="40169004" w14:textId="77777777" w:rsidR="003157EC" w:rsidRPr="00B966C7" w:rsidRDefault="003157EC" w:rsidP="00A4775E">
      <w:pPr>
        <w:pStyle w:val="aff9"/>
        <w:numPr>
          <w:ilvl w:val="0"/>
          <w:numId w:val="9"/>
        </w:numPr>
        <w:ind w:left="1134"/>
      </w:pPr>
      <w:r w:rsidRPr="00B966C7">
        <w:t xml:space="preserve">имеет ли право лицо, с которым по результатам закупочной процедуры заключается договор, привлекать при исполнении договора других субподрядчиков (поставщиков, соисполнителей), либо исполнение договора должно осуществляться лично лицом, с которым заключается договор. </w:t>
      </w:r>
    </w:p>
    <w:p w14:paraId="3C9FAF96" w14:textId="214CD510" w:rsidR="003157EC" w:rsidRDefault="003157EC" w:rsidP="00152448">
      <w:pPr>
        <w:pStyle w:val="aff9"/>
        <w:numPr>
          <w:ilvl w:val="0"/>
          <w:numId w:val="64"/>
        </w:numPr>
        <w:tabs>
          <w:tab w:val="clear" w:pos="-8897"/>
        </w:tabs>
      </w:pPr>
      <w:r w:rsidRPr="00B966C7">
        <w:t xml:space="preserve">Инициатор закупки вправе указать виды поставок, работ, услуг, которые должны быть выполнены лично поставщиком, исполнителем, а также ограничить общий объем привлечения субподрядчиков (поставщиков, соисполнителей). </w:t>
      </w:r>
    </w:p>
    <w:p w14:paraId="551FE7EE" w14:textId="3022918A" w:rsidR="003157EC" w:rsidRPr="00B966C7" w:rsidRDefault="003157EC" w:rsidP="00152448">
      <w:pPr>
        <w:pStyle w:val="aff9"/>
        <w:numPr>
          <w:ilvl w:val="0"/>
          <w:numId w:val="64"/>
        </w:numPr>
        <w:tabs>
          <w:tab w:val="clear" w:pos="-8897"/>
        </w:tabs>
      </w:pPr>
      <w:r w:rsidRPr="00B966C7">
        <w:t xml:space="preserve">В случае, если допускается привлечение субподрядчиков, устанавливаются требования, которым должен отвечать сам участник закупочной процедуры (в том числе наличие необходимых документов, разрешений, лицензий и пр.) и требования к </w:t>
      </w:r>
      <w:r w:rsidRPr="00344E04">
        <w:rPr>
          <w:spacing w:val="-1"/>
        </w:rPr>
        <w:t xml:space="preserve">привлекаемым субподрядчикам (поставщикам, соисполнителям) в соответствии </w:t>
      </w:r>
      <w:r w:rsidRPr="00B966C7">
        <w:t>с объемом выполняемых ими обязательств по договору.</w:t>
      </w:r>
    </w:p>
    <w:p w14:paraId="44117884" w14:textId="77777777" w:rsidR="003157EC" w:rsidRPr="00B966C7" w:rsidRDefault="003157EC" w:rsidP="00A4775E">
      <w:pPr>
        <w:pStyle w:val="aff9"/>
        <w:numPr>
          <w:ilvl w:val="0"/>
          <w:numId w:val="9"/>
        </w:numPr>
        <w:ind w:left="1134"/>
      </w:pPr>
      <w:r w:rsidRPr="00B966C7">
        <w:t xml:space="preserve">иные сведения, установленные распорядительными документами заказчика. </w:t>
      </w:r>
    </w:p>
    <w:p w14:paraId="63F26D48" w14:textId="1090B118" w:rsidR="008F3906" w:rsidRPr="00471D42" w:rsidRDefault="001B2A34" w:rsidP="00152448">
      <w:pPr>
        <w:pStyle w:val="ac"/>
        <w:numPr>
          <w:ilvl w:val="2"/>
          <w:numId w:val="187"/>
        </w:numPr>
        <w:ind w:left="0" w:firstLine="567"/>
        <w:jc w:val="both"/>
        <w:rPr>
          <w:rFonts w:ascii="Times New Roman" w:hAnsi="Times New Roman" w:cs="Times New Roman"/>
          <w:sz w:val="24"/>
        </w:rPr>
      </w:pPr>
      <w:r>
        <w:rPr>
          <w:rFonts w:ascii="Times New Roman" w:hAnsi="Times New Roman" w:cs="Times New Roman"/>
          <w:sz w:val="24"/>
        </w:rPr>
        <w:t xml:space="preserve"> </w:t>
      </w:r>
      <w:r w:rsidR="003157EC" w:rsidRPr="001B2A34">
        <w:rPr>
          <w:rFonts w:ascii="Times New Roman" w:hAnsi="Times New Roman" w:cs="Times New Roman"/>
          <w:sz w:val="24"/>
        </w:rPr>
        <w:t xml:space="preserve">При формировании требований к закупаемым товарам, работам, услугам в заявке на проведение закупочной процедуры инициатор закупки опирается на принципы и требования, перечисленные в п. </w:t>
      </w:r>
      <w:r w:rsidR="008462D4">
        <w:rPr>
          <w:rFonts w:ascii="Times New Roman" w:hAnsi="Times New Roman" w:cs="Times New Roman"/>
          <w:sz w:val="24"/>
        </w:rPr>
        <w:t>9.3</w:t>
      </w:r>
      <w:r w:rsidR="00285221">
        <w:rPr>
          <w:rFonts w:ascii="Times New Roman" w:hAnsi="Times New Roman" w:cs="Times New Roman"/>
          <w:sz w:val="24"/>
        </w:rPr>
        <w:t>.</w:t>
      </w:r>
      <w:r w:rsidR="003157EC" w:rsidRPr="001B2A34">
        <w:rPr>
          <w:rFonts w:ascii="Times New Roman" w:hAnsi="Times New Roman" w:cs="Times New Roman"/>
          <w:sz w:val="24"/>
        </w:rPr>
        <w:t xml:space="preserve"> Положения. </w:t>
      </w:r>
      <w:bookmarkStart w:id="287" w:name="_Toc522630897"/>
      <w:bookmarkStart w:id="288" w:name="_Toc522631424"/>
      <w:bookmarkStart w:id="289" w:name="_Toc522631707"/>
      <w:bookmarkStart w:id="290" w:name="_Toc522714296"/>
      <w:bookmarkStart w:id="291" w:name="_Toc523749978"/>
      <w:bookmarkStart w:id="292" w:name="_Toc523755987"/>
      <w:bookmarkStart w:id="293" w:name="_Toc523816655"/>
      <w:bookmarkStart w:id="294" w:name="_Toc525894070"/>
      <w:bookmarkStart w:id="295" w:name="_Toc522630898"/>
      <w:bookmarkStart w:id="296" w:name="_Toc522631425"/>
      <w:bookmarkStart w:id="297" w:name="_Toc522631708"/>
      <w:bookmarkStart w:id="298" w:name="_Toc522714297"/>
      <w:bookmarkStart w:id="299" w:name="_Toc523749979"/>
      <w:bookmarkStart w:id="300" w:name="_Toc523755988"/>
      <w:bookmarkStart w:id="301" w:name="_Toc523816656"/>
      <w:bookmarkStart w:id="302" w:name="_Toc525894071"/>
      <w:bookmarkStart w:id="303" w:name="_Toc522630899"/>
      <w:bookmarkStart w:id="304" w:name="_Toc522631426"/>
      <w:bookmarkStart w:id="305" w:name="_Toc522631709"/>
      <w:bookmarkStart w:id="306" w:name="_Toc522714298"/>
      <w:bookmarkStart w:id="307" w:name="_Toc523749980"/>
      <w:bookmarkStart w:id="308" w:name="_Toc523755989"/>
      <w:bookmarkStart w:id="309" w:name="_Toc523816657"/>
      <w:bookmarkStart w:id="310" w:name="_Toc525894072"/>
      <w:bookmarkStart w:id="311" w:name="_Toc522630900"/>
      <w:bookmarkStart w:id="312" w:name="_Toc522631427"/>
      <w:bookmarkStart w:id="313" w:name="_Toc522631710"/>
      <w:bookmarkStart w:id="314" w:name="_Toc522714299"/>
      <w:bookmarkStart w:id="315" w:name="_Toc523749981"/>
      <w:bookmarkStart w:id="316" w:name="_Toc523755990"/>
      <w:bookmarkStart w:id="317" w:name="_Toc523816658"/>
      <w:bookmarkStart w:id="318" w:name="_Toc525894073"/>
      <w:bookmarkStart w:id="319" w:name="_Toc522630901"/>
      <w:bookmarkStart w:id="320" w:name="_Toc522631428"/>
      <w:bookmarkStart w:id="321" w:name="_Toc522631711"/>
      <w:bookmarkStart w:id="322" w:name="_Toc522714300"/>
      <w:bookmarkStart w:id="323" w:name="_Toc523749982"/>
      <w:bookmarkStart w:id="324" w:name="_Toc523755991"/>
      <w:bookmarkStart w:id="325" w:name="_Toc523816659"/>
      <w:bookmarkStart w:id="326" w:name="_Toc525894074"/>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B7F1B00" w14:textId="1EA96773" w:rsidR="00844986" w:rsidRPr="00844986" w:rsidRDefault="008F3906" w:rsidP="00152448">
      <w:pPr>
        <w:keepNext/>
        <w:numPr>
          <w:ilvl w:val="1"/>
          <w:numId w:val="187"/>
        </w:numPr>
        <w:suppressAutoHyphens/>
        <w:spacing w:before="100" w:after="100" w:line="240" w:lineRule="auto"/>
        <w:jc w:val="center"/>
        <w:outlineLvl w:val="1"/>
        <w:rPr>
          <w:rFonts w:ascii="Times New Roman" w:hAnsi="Times New Roman"/>
          <w:b/>
          <w:sz w:val="24"/>
          <w:szCs w:val="24"/>
        </w:rPr>
      </w:pPr>
      <w:r w:rsidRPr="008F3906">
        <w:rPr>
          <w:rFonts w:ascii="Times New Roman" w:eastAsia="Times New Roman" w:hAnsi="Times New Roman" w:cs="Times New Roman"/>
          <w:b/>
          <w:bCs/>
          <w:sz w:val="24"/>
          <w:szCs w:val="32"/>
          <w:lang w:eastAsia="ru-RU"/>
        </w:rPr>
        <w:t xml:space="preserve"> </w:t>
      </w:r>
      <w:bookmarkStart w:id="327" w:name="_Toc27747418"/>
      <w:r w:rsidR="00623419" w:rsidRPr="008F3906">
        <w:rPr>
          <w:rFonts w:ascii="Times New Roman" w:eastAsia="Times New Roman" w:hAnsi="Times New Roman" w:cs="Times New Roman"/>
          <w:b/>
          <w:bCs/>
          <w:sz w:val="24"/>
          <w:szCs w:val="32"/>
          <w:lang w:eastAsia="ru-RU"/>
        </w:rPr>
        <w:t>Документация о конкурентной закупке</w:t>
      </w:r>
      <w:bookmarkEnd w:id="327"/>
    </w:p>
    <w:p w14:paraId="32EC2238" w14:textId="6D8046E1" w:rsidR="00623419" w:rsidRPr="00844986" w:rsidRDefault="00623419" w:rsidP="00152448">
      <w:pPr>
        <w:pStyle w:val="ac"/>
        <w:numPr>
          <w:ilvl w:val="2"/>
          <w:numId w:val="187"/>
        </w:numPr>
        <w:ind w:left="0" w:firstLine="567"/>
        <w:jc w:val="both"/>
        <w:rPr>
          <w:rFonts w:ascii="Times New Roman" w:hAnsi="Times New Roman"/>
          <w:b/>
          <w:sz w:val="24"/>
          <w:szCs w:val="24"/>
        </w:rPr>
      </w:pPr>
      <w:r w:rsidRPr="00844986">
        <w:rPr>
          <w:rFonts w:ascii="Times New Roman" w:hAnsi="Times New Roman"/>
          <w:sz w:val="24"/>
          <w:szCs w:val="24"/>
        </w:rPr>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14:paraId="27E982AE" w14:textId="73A7C227" w:rsidR="00623419" w:rsidRPr="00844986" w:rsidRDefault="00623419" w:rsidP="00152448">
      <w:pPr>
        <w:pStyle w:val="ac"/>
        <w:numPr>
          <w:ilvl w:val="2"/>
          <w:numId w:val="187"/>
        </w:numPr>
        <w:ind w:left="0" w:firstLine="567"/>
        <w:jc w:val="both"/>
        <w:rPr>
          <w:rFonts w:ascii="Times New Roman" w:hAnsi="Times New Roman"/>
          <w:b/>
          <w:sz w:val="24"/>
          <w:szCs w:val="24"/>
        </w:rPr>
      </w:pPr>
      <w:r w:rsidRPr="00844986">
        <w:rPr>
          <w:rFonts w:ascii="Times New Roman" w:hAnsi="Times New Roman"/>
          <w:sz w:val="24"/>
          <w:szCs w:val="24"/>
        </w:rPr>
        <w:t xml:space="preserve"> В документации о закупке обязательно указываются:</w:t>
      </w:r>
    </w:p>
    <w:p w14:paraId="444719DD" w14:textId="7F0FD7CA"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6B80627" w14:textId="539A7AD4" w:rsidR="00623419" w:rsidRDefault="00623419" w:rsidP="00A4775E">
      <w:pPr>
        <w:pStyle w:val="ac"/>
        <w:numPr>
          <w:ilvl w:val="0"/>
          <w:numId w:val="9"/>
        </w:numPr>
        <w:jc w:val="both"/>
        <w:rPr>
          <w:rFonts w:ascii="Times New Roman" w:hAnsi="Times New Roman"/>
          <w:sz w:val="24"/>
          <w:szCs w:val="24"/>
        </w:rPr>
      </w:pPr>
      <w:r w:rsidRPr="00844986">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CD10254" w14:textId="6945A81F" w:rsidR="00623419" w:rsidRPr="00844986" w:rsidRDefault="00623419" w:rsidP="00A4775E">
      <w:pPr>
        <w:pStyle w:val="ac"/>
        <w:numPr>
          <w:ilvl w:val="0"/>
          <w:numId w:val="9"/>
        </w:numPr>
        <w:jc w:val="both"/>
        <w:rPr>
          <w:rFonts w:ascii="Times New Roman" w:hAnsi="Times New Roman"/>
          <w:sz w:val="24"/>
          <w:szCs w:val="24"/>
        </w:rPr>
      </w:pPr>
      <w:r w:rsidRPr="00844986">
        <w:rPr>
          <w:rFonts w:ascii="Times New Roman" w:hAnsi="Times New Roman"/>
          <w:sz w:val="24"/>
          <w:szCs w:val="24"/>
        </w:rPr>
        <w:t xml:space="preserve">В </w:t>
      </w:r>
      <w:r w:rsidR="00E03A0A" w:rsidRPr="00844986">
        <w:rPr>
          <w:rFonts w:ascii="Times New Roman" w:hAnsi="Times New Roman"/>
          <w:sz w:val="24"/>
          <w:szCs w:val="24"/>
        </w:rPr>
        <w:t>случае,</w:t>
      </w:r>
      <w:r w:rsidRPr="00844986">
        <w:rPr>
          <w:rFonts w:ascii="Times New Roman" w:hAnsi="Times New Roman"/>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4953033E" w14:textId="4A3DF934"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требования к содержанию, форме, оформлению и составу заявки на участие в закупке;</w:t>
      </w:r>
    </w:p>
    <w:p w14:paraId="10B03A3E" w14:textId="5C0A5570"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53B71265" w14:textId="0DE03798"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место, условия и сроки (периоды) поставки товара, выполнения работы, оказания услуги;</w:t>
      </w:r>
    </w:p>
    <w:p w14:paraId="31499D89" w14:textId="70E2C593"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702D595F" w14:textId="5D0F17F2"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форма, сроки и порядок оплаты товара, работы, услуги;</w:t>
      </w:r>
    </w:p>
    <w:p w14:paraId="16CA9217" w14:textId="0E3F3442"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4534A81" w14:textId="506C9363"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A5E2203" w14:textId="6E5F1492"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требования к участникам закупки;</w:t>
      </w:r>
    </w:p>
    <w:p w14:paraId="484B9D56" w14:textId="69580EA8"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DFDAB0" w14:textId="4D074442"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форма, порядок, дата и время окончания срока предоставления участникам закупки разъяснений положений документации о закупке;</w:t>
      </w:r>
    </w:p>
    <w:p w14:paraId="01D561BE" w14:textId="76BA7C9E"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место, дата и время вскрытия конвертов с заявками участников закупки, если закупкой предусмотрена процедура вскрытия конвертов;</w:t>
      </w:r>
    </w:p>
    <w:p w14:paraId="7213544B" w14:textId="659FDD59"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место и дата рассмотрения предложений участников закупки и подведения итогов закупки;</w:t>
      </w:r>
    </w:p>
    <w:p w14:paraId="6A95A9C5" w14:textId="13018FDC"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критерии оценки и сопоставления заявок на участие в закупке;</w:t>
      </w:r>
    </w:p>
    <w:p w14:paraId="0A9EEA53" w14:textId="17D8ABE6"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порядок оценки и сопоставления заявок на участие в закупке;</w:t>
      </w:r>
    </w:p>
    <w:p w14:paraId="0D901A05" w14:textId="77045AE0"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описание предмета такой закупки в соответствии с частью 6.1 статьи 3 Закона № 223-ФЗ;</w:t>
      </w:r>
    </w:p>
    <w:p w14:paraId="6C42D734" w14:textId="18916D73" w:rsidR="00623419"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5B46D83B" w14:textId="30A42D7F" w:rsidR="00623419" w:rsidRPr="00844986" w:rsidRDefault="00623419" w:rsidP="00152448">
      <w:pPr>
        <w:pStyle w:val="ac"/>
        <w:numPr>
          <w:ilvl w:val="0"/>
          <w:numId w:val="50"/>
        </w:numPr>
        <w:jc w:val="both"/>
        <w:rPr>
          <w:rFonts w:ascii="Times New Roman" w:hAnsi="Times New Roman"/>
          <w:sz w:val="24"/>
          <w:szCs w:val="24"/>
        </w:rPr>
      </w:pPr>
      <w:r w:rsidRPr="00844986">
        <w:rPr>
          <w:rFonts w:ascii="Times New Roman" w:hAnsi="Times New Roman"/>
          <w:sz w:val="24"/>
          <w:szCs w:val="24"/>
        </w:rPr>
        <w:t>иные сведения в соответствии с настоящим Положением.</w:t>
      </w:r>
    </w:p>
    <w:p w14:paraId="47E23077" w14:textId="77777777" w:rsidR="00623419" w:rsidRPr="00844986" w:rsidRDefault="00623419" w:rsidP="00152448">
      <w:pPr>
        <w:pStyle w:val="ac"/>
        <w:numPr>
          <w:ilvl w:val="0"/>
          <w:numId w:val="51"/>
        </w:numPr>
        <w:jc w:val="both"/>
        <w:rPr>
          <w:rFonts w:ascii="Times New Roman" w:hAnsi="Times New Roman"/>
          <w:sz w:val="24"/>
          <w:szCs w:val="24"/>
        </w:rPr>
      </w:pPr>
      <w:r w:rsidRPr="00844986">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14:paraId="4B6A27B0" w14:textId="01B87B10" w:rsidR="00623419" w:rsidRDefault="00623419" w:rsidP="00152448">
      <w:pPr>
        <w:pStyle w:val="ac"/>
        <w:numPr>
          <w:ilvl w:val="2"/>
          <w:numId w:val="187"/>
        </w:numPr>
        <w:ind w:left="0" w:firstLine="567"/>
        <w:jc w:val="both"/>
        <w:rPr>
          <w:rFonts w:ascii="Times New Roman" w:hAnsi="Times New Roman"/>
          <w:sz w:val="24"/>
          <w:szCs w:val="24"/>
        </w:rPr>
      </w:pPr>
      <w:r w:rsidRPr="00844986">
        <w:rPr>
          <w:rFonts w:ascii="Times New Roman" w:hAnsi="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42815857" w14:textId="4EE4123A" w:rsidR="00623419" w:rsidRDefault="00623419" w:rsidP="00152448">
      <w:pPr>
        <w:pStyle w:val="ac"/>
        <w:numPr>
          <w:ilvl w:val="2"/>
          <w:numId w:val="187"/>
        </w:numPr>
        <w:ind w:left="0" w:firstLine="567"/>
        <w:jc w:val="both"/>
        <w:rPr>
          <w:rFonts w:ascii="Times New Roman" w:hAnsi="Times New Roman"/>
          <w:sz w:val="24"/>
          <w:szCs w:val="24"/>
        </w:rPr>
      </w:pPr>
      <w:r w:rsidRPr="00844986">
        <w:rPr>
          <w:rFonts w:ascii="Times New Roman" w:hAnsi="Times New Roman"/>
          <w:sz w:val="24"/>
          <w:szCs w:val="24"/>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7726CD6E" w14:textId="416D0CF8" w:rsidR="00623419" w:rsidRDefault="00623419" w:rsidP="00152448">
      <w:pPr>
        <w:pStyle w:val="ac"/>
        <w:numPr>
          <w:ilvl w:val="2"/>
          <w:numId w:val="187"/>
        </w:numPr>
        <w:ind w:left="0" w:firstLine="567"/>
        <w:jc w:val="both"/>
        <w:rPr>
          <w:rFonts w:ascii="Times New Roman" w:hAnsi="Times New Roman"/>
          <w:sz w:val="24"/>
          <w:szCs w:val="24"/>
        </w:rPr>
      </w:pPr>
      <w:r w:rsidRPr="00844986">
        <w:rPr>
          <w:rFonts w:ascii="Times New Roman" w:hAnsi="Times New Roman"/>
          <w:sz w:val="24"/>
          <w:szCs w:val="24"/>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26A3EE46" w14:textId="1C9C418A" w:rsidR="00623419" w:rsidRPr="00844986" w:rsidRDefault="00623419" w:rsidP="00152448">
      <w:pPr>
        <w:pStyle w:val="ac"/>
        <w:numPr>
          <w:ilvl w:val="2"/>
          <w:numId w:val="187"/>
        </w:numPr>
        <w:ind w:left="0" w:firstLine="567"/>
        <w:jc w:val="both"/>
        <w:rPr>
          <w:rFonts w:ascii="Times New Roman" w:hAnsi="Times New Roman"/>
          <w:sz w:val="24"/>
          <w:szCs w:val="24"/>
        </w:rPr>
      </w:pPr>
      <w:r w:rsidRPr="00844986">
        <w:rPr>
          <w:rFonts w:ascii="Times New Roman" w:hAnsi="Times New Roman"/>
          <w:sz w:val="24"/>
          <w:szCs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14:paraId="79F8A9E6" w14:textId="4C08BF33" w:rsidR="00623419" w:rsidRDefault="00623419" w:rsidP="00152448">
      <w:pPr>
        <w:pStyle w:val="ac"/>
        <w:numPr>
          <w:ilvl w:val="0"/>
          <w:numId w:val="51"/>
        </w:numPr>
        <w:jc w:val="both"/>
        <w:rPr>
          <w:rFonts w:ascii="Times New Roman" w:hAnsi="Times New Roman"/>
          <w:sz w:val="24"/>
          <w:szCs w:val="24"/>
        </w:rPr>
      </w:pPr>
      <w:r w:rsidRPr="00844986">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14:paraId="539ADEC7" w14:textId="4848B8E8" w:rsidR="00623419" w:rsidRDefault="00623419" w:rsidP="00152448">
      <w:pPr>
        <w:pStyle w:val="ac"/>
        <w:numPr>
          <w:ilvl w:val="0"/>
          <w:numId w:val="51"/>
        </w:numPr>
        <w:jc w:val="both"/>
        <w:rPr>
          <w:rFonts w:ascii="Times New Roman" w:hAnsi="Times New Roman"/>
          <w:sz w:val="24"/>
          <w:szCs w:val="24"/>
        </w:rPr>
      </w:pPr>
      <w:r w:rsidRPr="00844986">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77616CCE" w14:textId="00293FE6" w:rsidR="00623419" w:rsidRPr="00723E17" w:rsidRDefault="00623419" w:rsidP="00152448">
      <w:pPr>
        <w:pStyle w:val="ac"/>
        <w:numPr>
          <w:ilvl w:val="0"/>
          <w:numId w:val="51"/>
        </w:numPr>
        <w:jc w:val="both"/>
        <w:rPr>
          <w:rFonts w:ascii="Times New Roman" w:hAnsi="Times New Roman"/>
          <w:sz w:val="24"/>
          <w:szCs w:val="24"/>
        </w:rPr>
      </w:pPr>
      <w:r w:rsidRPr="00723E17">
        <w:rPr>
          <w:rFonts w:ascii="Times New Roman" w:hAnsi="Times New Roman"/>
          <w:sz w:val="24"/>
          <w:szCs w:val="24"/>
        </w:rPr>
        <w:t>Обеспечение заявки на участие в закупке не возвращается участнику в следующих случаях:</w:t>
      </w:r>
    </w:p>
    <w:p w14:paraId="6F9805FB" w14:textId="4EC11DE2" w:rsidR="00623419" w:rsidRDefault="00623419" w:rsidP="00152448">
      <w:pPr>
        <w:pStyle w:val="ac"/>
        <w:numPr>
          <w:ilvl w:val="0"/>
          <w:numId w:val="52"/>
        </w:numPr>
        <w:jc w:val="both"/>
        <w:rPr>
          <w:rFonts w:ascii="Times New Roman" w:hAnsi="Times New Roman"/>
          <w:sz w:val="24"/>
          <w:szCs w:val="24"/>
        </w:rPr>
      </w:pPr>
      <w:r w:rsidRPr="00723E17">
        <w:rPr>
          <w:rFonts w:ascii="Times New Roman" w:hAnsi="Times New Roman"/>
          <w:sz w:val="24"/>
          <w:szCs w:val="24"/>
        </w:rPr>
        <w:t>уклонение или отказ участника закупки от заключения договора;</w:t>
      </w:r>
    </w:p>
    <w:p w14:paraId="362A64CC" w14:textId="3E48128C" w:rsidR="00623419" w:rsidRPr="00723E17" w:rsidRDefault="00623419" w:rsidP="00152448">
      <w:pPr>
        <w:pStyle w:val="ac"/>
        <w:numPr>
          <w:ilvl w:val="0"/>
          <w:numId w:val="52"/>
        </w:numPr>
        <w:jc w:val="both"/>
        <w:rPr>
          <w:rFonts w:ascii="Times New Roman" w:hAnsi="Times New Roman"/>
          <w:sz w:val="24"/>
          <w:szCs w:val="24"/>
        </w:rPr>
      </w:pPr>
      <w:r w:rsidRPr="00723E17">
        <w:rPr>
          <w:rFonts w:ascii="Times New Roman" w:hAnsi="Times New Roman"/>
          <w:sz w:val="24"/>
          <w:szCs w:val="24"/>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1369AE45" w14:textId="77777777" w:rsidR="00623419" w:rsidRPr="00723E17" w:rsidRDefault="00623419" w:rsidP="00152448">
      <w:pPr>
        <w:pStyle w:val="ac"/>
        <w:numPr>
          <w:ilvl w:val="0"/>
          <w:numId w:val="53"/>
        </w:numPr>
        <w:jc w:val="both"/>
        <w:rPr>
          <w:rFonts w:ascii="Times New Roman" w:hAnsi="Times New Roman"/>
          <w:sz w:val="24"/>
          <w:szCs w:val="24"/>
        </w:rPr>
      </w:pPr>
      <w:r w:rsidRPr="00723E17">
        <w:rPr>
          <w:rFonts w:ascii="Times New Roman" w:hAnsi="Times New Roman"/>
          <w:sz w:val="24"/>
          <w:szCs w:val="24"/>
        </w:rPr>
        <w:t>Заказчик возвращает обеспечение заявки в течение семи рабочих дней:</w:t>
      </w:r>
    </w:p>
    <w:p w14:paraId="584F3D78" w14:textId="3E911910" w:rsidR="00623419" w:rsidRDefault="00623419" w:rsidP="00152448">
      <w:pPr>
        <w:pStyle w:val="ac"/>
        <w:numPr>
          <w:ilvl w:val="0"/>
          <w:numId w:val="54"/>
        </w:numPr>
        <w:jc w:val="both"/>
        <w:rPr>
          <w:rFonts w:ascii="Times New Roman" w:hAnsi="Times New Roman"/>
          <w:sz w:val="24"/>
          <w:szCs w:val="24"/>
        </w:rPr>
      </w:pPr>
      <w:r w:rsidRPr="00723E17">
        <w:rPr>
          <w:rFonts w:ascii="Times New Roman" w:hAnsi="Times New Roman"/>
          <w:sz w:val="24"/>
          <w:szCs w:val="24"/>
        </w:rPr>
        <w:t>со дня заключения договора – победителю закупки и участнику закупки, заявке которого присвоено второе место после победителя;</w:t>
      </w:r>
    </w:p>
    <w:p w14:paraId="72F60B78" w14:textId="0476AEF9" w:rsidR="00623419" w:rsidRDefault="00623419" w:rsidP="00152448">
      <w:pPr>
        <w:pStyle w:val="ac"/>
        <w:numPr>
          <w:ilvl w:val="0"/>
          <w:numId w:val="54"/>
        </w:numPr>
        <w:jc w:val="both"/>
        <w:rPr>
          <w:rFonts w:ascii="Times New Roman" w:hAnsi="Times New Roman"/>
          <w:sz w:val="24"/>
          <w:szCs w:val="24"/>
        </w:rPr>
      </w:pPr>
      <w:r w:rsidRPr="00723E17">
        <w:rPr>
          <w:rFonts w:ascii="Times New Roman" w:hAnsi="Times New Roman"/>
          <w:sz w:val="24"/>
          <w:szCs w:val="24"/>
        </w:rPr>
        <w:t>со дня подписания итогового протокола закупки – допущенным к закупке участникам, заявкам которых присвоены места ниже второго;</w:t>
      </w:r>
    </w:p>
    <w:p w14:paraId="6422E37E" w14:textId="403A8099" w:rsidR="00623419" w:rsidRDefault="00623419" w:rsidP="00152448">
      <w:pPr>
        <w:pStyle w:val="ac"/>
        <w:numPr>
          <w:ilvl w:val="0"/>
          <w:numId w:val="54"/>
        </w:numPr>
        <w:jc w:val="both"/>
        <w:rPr>
          <w:rFonts w:ascii="Times New Roman" w:hAnsi="Times New Roman"/>
          <w:sz w:val="24"/>
          <w:szCs w:val="24"/>
        </w:rPr>
      </w:pPr>
      <w:r w:rsidRPr="00723E17">
        <w:rPr>
          <w:rFonts w:ascii="Times New Roman" w:hAnsi="Times New Roman"/>
          <w:sz w:val="24"/>
          <w:szCs w:val="24"/>
        </w:rPr>
        <w:t xml:space="preserve">со дня подписания протокола, указанного в пункте </w:t>
      </w:r>
      <w:r w:rsidR="008462D4">
        <w:rPr>
          <w:rFonts w:ascii="Times New Roman" w:hAnsi="Times New Roman"/>
          <w:sz w:val="24"/>
          <w:szCs w:val="24"/>
        </w:rPr>
        <w:t>5.4</w:t>
      </w:r>
      <w:r w:rsidRPr="00723E17">
        <w:rPr>
          <w:rFonts w:ascii="Times New Roman" w:hAnsi="Times New Roman"/>
          <w:sz w:val="24"/>
          <w:szCs w:val="24"/>
        </w:rPr>
        <w:t xml:space="preserve"> или пункте </w:t>
      </w:r>
      <w:r w:rsidR="008462D4">
        <w:rPr>
          <w:rFonts w:ascii="Times New Roman" w:hAnsi="Times New Roman"/>
          <w:sz w:val="24"/>
          <w:szCs w:val="24"/>
        </w:rPr>
        <w:t>5.5</w:t>
      </w:r>
      <w:r w:rsidRPr="00723E17">
        <w:rPr>
          <w:rFonts w:ascii="Times New Roman" w:hAnsi="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297E3E01" w14:textId="6A0B72C3" w:rsidR="00623419" w:rsidRDefault="00623419" w:rsidP="00152448">
      <w:pPr>
        <w:pStyle w:val="ac"/>
        <w:numPr>
          <w:ilvl w:val="0"/>
          <w:numId w:val="54"/>
        </w:numPr>
        <w:jc w:val="both"/>
        <w:rPr>
          <w:rFonts w:ascii="Times New Roman" w:hAnsi="Times New Roman"/>
          <w:sz w:val="24"/>
          <w:szCs w:val="24"/>
        </w:rPr>
      </w:pPr>
      <w:r w:rsidRPr="00723E17">
        <w:rPr>
          <w:rFonts w:ascii="Times New Roman" w:hAnsi="Times New Roman"/>
          <w:sz w:val="24"/>
          <w:szCs w:val="24"/>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6B1D6F0C" w14:textId="65EAD359" w:rsidR="00623419" w:rsidRPr="00723E17" w:rsidRDefault="00623419" w:rsidP="00152448">
      <w:pPr>
        <w:pStyle w:val="ac"/>
        <w:numPr>
          <w:ilvl w:val="0"/>
          <w:numId w:val="54"/>
        </w:numPr>
        <w:jc w:val="both"/>
        <w:rPr>
          <w:rFonts w:ascii="Times New Roman" w:hAnsi="Times New Roman"/>
          <w:sz w:val="24"/>
          <w:szCs w:val="24"/>
        </w:rPr>
      </w:pPr>
      <w:r w:rsidRPr="00723E17">
        <w:rPr>
          <w:rFonts w:ascii="Times New Roman" w:hAnsi="Times New Roman"/>
          <w:sz w:val="24"/>
          <w:szCs w:val="24"/>
        </w:rPr>
        <w:t>со дня принятия решения об отказе от проведения закупки – всем участникам, предоставившим обеспечение заявки на участие в закупке.</w:t>
      </w:r>
    </w:p>
    <w:p w14:paraId="633A1286" w14:textId="18720066" w:rsidR="00623419" w:rsidRPr="00723E17"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45E57F90" w14:textId="4EBEB24F"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способ осуществления закупки;</w:t>
      </w:r>
    </w:p>
    <w:p w14:paraId="105B8BD6" w14:textId="2F66AA3F"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14:paraId="23104006" w14:textId="3A70E132"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14:paraId="4174F142" w14:textId="2650F5E7"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место поставки товара, выполнения работы, оказания услуги;</w:t>
      </w:r>
    </w:p>
    <w:p w14:paraId="3E584AF7" w14:textId="5B10E70A"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5C40C556" w14:textId="50B92930"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3BDF6BC1" w14:textId="538AEA08"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5359A17" w14:textId="2EF82100" w:rsidR="00623419"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адрес электронной площадки в информационно-телекоммуникационной сети Интернет (при осуществлении конкурентной закупки в электронной форме);</w:t>
      </w:r>
    </w:p>
    <w:p w14:paraId="74652910" w14:textId="3CB2DA85" w:rsidR="00623419" w:rsidRPr="00723E17" w:rsidRDefault="00623419" w:rsidP="00152448">
      <w:pPr>
        <w:pStyle w:val="ac"/>
        <w:numPr>
          <w:ilvl w:val="0"/>
          <w:numId w:val="55"/>
        </w:numPr>
        <w:jc w:val="both"/>
        <w:rPr>
          <w:rFonts w:ascii="Times New Roman" w:hAnsi="Times New Roman"/>
          <w:sz w:val="24"/>
          <w:szCs w:val="24"/>
        </w:rPr>
      </w:pPr>
      <w:r w:rsidRPr="00723E17">
        <w:rPr>
          <w:rFonts w:ascii="Times New Roman" w:hAnsi="Times New Roman"/>
          <w:sz w:val="24"/>
          <w:szCs w:val="24"/>
        </w:rPr>
        <w:t>иные сведения, определенные настоящим Положением.</w:t>
      </w:r>
    </w:p>
    <w:p w14:paraId="67E53A4E" w14:textId="7BE0F77C" w:rsidR="00623419"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Документация о закупке и извещение о проведении закупки размещаются в ЕИС и доступны для ознакомления без взимания платы.</w:t>
      </w:r>
    </w:p>
    <w:p w14:paraId="5FFAA6F7" w14:textId="348D4341" w:rsidR="00623419"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2DE42966" w14:textId="298169EF" w:rsidR="00623419"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2514F577" w14:textId="78292811" w:rsidR="00623419"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30198DAE" w14:textId="7090E1D0" w:rsidR="00623419" w:rsidRPr="00723E17"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14:paraId="5F5D0F92" w14:textId="77777777" w:rsidR="00623419" w:rsidRPr="00723E17" w:rsidRDefault="00623419" w:rsidP="00152448">
      <w:pPr>
        <w:pStyle w:val="ac"/>
        <w:numPr>
          <w:ilvl w:val="0"/>
          <w:numId w:val="56"/>
        </w:numPr>
        <w:jc w:val="both"/>
        <w:rPr>
          <w:rFonts w:ascii="Times New Roman" w:hAnsi="Times New Roman"/>
          <w:sz w:val="24"/>
          <w:szCs w:val="24"/>
        </w:rPr>
      </w:pPr>
      <w:r w:rsidRPr="00723E17">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102B3932" w14:textId="7909407E" w:rsidR="00623419"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653DEEE1" w14:textId="4E500B7A" w:rsidR="00623419" w:rsidRPr="00723E17" w:rsidRDefault="00623419" w:rsidP="00152448">
      <w:pPr>
        <w:pStyle w:val="ac"/>
        <w:numPr>
          <w:ilvl w:val="2"/>
          <w:numId w:val="187"/>
        </w:numPr>
        <w:ind w:left="0" w:firstLine="567"/>
        <w:jc w:val="both"/>
        <w:rPr>
          <w:rFonts w:ascii="Times New Roman" w:hAnsi="Times New Roman"/>
          <w:sz w:val="24"/>
          <w:szCs w:val="24"/>
        </w:rPr>
      </w:pPr>
      <w:r w:rsidRPr="00723E17">
        <w:rPr>
          <w:rFonts w:ascii="Times New Roman" w:hAnsi="Times New Roman"/>
          <w:sz w:val="24"/>
          <w:szCs w:val="24"/>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14022507" w14:textId="34171261" w:rsidR="00623419" w:rsidRPr="00E91580" w:rsidRDefault="00623419" w:rsidP="00152448">
      <w:pPr>
        <w:pStyle w:val="ac"/>
        <w:numPr>
          <w:ilvl w:val="0"/>
          <w:numId w:val="136"/>
        </w:numPr>
        <w:jc w:val="both"/>
        <w:rPr>
          <w:rFonts w:ascii="Times New Roman" w:hAnsi="Times New Roman"/>
          <w:sz w:val="24"/>
          <w:szCs w:val="24"/>
        </w:rPr>
      </w:pPr>
      <w:r w:rsidRPr="00E91580">
        <w:rPr>
          <w:rFonts w:ascii="Times New Roman" w:hAnsi="Times New Roman"/>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w:t>
      </w:r>
      <w:r w:rsidR="00E91580">
        <w:rPr>
          <w:rFonts w:ascii="Times New Roman" w:hAnsi="Times New Roman"/>
          <w:sz w:val="24"/>
          <w:szCs w:val="24"/>
        </w:rPr>
        <w:t xml:space="preserve">с гражданским законодательством, исключением является </w:t>
      </w:r>
      <w:r w:rsidR="00E91580" w:rsidRPr="00E91580">
        <w:rPr>
          <w:rFonts w:ascii="Times New Roman" w:hAnsi="Times New Roman"/>
          <w:sz w:val="24"/>
          <w:szCs w:val="24"/>
        </w:rPr>
        <w:t>конкурентный способ закупки без проведения торгов</w:t>
      </w:r>
      <w:r w:rsidR="00E91580">
        <w:rPr>
          <w:rFonts w:ascii="Times New Roman" w:hAnsi="Times New Roman"/>
          <w:sz w:val="24"/>
          <w:szCs w:val="24"/>
        </w:rPr>
        <w:t>.</w:t>
      </w:r>
    </w:p>
    <w:p w14:paraId="3153379D" w14:textId="0574146F"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089531B" w14:textId="47DDA6F5"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14:paraId="0F46212E" w14:textId="48CCE354"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1073AA8B" w14:textId="77777777" w:rsidR="00623419" w:rsidRPr="00F02889" w:rsidRDefault="00623419" w:rsidP="00DA3F0D">
      <w:pPr>
        <w:spacing w:after="0" w:line="240" w:lineRule="auto"/>
        <w:jc w:val="both"/>
        <w:rPr>
          <w:rFonts w:ascii="Times New Roman" w:hAnsi="Times New Roman"/>
          <w:sz w:val="24"/>
          <w:szCs w:val="24"/>
        </w:rPr>
      </w:pPr>
      <w:r w:rsidRPr="00F02889">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40625F40" w14:textId="05FB977D"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14:paraId="18ED0267" w14:textId="4F25E752" w:rsidR="00623419" w:rsidRDefault="00623419" w:rsidP="00DA3F0D">
      <w:pPr>
        <w:spacing w:after="0" w:line="240" w:lineRule="auto"/>
        <w:jc w:val="both"/>
        <w:rPr>
          <w:rFonts w:ascii="Times New Roman" w:hAnsi="Times New Roman"/>
          <w:sz w:val="24"/>
          <w:szCs w:val="24"/>
        </w:rPr>
      </w:pPr>
      <w:r w:rsidRPr="00F02889">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w:t>
      </w:r>
      <w:r w:rsidR="000B77F8">
        <w:rPr>
          <w:rFonts w:ascii="Times New Roman" w:hAnsi="Times New Roman"/>
          <w:sz w:val="24"/>
          <w:szCs w:val="24"/>
        </w:rPr>
        <w:t>окол утверждается инициатором закупки и закупочной комиссией</w:t>
      </w:r>
      <w:r w:rsidRPr="00F02889">
        <w:rPr>
          <w:rFonts w:ascii="Times New Roman" w:hAnsi="Times New Roman"/>
          <w:sz w:val="24"/>
          <w:szCs w:val="24"/>
        </w:rPr>
        <w:t>,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14:paraId="7504AD28" w14:textId="52733B68" w:rsidR="00D9424B" w:rsidRPr="00D9424B" w:rsidRDefault="00D9424B" w:rsidP="00152448">
      <w:pPr>
        <w:pStyle w:val="ac"/>
        <w:numPr>
          <w:ilvl w:val="0"/>
          <w:numId w:val="190"/>
        </w:numPr>
        <w:jc w:val="both"/>
        <w:rPr>
          <w:rFonts w:ascii="Times New Roman" w:hAnsi="Times New Roman"/>
          <w:sz w:val="24"/>
          <w:szCs w:val="24"/>
        </w:rPr>
      </w:pPr>
      <w:r w:rsidRPr="00D9424B">
        <w:rPr>
          <w:rFonts w:ascii="Times New Roman" w:hAnsi="Times New Roman"/>
          <w:sz w:val="24"/>
          <w:szCs w:val="24"/>
        </w:rPr>
        <w:t>При проведении конкурентных и неконкурентных закупок начальная (максимальная) цена договора (далее в подразделе – НМЦД), цены договора, заключаемого по результатам проведения закупки у единственного поставщика,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конкурентной закупки.</w:t>
      </w:r>
    </w:p>
    <w:p w14:paraId="4F73DC9A" w14:textId="689F31EB" w:rsidR="00D9424B" w:rsidRDefault="00D9424B" w:rsidP="00152448">
      <w:pPr>
        <w:numPr>
          <w:ilvl w:val="0"/>
          <w:numId w:val="190"/>
        </w:numPr>
        <w:spacing w:after="0" w:line="240" w:lineRule="auto"/>
        <w:jc w:val="both"/>
        <w:rPr>
          <w:rFonts w:ascii="Times New Roman" w:hAnsi="Times New Roman"/>
          <w:sz w:val="24"/>
          <w:szCs w:val="24"/>
        </w:rPr>
      </w:pPr>
      <w:r w:rsidRPr="00D9424B">
        <w:rPr>
          <w:rFonts w:ascii="Times New Roman" w:hAnsi="Times New Roman"/>
          <w:sz w:val="24"/>
          <w:szCs w:val="24"/>
        </w:rPr>
        <w:t>При определении НМЦД, цены договора, заключаемого по результатам проведения закупки у единственного поставщика,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14:paraId="01407532" w14:textId="48A24A0E" w:rsidR="00D9424B" w:rsidRPr="00D9424B" w:rsidRDefault="00D9424B" w:rsidP="00152448">
      <w:pPr>
        <w:numPr>
          <w:ilvl w:val="0"/>
          <w:numId w:val="190"/>
        </w:numPr>
        <w:spacing w:after="0" w:line="240" w:lineRule="auto"/>
        <w:jc w:val="both"/>
        <w:rPr>
          <w:rFonts w:ascii="Times New Roman" w:hAnsi="Times New Roman"/>
          <w:sz w:val="24"/>
          <w:szCs w:val="24"/>
        </w:rPr>
      </w:pPr>
      <w:r w:rsidRPr="00D9424B">
        <w:rPr>
          <w:rFonts w:ascii="Times New Roman" w:hAnsi="Times New Roman"/>
          <w:sz w:val="24"/>
          <w:szCs w:val="24"/>
        </w:rPr>
        <w:t>При определении НМЦД, цены договора, заключаемого по результатам закупки у единственного поставщика, заказчик вправе провести анализ рынка на предмет выявления предельных максимальных и минимальных значений цен закупаемых товаров, работ, услуг. Если заказчиком принято решение о проведении такого анализа, заказчик вправе не оформлять результаты такого анализа документально</w:t>
      </w:r>
    </w:p>
    <w:p w14:paraId="55214D73" w14:textId="0BDAD3D2" w:rsidR="00565FDE" w:rsidRPr="00E82A9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EC72F0D" w14:textId="691B9258"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Приоритет не предоставляется в следующих случаях:</w:t>
      </w:r>
    </w:p>
    <w:p w14:paraId="2A64CEC8" w14:textId="79C73C1B" w:rsidR="00623419" w:rsidRDefault="00623419" w:rsidP="00152448">
      <w:pPr>
        <w:pStyle w:val="ac"/>
        <w:numPr>
          <w:ilvl w:val="1"/>
          <w:numId w:val="44"/>
        </w:numPr>
        <w:ind w:left="0" w:firstLine="0"/>
        <w:jc w:val="both"/>
        <w:rPr>
          <w:rFonts w:ascii="Times New Roman" w:hAnsi="Times New Roman"/>
          <w:sz w:val="24"/>
          <w:szCs w:val="24"/>
        </w:rPr>
      </w:pPr>
      <w:r w:rsidRPr="00384412">
        <w:rPr>
          <w:rFonts w:ascii="Times New Roman" w:hAnsi="Times New Roman"/>
          <w:sz w:val="24"/>
          <w:szCs w:val="24"/>
        </w:rPr>
        <w:t>закупка признана несостоявшейся, и договор заключается с единственным участником закупки;</w:t>
      </w:r>
    </w:p>
    <w:p w14:paraId="785D85F3" w14:textId="763DE24A" w:rsidR="00623419" w:rsidRDefault="00623419" w:rsidP="00152448">
      <w:pPr>
        <w:pStyle w:val="ac"/>
        <w:numPr>
          <w:ilvl w:val="1"/>
          <w:numId w:val="44"/>
        </w:numPr>
        <w:ind w:left="0" w:firstLine="0"/>
        <w:jc w:val="both"/>
        <w:rPr>
          <w:rFonts w:ascii="Times New Roman" w:hAnsi="Times New Roman"/>
          <w:sz w:val="24"/>
          <w:szCs w:val="24"/>
        </w:rPr>
      </w:pPr>
      <w:r w:rsidRPr="00384412">
        <w:rPr>
          <w:rFonts w:ascii="Times New Roman" w:hAnsi="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6E8BD6E" w14:textId="090C3B03" w:rsidR="00623419" w:rsidRDefault="00623419" w:rsidP="00152448">
      <w:pPr>
        <w:pStyle w:val="ac"/>
        <w:numPr>
          <w:ilvl w:val="1"/>
          <w:numId w:val="44"/>
        </w:numPr>
        <w:ind w:left="0" w:firstLine="0"/>
        <w:jc w:val="both"/>
        <w:rPr>
          <w:rFonts w:ascii="Times New Roman" w:hAnsi="Times New Roman"/>
          <w:sz w:val="24"/>
          <w:szCs w:val="24"/>
        </w:rPr>
      </w:pPr>
      <w:r w:rsidRPr="00384412">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B7EC12" w14:textId="20133AD8" w:rsidR="00623419" w:rsidRDefault="00623419" w:rsidP="00152448">
      <w:pPr>
        <w:pStyle w:val="ac"/>
        <w:numPr>
          <w:ilvl w:val="1"/>
          <w:numId w:val="44"/>
        </w:numPr>
        <w:ind w:left="0" w:firstLine="0"/>
        <w:jc w:val="both"/>
        <w:rPr>
          <w:rFonts w:ascii="Times New Roman" w:hAnsi="Times New Roman"/>
          <w:sz w:val="24"/>
          <w:szCs w:val="24"/>
        </w:rPr>
      </w:pPr>
      <w:r w:rsidRPr="00384412">
        <w:rPr>
          <w:rFonts w:ascii="Times New Roman" w:hAnsi="Times New Roman"/>
          <w:sz w:val="24"/>
          <w:szCs w:val="24"/>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FE8307A" w14:textId="0E71C272" w:rsidR="00623419" w:rsidRPr="00384412" w:rsidRDefault="00623419" w:rsidP="00152448">
      <w:pPr>
        <w:pStyle w:val="ac"/>
        <w:numPr>
          <w:ilvl w:val="1"/>
          <w:numId w:val="44"/>
        </w:numPr>
        <w:ind w:left="0" w:firstLine="0"/>
        <w:jc w:val="both"/>
        <w:rPr>
          <w:rFonts w:ascii="Times New Roman" w:hAnsi="Times New Roman"/>
          <w:sz w:val="24"/>
          <w:szCs w:val="24"/>
        </w:rPr>
      </w:pPr>
      <w:r w:rsidRPr="00384412">
        <w:rPr>
          <w:rFonts w:ascii="Times New Roman" w:hAnsi="Times New Roman"/>
          <w:sz w:val="24"/>
          <w:szCs w:val="24"/>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9988C2A" w14:textId="7D04F94D" w:rsidR="00623419" w:rsidRPr="00384412" w:rsidRDefault="0062341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Условием предоставления приоритета является включение в документацию о закупке следующих сведений:</w:t>
      </w:r>
    </w:p>
    <w:p w14:paraId="7C460AE9" w14:textId="66E286C8"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61D7CD0" w14:textId="56A6A315" w:rsidR="00623419" w:rsidRPr="00384412"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544A0E41" w14:textId="7F6C6477" w:rsidR="00623419" w:rsidRPr="00384412"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сведений о начальной (максимальной) цене единицы каждого товара, работы, услуги, являющихся предметом закупки;</w:t>
      </w:r>
    </w:p>
    <w:p w14:paraId="3811B386" w14:textId="5963A1AD"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A20E257" w14:textId="3B2EDBF5"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w:t>
      </w:r>
      <w:r w:rsidR="00CF3679" w:rsidRPr="00384412">
        <w:rPr>
          <w:rFonts w:ascii="Times New Roman" w:hAnsi="Times New Roman"/>
          <w:sz w:val="24"/>
          <w:szCs w:val="24"/>
        </w:rPr>
        <w:t>9.2</w:t>
      </w:r>
      <w:r w:rsidRPr="00384412">
        <w:rPr>
          <w:rFonts w:ascii="Times New Roman" w:hAnsi="Times New Roman"/>
          <w:sz w:val="24"/>
          <w:szCs w:val="24"/>
        </w:rPr>
        <w:t>.20</w:t>
      </w:r>
      <w:r w:rsidR="00384412">
        <w:rPr>
          <w:rFonts w:ascii="Times New Roman" w:hAnsi="Times New Roman"/>
          <w:sz w:val="24"/>
          <w:szCs w:val="24"/>
        </w:rPr>
        <w:t>.</w:t>
      </w:r>
      <w:r w:rsidRPr="00384412">
        <w:rPr>
          <w:rFonts w:ascii="Times New Roman" w:hAnsi="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7A97E218" w14:textId="6D9ADAE3"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FC99F4B" w14:textId="4F10E5FC"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64F0BB5D" w14:textId="5257B70E" w:rsidR="00623419"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250C4B1" w14:textId="10A234E7" w:rsidR="00623419" w:rsidRPr="00384412" w:rsidRDefault="00623419" w:rsidP="00152448">
      <w:pPr>
        <w:pStyle w:val="ac"/>
        <w:numPr>
          <w:ilvl w:val="1"/>
          <w:numId w:val="33"/>
        </w:numPr>
        <w:ind w:left="0" w:firstLine="0"/>
        <w:jc w:val="both"/>
        <w:rPr>
          <w:rFonts w:ascii="Times New Roman" w:hAnsi="Times New Roman"/>
          <w:sz w:val="24"/>
          <w:szCs w:val="24"/>
        </w:rPr>
      </w:pPr>
      <w:r w:rsidRPr="00384412">
        <w:rPr>
          <w:rFonts w:ascii="Times New Roman" w:hAnsi="Times New Roman"/>
          <w:sz w:val="24"/>
          <w:szCs w:val="24"/>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998AE9E" w14:textId="3E1DD92E" w:rsidR="003157EC" w:rsidRPr="003157EC" w:rsidRDefault="00CF3679" w:rsidP="00152448">
      <w:pPr>
        <w:keepNext/>
        <w:numPr>
          <w:ilvl w:val="1"/>
          <w:numId w:val="187"/>
        </w:numPr>
        <w:suppressAutoHyphens/>
        <w:spacing w:before="100" w:after="100" w:line="240" w:lineRule="auto"/>
        <w:jc w:val="center"/>
        <w:outlineLvl w:val="1"/>
        <w:rPr>
          <w:rFonts w:ascii="Times New Roman" w:eastAsia="Times New Roman" w:hAnsi="Times New Roman" w:cs="Times New Roman"/>
          <w:b/>
          <w:bCs/>
          <w:sz w:val="24"/>
          <w:szCs w:val="32"/>
          <w:lang w:eastAsia="ru-RU"/>
        </w:rPr>
      </w:pPr>
      <w:r>
        <w:rPr>
          <w:rFonts w:ascii="Times New Roman" w:eastAsia="Times New Roman" w:hAnsi="Times New Roman" w:cs="Times New Roman"/>
          <w:b/>
          <w:bCs/>
          <w:sz w:val="24"/>
          <w:szCs w:val="32"/>
          <w:lang w:eastAsia="ru-RU"/>
        </w:rPr>
        <w:t xml:space="preserve"> </w:t>
      </w:r>
      <w:bookmarkStart w:id="328" w:name="_Toc522624374"/>
      <w:bookmarkStart w:id="329" w:name="_Toc27747419"/>
      <w:r w:rsidR="003157EC" w:rsidRPr="003157EC">
        <w:rPr>
          <w:rFonts w:ascii="Times New Roman" w:eastAsia="Times New Roman" w:hAnsi="Times New Roman" w:cs="Times New Roman"/>
          <w:b/>
          <w:bCs/>
          <w:sz w:val="24"/>
          <w:szCs w:val="32"/>
          <w:lang w:eastAsia="ru-RU"/>
        </w:rPr>
        <w:t>Требования к закупаемым товарам, работам, услугам</w:t>
      </w:r>
      <w:bookmarkEnd w:id="328"/>
      <w:bookmarkEnd w:id="329"/>
    </w:p>
    <w:p w14:paraId="416FA5C9" w14:textId="5FE93C90" w:rsidR="003157EC" w:rsidRPr="00384412" w:rsidRDefault="003157EC" w:rsidP="00152448">
      <w:pPr>
        <w:pStyle w:val="ac"/>
        <w:numPr>
          <w:ilvl w:val="2"/>
          <w:numId w:val="187"/>
        </w:numPr>
        <w:ind w:left="0" w:firstLine="567"/>
        <w:jc w:val="both"/>
        <w:rPr>
          <w:rFonts w:ascii="Times New Roman" w:hAnsi="Times New Roman"/>
          <w:sz w:val="24"/>
        </w:rPr>
      </w:pPr>
      <w:r w:rsidRPr="00384412">
        <w:rPr>
          <w:rFonts w:ascii="Times New Roman" w:hAnsi="Times New Roman"/>
          <w:sz w:val="24"/>
        </w:rPr>
        <w:t xml:space="preserve">Требования к закупаемым товарам, работам, услугам в </w:t>
      </w:r>
      <w:r w:rsidRPr="00384412">
        <w:rPr>
          <w:rFonts w:ascii="Times New Roman" w:hAnsi="Times New Roman" w:cs="Times New Roman"/>
          <w:bCs/>
          <w:sz w:val="24"/>
          <w:szCs w:val="24"/>
        </w:rPr>
        <w:t>заявке на проведение закупочной процедуры,</w:t>
      </w:r>
      <w:r w:rsidRPr="00384412">
        <w:rPr>
          <w:rFonts w:ascii="Times New Roman" w:hAnsi="Times New Roman"/>
          <w:sz w:val="24"/>
          <w:szCs w:val="24"/>
        </w:rPr>
        <w:t xml:space="preserve"> и</w:t>
      </w:r>
      <w:r w:rsidRPr="00384412">
        <w:rPr>
          <w:rFonts w:ascii="Times New Roman" w:hAnsi="Times New Roman"/>
          <w:sz w:val="24"/>
        </w:rPr>
        <w:t>звещении о закупке, документации о закупке</w:t>
      </w:r>
      <w:r w:rsidRPr="00384412">
        <w:rPr>
          <w:rFonts w:ascii="Times New Roman" w:hAnsi="Times New Roman" w:cs="Times New Roman"/>
          <w:bCs/>
          <w:sz w:val="24"/>
          <w:szCs w:val="24"/>
        </w:rPr>
        <w:t xml:space="preserve"> </w:t>
      </w:r>
      <w:r w:rsidRPr="00384412">
        <w:rPr>
          <w:rFonts w:ascii="Times New Roman" w:hAnsi="Times New Roman"/>
          <w:sz w:val="24"/>
        </w:rPr>
        <w:t>формируются с учетом следующего:</w:t>
      </w:r>
    </w:p>
    <w:p w14:paraId="7337E74F" w14:textId="77777777" w:rsidR="003157EC" w:rsidRPr="003157EC" w:rsidRDefault="003157EC" w:rsidP="00A4775E">
      <w:pPr>
        <w:widowControl w:val="0"/>
        <w:numPr>
          <w:ilvl w:val="0"/>
          <w:numId w:val="6"/>
        </w:numPr>
        <w:tabs>
          <w:tab w:val="num" w:pos="-818"/>
          <w:tab w:val="left" w:pos="709"/>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требования должны быть, насколько это возможно, конкретными, однозначно трактуемыми, измеряемыми;</w:t>
      </w:r>
    </w:p>
    <w:p w14:paraId="42B1B2FE"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заказчик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с соблюдением поставщиком, исполнителем, подрядчиком норм охраны труда, экологической и промышленной безопасности;</w:t>
      </w:r>
    </w:p>
    <w:p w14:paraId="362C8654"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приобретаемые товары и оборудование должны быть новыми, не бывшими ранее в употреблении (в случае, если иное не предусмотрено в заявке на закупку, в документации о закупке), должны быть произведены надежным производителем с положительной деловой репутацией;</w:t>
      </w:r>
    </w:p>
    <w:p w14:paraId="652A0600"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xml:space="preserve">приобретаемые </w:t>
      </w:r>
      <w:r w:rsidRPr="003157EC">
        <w:rPr>
          <w:rFonts w:ascii="Times New Roman" w:eastAsia="Times New Roman" w:hAnsi="Times New Roman" w:cs="Times New Roman"/>
          <w:sz w:val="24"/>
          <w:szCs w:val="24"/>
          <w:shd w:val="clear" w:color="auto" w:fill="FFFFFF" w:themeFill="background1"/>
          <w:lang w:eastAsia="ru-RU"/>
        </w:rPr>
        <w:t>товары должны быть</w:t>
      </w:r>
      <w:r w:rsidRPr="003157EC">
        <w:rPr>
          <w:rFonts w:ascii="Times New Roman" w:eastAsia="Times New Roman" w:hAnsi="Times New Roman" w:cs="Times New Roman"/>
          <w:sz w:val="24"/>
          <w:szCs w:val="24"/>
          <w:lang w:eastAsia="ru-RU"/>
        </w:rPr>
        <w:t xml:space="preserve"> свободными от любых прав третьих лиц, т.е. не должны быть заложены (в случае, если иное не предусмотрено в заявке на закупку, в документации о закупке), состоять под запретом или арестом, нарушать интеллектуальные права третьих лиц, включая права на товарные знаки, авторские права и т.д.;</w:t>
      </w:r>
    </w:p>
    <w:p w14:paraId="183524C4"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подрядные работы должны выполняться с использованием современных технологий производства работ и управления проектами, качественных материалов;</w:t>
      </w:r>
    </w:p>
    <w:p w14:paraId="49D022DB"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услуги должны оказываться с использованием современных методов, подходов, концепций, технологий;</w:t>
      </w:r>
    </w:p>
    <w:p w14:paraId="50D6197A"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требование к качеству выполняемых работ может быть выражено в достижении объектом капитального строительства (реконструкции) или ремонта (модернизации) заданных технико-экономических показателей и сохранении их в течение гарантийного срока;</w:t>
      </w:r>
    </w:p>
    <w:p w14:paraId="409C4911"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если предметом закупки являются проектные, изыскательские, строительные или ремонтные работы и услуги, влияющие на безопасность объектов   заказчика, то указанные требования не   должны быть ниже установленных для таких случаев Градостроительным кодексом Российской Федерации.</w:t>
      </w:r>
    </w:p>
    <w:p w14:paraId="46ABF2A8"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xml:space="preserve"> при необходимости устанавливаются требования к объему предоставления гарантий качества, гарантийному обслуживанию товаров, сроку их хранения и расходам на эксплуатацию, осуществлению монтажа и наладки товаров, а также иные требования.</w:t>
      </w:r>
    </w:p>
    <w:p w14:paraId="4D88FCEF" w14:textId="77777777" w:rsidR="003157EC" w:rsidRPr="00BF568A" w:rsidRDefault="003157EC" w:rsidP="00152448">
      <w:pPr>
        <w:pStyle w:val="ac"/>
        <w:numPr>
          <w:ilvl w:val="0"/>
          <w:numId w:val="136"/>
        </w:numPr>
        <w:jc w:val="both"/>
        <w:rPr>
          <w:rFonts w:ascii="Times New Roman" w:hAnsi="Times New Roman" w:cs="Times New Roman"/>
          <w:sz w:val="24"/>
          <w:szCs w:val="24"/>
        </w:rPr>
      </w:pPr>
      <w:r w:rsidRPr="00BF568A">
        <w:rPr>
          <w:rFonts w:ascii="Times New Roman" w:hAnsi="Times New Roman" w:cs="Times New Roman"/>
          <w:sz w:val="24"/>
          <w:szCs w:val="24"/>
        </w:rPr>
        <w:t>Гарантийный срок распространяется на период времени, в течение которого поставщик (подрядчик, исполнитель) гарантирует, что товар, результат выполненных работ, оказанные услуги будут пригодными для установленного договором использования (если такое использование договором не предусмотрено – для обычного использования такого рода товаров, результатов работ, услуг), и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техническим обслуживанием;</w:t>
      </w:r>
    </w:p>
    <w:p w14:paraId="1B5C37DD"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xml:space="preserve">допускается устанавливать требования к предмету закупки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w:t>
      </w:r>
      <w:r w:rsidRPr="003157EC">
        <w:rPr>
          <w:rFonts w:ascii="Times New Roman" w:eastAsia="Times New Roman" w:hAnsi="Times New Roman" w:cs="Times New Roman"/>
          <w:sz w:val="24"/>
          <w:szCs w:val="24"/>
          <w:shd w:val="clear" w:color="auto" w:fill="FFFFFF" w:themeFill="background1"/>
          <w:lang w:eastAsia="ru-RU"/>
        </w:rPr>
        <w:t>товара или наименование производителя, при условии включения в заявку на проведение закупочной процедуры, документацию</w:t>
      </w:r>
      <w:r w:rsidRPr="003157EC">
        <w:rPr>
          <w:rFonts w:ascii="Times New Roman" w:eastAsia="Times New Roman" w:hAnsi="Times New Roman" w:cs="Times New Roman"/>
          <w:sz w:val="24"/>
          <w:szCs w:val="24"/>
          <w:lang w:eastAsia="ru-RU"/>
        </w:rPr>
        <w:t xml:space="preserve"> о закупке таких слов, как «аналог» («эквивалент»). При этом могут указываются параметры для определения такого аналога (эквивалента).</w:t>
      </w:r>
    </w:p>
    <w:p w14:paraId="3BD7E75C" w14:textId="77777777" w:rsidR="003157EC" w:rsidRPr="00285221" w:rsidRDefault="003157EC" w:rsidP="00152448">
      <w:pPr>
        <w:pStyle w:val="ac"/>
        <w:numPr>
          <w:ilvl w:val="0"/>
          <w:numId w:val="56"/>
        </w:numPr>
        <w:jc w:val="both"/>
        <w:rPr>
          <w:rFonts w:ascii="Times New Roman" w:hAnsi="Times New Roman" w:cs="Times New Roman"/>
          <w:sz w:val="24"/>
          <w:szCs w:val="24"/>
        </w:rPr>
      </w:pPr>
      <w:r w:rsidRPr="00285221">
        <w:rPr>
          <w:rFonts w:ascii="Times New Roman" w:hAnsi="Times New Roman" w:cs="Times New Roman"/>
          <w:sz w:val="24"/>
          <w:szCs w:val="24"/>
        </w:rPr>
        <w:t>Слова «аналог» («эквивалент») могут не указываться в следующих случаях:</w:t>
      </w:r>
    </w:p>
    <w:p w14:paraId="64D39899"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необходимости стандартизации, унификации, а также обеспечения совместимости закупаемых товаров, работ, услуг с ранее приобретенными товарами, работами, услугами и используемыми заказчиком;</w:t>
      </w:r>
    </w:p>
    <w:p w14:paraId="2492202B"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если замена таких товаров, работ, услуг на другие в период гарантийного обслуживания приведет к утрате гарантийных обязательств;</w:t>
      </w:r>
    </w:p>
    <w:p w14:paraId="14E8CB65"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если производится закупка товаров с целью проведения пробной эксплуатации, опытно-промышленных испытаний;</w:t>
      </w:r>
    </w:p>
    <w:p w14:paraId="41CF96E4"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если заказчик, являясь исполнителем по договору, заключенному с другим юридическим лицом, осуществляет закупку товаров, работ, услуг, указанных или согласованных таким лицом (при условии, что такое требование указано в заключенном договоре);</w:t>
      </w:r>
    </w:p>
    <w:p w14:paraId="53DC8151"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в случае, если приобретение товаров, работ, услуг предусмотрено внутренними нормативными и распорядительными документами заказчика;</w:t>
      </w:r>
    </w:p>
    <w:p w14:paraId="4D59EE1F"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если выбор товаров, работ, услуг, технического решения осуществлен коллегиальными органами заказчика, уполномоченными на такой выбор;</w:t>
      </w:r>
    </w:p>
    <w:p w14:paraId="0E10F21B" w14:textId="77777777" w:rsidR="003157EC" w:rsidRPr="003157EC" w:rsidRDefault="003157EC" w:rsidP="00DA3F0D">
      <w:pPr>
        <w:spacing w:after="0" w:line="240" w:lineRule="auto"/>
        <w:ind w:left="1493"/>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 в иных случаях, по решению закупочной комиссии.</w:t>
      </w:r>
    </w:p>
    <w:p w14:paraId="3B24BD4A" w14:textId="77777777" w:rsidR="003157EC" w:rsidRPr="003157EC"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заказчик вправе предъявлять требования к условиям производства товаров, выполнения работ, оказания услуг (например, по использованию или запрету на использование определенных технологий);</w:t>
      </w:r>
    </w:p>
    <w:p w14:paraId="229C9157" w14:textId="6B948593" w:rsidR="00384412" w:rsidRPr="00384412" w:rsidRDefault="003157EC" w:rsidP="00A4775E">
      <w:pPr>
        <w:widowControl w:val="0"/>
        <w:numPr>
          <w:ilvl w:val="0"/>
          <w:numId w:val="6"/>
        </w:numPr>
        <w:tabs>
          <w:tab w:val="num" w:pos="-8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57EC">
        <w:rPr>
          <w:rFonts w:ascii="Times New Roman" w:eastAsia="Times New Roman" w:hAnsi="Times New Roman" w:cs="Times New Roman"/>
          <w:sz w:val="24"/>
          <w:szCs w:val="24"/>
          <w:lang w:eastAsia="ru-RU"/>
        </w:rPr>
        <w:t>не допускается предъявлять требования к продукции, ее производителю, информации о продукции, если такие требования влекут за собой ограничение количества участников и нарушение антимонопольного законодательства Российской Федерации.</w:t>
      </w:r>
    </w:p>
    <w:p w14:paraId="147FCD00" w14:textId="354BC856" w:rsidR="003157EC" w:rsidRPr="00384412" w:rsidRDefault="003157EC" w:rsidP="00152448">
      <w:pPr>
        <w:pStyle w:val="ac"/>
        <w:numPr>
          <w:ilvl w:val="2"/>
          <w:numId w:val="187"/>
        </w:numPr>
        <w:ind w:left="0" w:firstLine="567"/>
        <w:jc w:val="both"/>
        <w:rPr>
          <w:rFonts w:ascii="Times New Roman" w:hAnsi="Times New Roman"/>
          <w:sz w:val="24"/>
        </w:rPr>
      </w:pPr>
      <w:r w:rsidRPr="00384412">
        <w:rPr>
          <w:rFonts w:ascii="Times New Roman" w:hAnsi="Times New Roman"/>
          <w:sz w:val="24"/>
        </w:rPr>
        <w:t>Не допускается предъявлять к товарам, работам, услугам участникам закупки требования, которые не указаны в документации о закупке.</w:t>
      </w:r>
    </w:p>
    <w:p w14:paraId="05E8382B" w14:textId="346AD706" w:rsidR="003157EC" w:rsidRDefault="003157EC" w:rsidP="00152448">
      <w:pPr>
        <w:keepNext/>
        <w:numPr>
          <w:ilvl w:val="1"/>
          <w:numId w:val="187"/>
        </w:numPr>
        <w:suppressAutoHyphens/>
        <w:spacing w:before="100" w:after="100" w:line="240" w:lineRule="auto"/>
        <w:ind w:left="578" w:hanging="578"/>
        <w:jc w:val="center"/>
        <w:outlineLvl w:val="1"/>
        <w:rPr>
          <w:rFonts w:ascii="Times New Roman" w:eastAsia="Times New Roman" w:hAnsi="Times New Roman" w:cs="Times New Roman"/>
          <w:b/>
          <w:bCs/>
          <w:sz w:val="24"/>
          <w:szCs w:val="32"/>
          <w:lang w:eastAsia="ru-RU"/>
        </w:rPr>
      </w:pPr>
      <w:bookmarkStart w:id="330" w:name="_Toc522624375"/>
      <w:bookmarkStart w:id="331" w:name="_Toc27747420"/>
      <w:r w:rsidRPr="003157EC">
        <w:rPr>
          <w:rFonts w:ascii="Times New Roman" w:eastAsia="Times New Roman" w:hAnsi="Times New Roman" w:cs="Times New Roman"/>
          <w:b/>
          <w:bCs/>
          <w:sz w:val="24"/>
          <w:szCs w:val="32"/>
          <w:lang w:eastAsia="ru-RU"/>
        </w:rPr>
        <w:t>Требования к участникам закупки</w:t>
      </w:r>
      <w:bookmarkEnd w:id="330"/>
      <w:bookmarkEnd w:id="331"/>
    </w:p>
    <w:p w14:paraId="1B69E6BC" w14:textId="60EC8D8F" w:rsidR="00CF3679" w:rsidRPr="00384412" w:rsidRDefault="00CF367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8C56AB3" w14:textId="45D1E110" w:rsidR="00CF3679" w:rsidRPr="00363467"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363467">
        <w:rPr>
          <w:rFonts w:ascii="Times New Roman" w:hAnsi="Times New Roman"/>
          <w:sz w:val="24"/>
          <w:szCs w:val="24"/>
        </w:rPr>
        <w:t xml:space="preserve"> </w:t>
      </w:r>
      <w:r w:rsidR="00363467" w:rsidRPr="00363467">
        <w:rPr>
          <w:rFonts w:ascii="Times New Roman" w:hAnsi="Times New Roman"/>
          <w:sz w:val="24"/>
          <w:szCs w:val="24"/>
        </w:rPr>
        <w:t>(например, наличие лицензии, свидетельства, выданного соответствующей саморегулируемой организацией о допуске к работам, которые оказывают влияние на безопасность объектов капитального строительства, свидетельства об аккредитации, свидетельства об оценке соответствия в области промышленной, экологической безопасности в энергетике и строительстве и др., разрешения, всех приложений к указанным документам и пр.);</w:t>
      </w:r>
    </w:p>
    <w:p w14:paraId="589B3BE7" w14:textId="1BDE7448" w:rsidR="00CF3679"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участник закупки должен отвечать требованиям документации о закупке и настоящего Положения;</w:t>
      </w:r>
    </w:p>
    <w:p w14:paraId="5655F5D1" w14:textId="71269D65" w:rsidR="00CF3679"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AC43828" w14:textId="59A3525C" w:rsidR="00CF3679"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14:paraId="14AB1938" w14:textId="40C2D4EB" w:rsidR="00CF3679"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63467" w:rsidRPr="00363467">
        <w:rPr>
          <w:rFonts w:ascii="Times New Roman" w:hAnsi="Times New Roman"/>
          <w:sz w:val="24"/>
          <w:szCs w:val="24"/>
        </w:rPr>
        <w:t>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w:t>
      </w:r>
      <w:r w:rsidR="00363467">
        <w:rPr>
          <w:rFonts w:ascii="Times New Roman" w:hAnsi="Times New Roman"/>
          <w:sz w:val="24"/>
          <w:szCs w:val="24"/>
        </w:rPr>
        <w:t>Ф</w:t>
      </w:r>
      <w:r w:rsidR="00363467" w:rsidRPr="00363467">
        <w:rPr>
          <w:rFonts w:ascii="Times New Roman" w:hAnsi="Times New Roman"/>
          <w:sz w:val="24"/>
          <w:szCs w:val="24"/>
        </w:rPr>
        <w:t xml:space="preserve"> о налогах и сборах, которые реструктурированы в соответствии с законодательством Р</w:t>
      </w:r>
      <w:r w:rsidR="00363467">
        <w:rPr>
          <w:rFonts w:ascii="Times New Roman" w:hAnsi="Times New Roman"/>
          <w:sz w:val="24"/>
          <w:szCs w:val="24"/>
        </w:rPr>
        <w:t>Ф</w:t>
      </w:r>
      <w:r w:rsidR="00363467" w:rsidRPr="00363467">
        <w:rPr>
          <w:rFonts w:ascii="Times New Roman" w:hAnsi="Times New Roman"/>
          <w:sz w:val="24"/>
          <w:szCs w:val="24"/>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363467" w:rsidRPr="00384412">
        <w:rPr>
          <w:rFonts w:ascii="Times New Roman" w:hAnsi="Times New Roman"/>
          <w:sz w:val="24"/>
          <w:szCs w:val="24"/>
        </w:rPr>
        <w:t>РФ</w:t>
      </w:r>
      <w:r w:rsidR="00363467" w:rsidRPr="00363467">
        <w:rPr>
          <w:rFonts w:ascii="Times New Roman" w:hAnsi="Times New Roman"/>
          <w:sz w:val="24"/>
          <w:szCs w:val="24"/>
        </w:rPr>
        <w:t xml:space="preserve"> о налогах и сборах)</w:t>
      </w:r>
      <w:r w:rsidR="00363467">
        <w:rPr>
          <w:rFonts w:ascii="Times New Roman" w:hAnsi="Times New Roman"/>
          <w:sz w:val="24"/>
          <w:szCs w:val="24"/>
        </w:rPr>
        <w:t xml:space="preserve"> </w:t>
      </w:r>
      <w:r w:rsidRPr="00384412">
        <w:rPr>
          <w:rFonts w:ascii="Times New Roman" w:hAnsi="Times New Roman"/>
          <w:sz w:val="24"/>
          <w:szCs w:val="24"/>
        </w:rPr>
        <w:t>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00363467">
        <w:rPr>
          <w:rFonts w:ascii="Times New Roman" w:hAnsi="Times New Roman"/>
          <w:sz w:val="24"/>
          <w:szCs w:val="24"/>
        </w:rPr>
        <w:t>.</w:t>
      </w:r>
      <w:r w:rsidR="00363467" w:rsidRPr="00363467">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D6F21CD" w14:textId="318FCC86" w:rsidR="00363467" w:rsidRPr="008679BF" w:rsidRDefault="00363467" w:rsidP="00152448">
      <w:pPr>
        <w:pStyle w:val="ac"/>
        <w:numPr>
          <w:ilvl w:val="0"/>
          <w:numId w:val="57"/>
        </w:numPr>
        <w:jc w:val="both"/>
        <w:rPr>
          <w:rFonts w:ascii="Times New Roman" w:hAnsi="Times New Roman"/>
          <w:sz w:val="24"/>
          <w:szCs w:val="24"/>
        </w:rPr>
      </w:pPr>
      <w:r w:rsidRPr="00363467">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2F34626" w14:textId="2D100D5C" w:rsidR="00CF3679"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06E7E5A" w14:textId="142E6E0F" w:rsidR="00EA6F7F" w:rsidRDefault="00CF3679" w:rsidP="00152448">
      <w:pPr>
        <w:pStyle w:val="ac"/>
        <w:numPr>
          <w:ilvl w:val="0"/>
          <w:numId w:val="57"/>
        </w:numPr>
        <w:jc w:val="both"/>
        <w:rPr>
          <w:rFonts w:ascii="Times New Roman" w:hAnsi="Times New Roman"/>
          <w:sz w:val="24"/>
          <w:szCs w:val="24"/>
        </w:rPr>
      </w:pPr>
      <w:r w:rsidRPr="00384412">
        <w:rPr>
          <w:rFonts w:ascii="Times New Roman" w:hAnsi="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143F82" w14:textId="77777777" w:rsidR="008679BF" w:rsidRPr="008679BF" w:rsidRDefault="008679BF" w:rsidP="00152448">
      <w:pPr>
        <w:pStyle w:val="ac"/>
        <w:numPr>
          <w:ilvl w:val="2"/>
          <w:numId w:val="187"/>
        </w:numPr>
        <w:ind w:left="0" w:firstLine="567"/>
        <w:jc w:val="both"/>
        <w:rPr>
          <w:rFonts w:ascii="Times New Roman" w:hAnsi="Times New Roman"/>
          <w:sz w:val="24"/>
          <w:szCs w:val="24"/>
        </w:rPr>
      </w:pPr>
      <w:r w:rsidRPr="008679BF">
        <w:rPr>
          <w:rFonts w:ascii="Times New Roman" w:hAnsi="Times New Roman"/>
          <w:sz w:val="24"/>
          <w:szCs w:val="24"/>
        </w:rPr>
        <w:t>К участникам закупочной процедуры заказчик вправе установить также следующие требования:</w:t>
      </w:r>
    </w:p>
    <w:p w14:paraId="3D4F7B10" w14:textId="77777777" w:rsidR="008679BF" w:rsidRPr="008679BF" w:rsidRDefault="008679BF" w:rsidP="00A4775E">
      <w:pPr>
        <w:pStyle w:val="ac"/>
        <w:numPr>
          <w:ilvl w:val="0"/>
          <w:numId w:val="10"/>
        </w:numPr>
        <w:jc w:val="both"/>
        <w:rPr>
          <w:rFonts w:ascii="Times New Roman" w:hAnsi="Times New Roman"/>
          <w:sz w:val="24"/>
          <w:szCs w:val="24"/>
          <w:lang w:val="x-none"/>
        </w:rPr>
      </w:pPr>
      <w:r w:rsidRPr="008679BF">
        <w:rPr>
          <w:rFonts w:ascii="Times New Roman" w:hAnsi="Times New Roman"/>
          <w:sz w:val="24"/>
          <w:szCs w:val="24"/>
        </w:rPr>
        <w:t>наличие у участника финансовых ресурсов для исполнения договора, подтверждаемых предоставляемой участником бухгалтерской отчетностью;</w:t>
      </w:r>
    </w:p>
    <w:p w14:paraId="2D30F2B3"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наличие на праве собственности или ином законном основании материально-технической базы, производственных мощностей, оборудования и других материальных ресурсов, необходимых для исполнения договора в соответствии с предметом закупки;</w:t>
      </w:r>
    </w:p>
    <w:p w14:paraId="05E48F18" w14:textId="3B263468"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указание на то, что поставщиком должен быть производитель товара или организация оптово-розничной торговли, контролируемая производителем товара, или официальный представитель производителя товара с предоставлением документов, подтверждающих право поставки товара, произведенного данным производителем;</w:t>
      </w:r>
    </w:p>
    <w:p w14:paraId="2C5247D0"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наличие специалистов и иных работников требуемого уровня квалификации в установленном количестве для исполнения договора;</w:t>
      </w:r>
    </w:p>
    <w:p w14:paraId="6B99C3F6"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наличие положительной деловой репутации и опыта работы, в том числе опыта работы работников участника, связанного с предметом закупки, подтверждаемого предоставлением информации о перечне и объемах ранее осуществленных поставок, выполненных работ, оказанных услуг за определенный период, предоставлением положительных отзывов контрагентов участника о его деятельности, связанной с предметом закупки;</w:t>
      </w:r>
    </w:p>
    <w:p w14:paraId="04FFA690"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наличие действующей системы менеджмента качества у участника закупочной процедуры;</w:t>
      </w:r>
    </w:p>
    <w:p w14:paraId="5EA58EE5"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соблюдение значения предельного (максимального) объема работ, услуг, который может быть выполнен путем привлечения участником закупки субподрядных организаций;</w:t>
      </w:r>
    </w:p>
    <w:p w14:paraId="1067C3F5"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наличие справки, подписанной участником закупочной процедуры, с указанием распределения видов и объемов поставок, работ, услуг между самим участником закупочной процедуры и такими поставщиками, субподрядчиками, соисполнителями;</w:t>
      </w:r>
    </w:p>
    <w:p w14:paraId="77D53C88"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соблюдение предъявленных требований участником закупочной процедуры, а также требований к привлекаемым субподрядчикам (поставщикам, соисполнителям) в соответствии с объемом выполняемых ими обязательств по договору;</w:t>
      </w:r>
    </w:p>
    <w:p w14:paraId="4A8025E4"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отсутствие просроченной задолженности перед заказчиком;</w:t>
      </w:r>
    </w:p>
    <w:p w14:paraId="313A78AA"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отсутствие негативного опыта работы с заказчиком за период 5 лет (или иной срок, установленный в документации о закупке), предшествующий дате размещения извещения о закупке в ЕИС, а именно: отсутствие фактов предоставления недостоверных сведений,  отсутствие фактов причинения вреда имуществу заказчику; отсутствие фактов неисполнения либо ненадлежащего исполнения договорных обязательств перед заказчиком, отсутствие фактов уклонения от заключения договора с заказчиком по итогам ранее проведенных заказчиком процедур закупок и пр.;</w:t>
      </w:r>
    </w:p>
    <w:p w14:paraId="2B33ED9F" w14:textId="77777777"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согласие участника закупки с тем, что форма и все условия проекта договора, приложенного к извещению о закупке и документации о закупке, являются обязательными (если иное не предусмотрено документацией о закупке), и в случае принятия решения о заключении договора с данным участником, последний обязуется заключить договор по форме и на условиях проекта договора;</w:t>
      </w:r>
    </w:p>
    <w:p w14:paraId="7C1CA80C" w14:textId="56C84639" w:rsidR="008679BF" w:rsidRPr="008679BF" w:rsidRDefault="008679BF" w:rsidP="00A4775E">
      <w:pPr>
        <w:pStyle w:val="ac"/>
        <w:numPr>
          <w:ilvl w:val="0"/>
          <w:numId w:val="10"/>
        </w:numPr>
        <w:jc w:val="both"/>
        <w:rPr>
          <w:rFonts w:ascii="Times New Roman" w:hAnsi="Times New Roman"/>
          <w:sz w:val="24"/>
          <w:szCs w:val="24"/>
        </w:rPr>
      </w:pPr>
      <w:r w:rsidRPr="008679BF">
        <w:rPr>
          <w:rFonts w:ascii="Times New Roman" w:hAnsi="Times New Roman"/>
          <w:sz w:val="24"/>
          <w:szCs w:val="24"/>
        </w:rPr>
        <w:t>предоставление расчетов стоимости работ, услуг (смет, калькуляций).</w:t>
      </w:r>
    </w:p>
    <w:p w14:paraId="7267D310" w14:textId="77777777" w:rsidR="008679BF" w:rsidRPr="008679BF" w:rsidRDefault="008679BF" w:rsidP="00152448">
      <w:pPr>
        <w:pStyle w:val="ac"/>
        <w:numPr>
          <w:ilvl w:val="2"/>
          <w:numId w:val="187"/>
        </w:numPr>
        <w:ind w:left="0" w:firstLine="567"/>
        <w:jc w:val="both"/>
        <w:rPr>
          <w:rFonts w:ascii="Times New Roman" w:hAnsi="Times New Roman"/>
          <w:sz w:val="24"/>
          <w:szCs w:val="24"/>
        </w:rPr>
      </w:pPr>
      <w:r w:rsidRPr="008679BF">
        <w:rPr>
          <w:rFonts w:ascii="Times New Roman" w:hAnsi="Times New Roman"/>
          <w:sz w:val="24"/>
          <w:szCs w:val="24"/>
        </w:rPr>
        <w:t xml:space="preserve">В документации о закупке могут быть включены и иные требования к участникам закупки, не перечисленные в пунктах настоящего Положения. </w:t>
      </w:r>
    </w:p>
    <w:p w14:paraId="5440E2A1" w14:textId="37D0D1E4" w:rsidR="008679BF" w:rsidRPr="008679BF" w:rsidRDefault="008679BF" w:rsidP="00152448">
      <w:pPr>
        <w:pStyle w:val="ac"/>
        <w:numPr>
          <w:ilvl w:val="2"/>
          <w:numId w:val="187"/>
        </w:numPr>
        <w:ind w:left="0" w:firstLine="567"/>
        <w:jc w:val="both"/>
        <w:rPr>
          <w:rFonts w:ascii="Times New Roman" w:hAnsi="Times New Roman"/>
          <w:sz w:val="24"/>
          <w:szCs w:val="24"/>
        </w:rPr>
      </w:pPr>
      <w:r w:rsidRPr="008679BF">
        <w:rPr>
          <w:rFonts w:ascii="Times New Roman" w:hAnsi="Times New Roman"/>
          <w:sz w:val="24"/>
          <w:szCs w:val="24"/>
        </w:rPr>
        <w:t xml:space="preserve">Заказчик локальными нормативными документами вправе утвердить перечни требований к участникам закупки в зависимости от предмета закупки. </w:t>
      </w:r>
    </w:p>
    <w:p w14:paraId="527F96CD" w14:textId="7A6E021F" w:rsidR="00CF3679" w:rsidRDefault="00CF367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К участникам закупки не допускается устанавливать требования, которые ограничивают конкуренцию.</w:t>
      </w:r>
    </w:p>
    <w:p w14:paraId="03C9273E" w14:textId="2CC58E97" w:rsidR="00CF3679" w:rsidRDefault="00CF367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6F33729" w14:textId="6AE7CD2B" w:rsidR="00CF3679" w:rsidRDefault="00CF3679"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8BF81D1" w14:textId="4E9A505C" w:rsidR="003157EC" w:rsidRPr="00384412" w:rsidRDefault="003157EC"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 xml:space="preserve">При установлении требований настоящего Положения, в документации о закупке должны быть установлены четкие измеряемые параметры определения и предельные показатели </w:t>
      </w:r>
      <w:r w:rsidRPr="00384412">
        <w:rPr>
          <w:rFonts w:ascii="Times New Roman" w:hAnsi="Times New Roman"/>
          <w:spacing w:val="-1"/>
          <w:sz w:val="24"/>
          <w:szCs w:val="24"/>
        </w:rPr>
        <w:t xml:space="preserve">достаточности и необходимости обладания участниками закупочной процедуры </w:t>
      </w:r>
      <w:r w:rsidRPr="00384412">
        <w:rPr>
          <w:rFonts w:ascii="Times New Roman" w:hAnsi="Times New Roman"/>
          <w:sz w:val="24"/>
          <w:szCs w:val="24"/>
        </w:rPr>
        <w:t xml:space="preserve">указанными ресурсами и характеристиками для исполнения предполагаемого договора, позволяющие однозначно определить соответствие </w:t>
      </w:r>
      <w:r w:rsidRPr="00384412">
        <w:rPr>
          <w:rFonts w:ascii="Times New Roman" w:hAnsi="Times New Roman"/>
          <w:sz w:val="24"/>
        </w:rPr>
        <w:t>участника закупки установленным требованиям, а также перечень подтверждающих документов.</w:t>
      </w:r>
    </w:p>
    <w:p w14:paraId="25E4119C" w14:textId="0545CA5F" w:rsidR="003157EC" w:rsidRPr="00384412" w:rsidRDefault="003157EC"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rPr>
        <w:t>Перечень требований и документов, представляемых участниками закупки для подтверждения их соответствия установленным требованиям, указывается в документации о закупке. Несоответствие участника закупки установленным документацией о закупке требованиям является основанием для отказа в допуске к участию в закупке такого участника.</w:t>
      </w:r>
    </w:p>
    <w:p w14:paraId="3984499D" w14:textId="1B7635B0" w:rsidR="003157EC" w:rsidRDefault="003157EC"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w:t>
      </w:r>
      <w:r w:rsidRPr="00384412">
        <w:rPr>
          <w:rFonts w:ascii="Times New Roman" w:hAnsi="Times New Roman"/>
          <w:spacing w:val="-1"/>
          <w:sz w:val="24"/>
          <w:szCs w:val="24"/>
        </w:rPr>
        <w:t xml:space="preserve">закупочной процедуры, требования, установленные в документации о закупке к </w:t>
      </w:r>
      <w:r w:rsidRPr="00384412">
        <w:rPr>
          <w:rFonts w:ascii="Times New Roman" w:hAnsi="Times New Roman"/>
          <w:sz w:val="24"/>
          <w:szCs w:val="24"/>
        </w:rPr>
        <w:t>участникам закупочной процедуры, могут предъявляться к каждому из указанных лиц в отдельности, если иное не предусмотрено документацией о закупке.</w:t>
      </w:r>
    </w:p>
    <w:p w14:paraId="2308F1DD" w14:textId="55AF4DF9" w:rsidR="003157EC" w:rsidRDefault="003157EC" w:rsidP="00152448">
      <w:pPr>
        <w:pStyle w:val="ac"/>
        <w:numPr>
          <w:ilvl w:val="2"/>
          <w:numId w:val="187"/>
        </w:numPr>
        <w:ind w:left="0" w:firstLine="567"/>
        <w:jc w:val="both"/>
        <w:rPr>
          <w:rFonts w:ascii="Times New Roman" w:hAnsi="Times New Roman"/>
          <w:sz w:val="24"/>
          <w:szCs w:val="24"/>
        </w:rPr>
      </w:pPr>
      <w:r w:rsidRPr="00384412">
        <w:rPr>
          <w:rFonts w:ascii="Times New Roman" w:hAnsi="Times New Roman"/>
          <w:sz w:val="24"/>
        </w:rPr>
        <w:t xml:space="preserve">Заказчик вправе запросить у государственных и муниципальных органов и учреждений, иных юридических лиц, а также у физических лиц документы и сведения, </w:t>
      </w:r>
      <w:r w:rsidRPr="00384412">
        <w:rPr>
          <w:rFonts w:ascii="Times New Roman" w:hAnsi="Times New Roman"/>
          <w:sz w:val="24"/>
          <w:szCs w:val="24"/>
        </w:rPr>
        <w:t>необходимые для подтверждения достоверности сведений, представленных в заявке участника.</w:t>
      </w:r>
    </w:p>
    <w:p w14:paraId="29337F5B" w14:textId="0EEB5632" w:rsidR="003157EC" w:rsidRPr="00E23DD2" w:rsidRDefault="003157EC" w:rsidP="00152448">
      <w:pPr>
        <w:pStyle w:val="ac"/>
        <w:numPr>
          <w:ilvl w:val="2"/>
          <w:numId w:val="187"/>
        </w:numPr>
        <w:ind w:left="0" w:firstLine="567"/>
        <w:jc w:val="both"/>
        <w:rPr>
          <w:rFonts w:ascii="Times New Roman" w:hAnsi="Times New Roman"/>
          <w:sz w:val="24"/>
          <w:szCs w:val="24"/>
        </w:rPr>
      </w:pPr>
      <w:r w:rsidRPr="00E23DD2">
        <w:rPr>
          <w:rFonts w:ascii="Times New Roman" w:hAnsi="Times New Roman"/>
          <w:sz w:val="24"/>
          <w:szCs w:val="24"/>
        </w:rPr>
        <w:t>Заказчик вправе</w:t>
      </w:r>
      <w:r w:rsidRPr="00E23DD2">
        <w:rPr>
          <w:rFonts w:ascii="Times New Roman" w:hAnsi="Times New Roman"/>
          <w:sz w:val="24"/>
        </w:rPr>
        <w:t xml:space="preserve"> проверить достоверность сведений, содержащихся в заявках участников, в том числе путем проведения технического аудита, как до, так и после подведения итогов закупки.</w:t>
      </w:r>
    </w:p>
    <w:p w14:paraId="0042D96C" w14:textId="1CD1CB73" w:rsidR="003157EC" w:rsidRDefault="003157EC" w:rsidP="00152448">
      <w:pPr>
        <w:pStyle w:val="ac"/>
        <w:numPr>
          <w:ilvl w:val="2"/>
          <w:numId w:val="187"/>
        </w:numPr>
        <w:ind w:left="0" w:firstLine="567"/>
        <w:jc w:val="both"/>
        <w:rPr>
          <w:rFonts w:ascii="Times New Roman" w:hAnsi="Times New Roman"/>
          <w:sz w:val="24"/>
          <w:szCs w:val="24"/>
        </w:rPr>
      </w:pPr>
      <w:r w:rsidRPr="00E23DD2">
        <w:rPr>
          <w:rFonts w:ascii="Times New Roman" w:hAnsi="Times New Roman"/>
          <w:sz w:val="24"/>
          <w:szCs w:val="24"/>
        </w:rPr>
        <w:t xml:space="preserve">Требования к участникам </w:t>
      </w:r>
      <w:r w:rsidRPr="00E23DD2">
        <w:rPr>
          <w:rFonts w:ascii="Times New Roman" w:hAnsi="Times New Roman" w:cs="Times New Roman"/>
          <w:bCs/>
          <w:sz w:val="24"/>
          <w:szCs w:val="24"/>
        </w:rPr>
        <w:t xml:space="preserve">закупочных процедур </w:t>
      </w:r>
      <w:r w:rsidRPr="00E23DD2">
        <w:rPr>
          <w:rFonts w:ascii="Times New Roman" w:hAnsi="Times New Roman"/>
          <w:sz w:val="24"/>
        </w:rPr>
        <w:t>формируются с учетом того, что</w:t>
      </w:r>
      <w:r w:rsidRPr="00E23DD2">
        <w:rPr>
          <w:rFonts w:ascii="Times New Roman" w:hAnsi="Times New Roman"/>
          <w:sz w:val="24"/>
          <w:szCs w:val="24"/>
        </w:rPr>
        <w:t xml:space="preserve">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14:paraId="4FB8C2D7" w14:textId="77777777" w:rsidR="003157EC" w:rsidRPr="003157EC" w:rsidRDefault="003157EC" w:rsidP="00152448">
      <w:pPr>
        <w:keepNext/>
        <w:numPr>
          <w:ilvl w:val="1"/>
          <w:numId w:val="187"/>
        </w:numPr>
        <w:suppressAutoHyphens/>
        <w:spacing w:before="100" w:after="100" w:line="240" w:lineRule="auto"/>
        <w:ind w:left="578" w:hanging="578"/>
        <w:jc w:val="center"/>
        <w:outlineLvl w:val="1"/>
        <w:rPr>
          <w:rFonts w:ascii="Times New Roman" w:eastAsia="Times New Roman" w:hAnsi="Times New Roman" w:cs="Times New Roman"/>
          <w:b/>
          <w:bCs/>
          <w:sz w:val="24"/>
          <w:szCs w:val="32"/>
          <w:lang w:eastAsia="ru-RU"/>
        </w:rPr>
      </w:pPr>
      <w:bookmarkStart w:id="332" w:name="_Toc522624376"/>
      <w:bookmarkStart w:id="333" w:name="_Toc27747421"/>
      <w:r w:rsidRPr="003157EC">
        <w:rPr>
          <w:rFonts w:ascii="Times New Roman" w:eastAsia="Times New Roman" w:hAnsi="Times New Roman" w:cs="Times New Roman"/>
          <w:b/>
          <w:bCs/>
          <w:sz w:val="24"/>
          <w:szCs w:val="32"/>
          <w:lang w:eastAsia="ru-RU"/>
        </w:rPr>
        <w:t>Требования к заявке участника закупки</w:t>
      </w:r>
      <w:bookmarkEnd w:id="332"/>
      <w:bookmarkEnd w:id="333"/>
    </w:p>
    <w:p w14:paraId="7E17814D" w14:textId="47E81B5A" w:rsidR="003157EC" w:rsidRPr="00E23DD2"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В состав заявки участника включаются документы и сведения в соответствии с требованиями, указанными в документации о закупке:</w:t>
      </w:r>
    </w:p>
    <w:p w14:paraId="66C866F3" w14:textId="2F99FF14" w:rsidR="003157EC" w:rsidRDefault="003157EC" w:rsidP="00152448">
      <w:pPr>
        <w:pStyle w:val="ac"/>
        <w:numPr>
          <w:ilvl w:val="0"/>
          <w:numId w:val="58"/>
        </w:numPr>
        <w:jc w:val="both"/>
        <w:rPr>
          <w:rFonts w:ascii="Times New Roman" w:hAnsi="Times New Roman"/>
          <w:sz w:val="24"/>
        </w:rPr>
      </w:pPr>
      <w:r w:rsidRPr="00E23DD2">
        <w:rPr>
          <w:rFonts w:ascii="Times New Roman" w:hAnsi="Times New Roman"/>
          <w:sz w:val="24"/>
        </w:rPr>
        <w:t>документы и сведения об участнике закупки, включая лиц, выступающих на стороне участника закупки;</w:t>
      </w:r>
    </w:p>
    <w:p w14:paraId="0E198A8A" w14:textId="6C6F6965" w:rsidR="003157EC" w:rsidRPr="008462D4" w:rsidRDefault="003157EC" w:rsidP="00152448">
      <w:pPr>
        <w:pStyle w:val="ac"/>
        <w:numPr>
          <w:ilvl w:val="0"/>
          <w:numId w:val="58"/>
        </w:numPr>
        <w:jc w:val="both"/>
        <w:rPr>
          <w:rFonts w:ascii="Times New Roman" w:hAnsi="Times New Roman"/>
          <w:sz w:val="24"/>
        </w:rPr>
      </w:pPr>
      <w:r w:rsidRPr="00E23DD2">
        <w:rPr>
          <w:rFonts w:ascii="Times New Roman" w:hAnsi="Times New Roman"/>
          <w:sz w:val="24"/>
          <w:szCs w:val="24"/>
        </w:rPr>
        <w:t>документы и сведения по предмету закупки.</w:t>
      </w:r>
    </w:p>
    <w:p w14:paraId="04E476E0" w14:textId="050CB58D"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Документы, копии документов, предоставляемые в составе заявки на участие в закупке, должны быть заверены надлежащим образом (подтверждены печатью организации (при ее наличии) и подписью руководителя участника или уполномоченного им лица, или подписаны электронной цифровой подписью при проведении закупок в электронной форме).</w:t>
      </w:r>
    </w:p>
    <w:p w14:paraId="650BBCF2" w14:textId="53A3EA4A"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При оформлении документов, входящих в состав заявки,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РФ. При этом сведения, которые содержатся в заявке участника, должны иметь однозначное толкование. Подчистки и исправления не допускаются, за исключением исправлений, заверенных рукописной надписью «исправленному верить», подписью руководителя участника или лица, уполномоченного им, оттиском печати участника (при наличии), которые должны быть расположены рядом с каждым исправлением.</w:t>
      </w:r>
    </w:p>
    <w:p w14:paraId="0E5C6B2E" w14:textId="0A4E6E35"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 xml:space="preserve">Предложение участника составляется по форме, установленной в документации о закупке. Описание характеристик поставляемого товара, который является предметом закупки, а именно, его функциональных характеристик (потребительских свойств), его качественных и количественных характеристик, а также описание участником выполняемых работ, оказываемых услуг, которые являются предметом закупки, их качественных и количественных характеристик, осуществляется в соответствии с требованиями, указанными в документации о закупке. </w:t>
      </w:r>
    </w:p>
    <w:p w14:paraId="0A888055" w14:textId="0BC2A65F"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При наличии характеристик товаров, работ, услуг, не указанных в документации о закупке, их описание участником может быть предоставлено в виде отдельного документа или иным способом, установленном в документации о закупке.</w:t>
      </w:r>
    </w:p>
    <w:p w14:paraId="37233102" w14:textId="77777777" w:rsidR="00E23DD2"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Документы и сведения, входящие в состав заявки, составляются на русском языке</w:t>
      </w:r>
    </w:p>
    <w:p w14:paraId="45570839" w14:textId="2BA23442"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При наличии в составе заявки участника закупки документов и сведений на иностранном языке заказчик вправе потребовать перевод на русский язык, в том числе нотариально удостоверенный.</w:t>
      </w:r>
    </w:p>
    <w:p w14:paraId="36E34847" w14:textId="1F820CDA"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Заявка должна содержать опись входящих в ее состав документов, составленную по форме, установленной документацией о закупке.</w:t>
      </w:r>
    </w:p>
    <w:p w14:paraId="48588FE7" w14:textId="12E8CAEC"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Заявка на участие в закупке должна содержать срок ее действия, который должен соответствовать сроку, установленному в документации о закупке (с даты вскрытия заявки участника, в случае проведения переторжки – начиная с даты вскрытия предложения, поданного на переторжку).</w:t>
      </w:r>
    </w:p>
    <w:p w14:paraId="08956F08" w14:textId="7805A2CE"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Подавая заявку на участие в закупке, участник подтверждает свое согласие с условиями и порядком проведения процедуры закупки, проектом договора.</w:t>
      </w:r>
    </w:p>
    <w:p w14:paraId="67D13EC6" w14:textId="634C5349"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Заявка участника предоставляется в запечатанном конверте (кроме сл</w:t>
      </w:r>
      <w:r w:rsidR="00D528F6" w:rsidRPr="00E23DD2">
        <w:rPr>
          <w:rFonts w:ascii="Times New Roman" w:hAnsi="Times New Roman"/>
          <w:sz w:val="24"/>
        </w:rPr>
        <w:t xml:space="preserve">учаев </w:t>
      </w:r>
      <w:r w:rsidRPr="00E23DD2">
        <w:rPr>
          <w:rFonts w:ascii="Times New Roman" w:hAnsi="Times New Roman"/>
          <w:sz w:val="24"/>
        </w:rPr>
        <w:t>проведения закупок в электронной форме).</w:t>
      </w:r>
    </w:p>
    <w:p w14:paraId="61622CF6" w14:textId="50CADE9C" w:rsidR="003157EC" w:rsidRPr="00E23DD2"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Заявка должна отвечать следующим требованиям:</w:t>
      </w:r>
    </w:p>
    <w:p w14:paraId="0E63BCF3" w14:textId="32FEE5AB" w:rsidR="003157EC" w:rsidRPr="003157EC" w:rsidRDefault="00DD4867" w:rsidP="00A4775E">
      <w:pPr>
        <w:widowControl w:val="0"/>
        <w:numPr>
          <w:ilvl w:val="0"/>
          <w:numId w:val="19"/>
        </w:numPr>
        <w:autoSpaceDE w:val="0"/>
        <w:autoSpaceDN w:val="0"/>
        <w:adjustRightInd w:val="0"/>
        <w:spacing w:after="0" w:line="240" w:lineRule="auto"/>
        <w:ind w:left="0" w:firstLine="426"/>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Пакет документов</w:t>
      </w:r>
      <w:r w:rsidR="003157EC" w:rsidRPr="003157EC">
        <w:rPr>
          <w:rFonts w:ascii="Times New Roman" w:eastAsia="Times New Roman" w:hAnsi="Times New Roman" w:cs="Arial"/>
          <w:sz w:val="24"/>
          <w:szCs w:val="20"/>
          <w:lang w:eastAsia="ru-RU"/>
        </w:rPr>
        <w:t xml:space="preserve"> должен быть оформлен в соответствии с требованиями документации о закупке. Участник вправе указать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в том числе индивидуального предпринимателя). В случае вложения конверта с заявкой в дополнительный конверт, на таком дополнительном конверте также указывается информация в соответствии с требованиями документации о закупке либо такая информация указывается в сопроводительном документе (накладной);</w:t>
      </w:r>
    </w:p>
    <w:p w14:paraId="2354791E" w14:textId="77777777" w:rsidR="003157EC" w:rsidRPr="003157EC" w:rsidRDefault="003157EC" w:rsidP="00A4775E">
      <w:pPr>
        <w:widowControl w:val="0"/>
        <w:numPr>
          <w:ilvl w:val="0"/>
          <w:numId w:val="19"/>
        </w:numPr>
        <w:autoSpaceDE w:val="0"/>
        <w:autoSpaceDN w:val="0"/>
        <w:adjustRightInd w:val="0"/>
        <w:spacing w:after="0" w:line="240" w:lineRule="auto"/>
        <w:ind w:left="0" w:firstLine="426"/>
        <w:jc w:val="both"/>
        <w:rPr>
          <w:rFonts w:ascii="Times New Roman" w:eastAsia="Times New Roman" w:hAnsi="Times New Roman" w:cs="Arial"/>
          <w:sz w:val="24"/>
          <w:szCs w:val="20"/>
          <w:lang w:eastAsia="ru-RU"/>
        </w:rPr>
      </w:pPr>
      <w:r w:rsidRPr="003157EC">
        <w:rPr>
          <w:rFonts w:ascii="Times New Roman" w:eastAsia="Times New Roman" w:hAnsi="Times New Roman" w:cs="Arial"/>
          <w:sz w:val="24"/>
          <w:szCs w:val="20"/>
          <w:lang w:eastAsia="ru-RU"/>
        </w:rPr>
        <w:t>документы заявки должны быть расположены в порядке, указанном в описи в соответствии с требованиями документации о закупке;</w:t>
      </w:r>
    </w:p>
    <w:p w14:paraId="7AB72845" w14:textId="11BD8F02" w:rsidR="003157EC" w:rsidRPr="003157EC" w:rsidRDefault="003157EC" w:rsidP="00A4775E">
      <w:pPr>
        <w:widowControl w:val="0"/>
        <w:numPr>
          <w:ilvl w:val="0"/>
          <w:numId w:val="19"/>
        </w:numPr>
        <w:autoSpaceDE w:val="0"/>
        <w:autoSpaceDN w:val="0"/>
        <w:adjustRightInd w:val="0"/>
        <w:spacing w:after="0" w:line="240" w:lineRule="auto"/>
        <w:ind w:left="0" w:firstLine="426"/>
        <w:jc w:val="both"/>
        <w:rPr>
          <w:rFonts w:ascii="Times New Roman" w:eastAsia="Times New Roman" w:hAnsi="Times New Roman" w:cs="Arial"/>
          <w:sz w:val="24"/>
          <w:szCs w:val="20"/>
          <w:lang w:eastAsia="ru-RU"/>
        </w:rPr>
      </w:pPr>
      <w:r w:rsidRPr="003157EC">
        <w:rPr>
          <w:rFonts w:ascii="Times New Roman" w:eastAsia="Times New Roman" w:hAnsi="Times New Roman" w:cs="Arial"/>
          <w:sz w:val="24"/>
          <w:szCs w:val="20"/>
          <w:lang w:eastAsia="ru-RU"/>
        </w:rPr>
        <w:t>документы заявки должны быть прошиты и пронумерованы. При этом со стороны прошивки каждая часть документов должна быть скреплена печатью участника (для юридических лиц) и завизирована (подписана) руководителем участника или лицом, уполномоченным им доверенностью, оформленной в соот</w:t>
      </w:r>
      <w:r w:rsidR="00E23DD2">
        <w:rPr>
          <w:rFonts w:ascii="Times New Roman" w:eastAsia="Times New Roman" w:hAnsi="Times New Roman" w:cs="Arial"/>
          <w:sz w:val="24"/>
          <w:szCs w:val="20"/>
          <w:lang w:eastAsia="ru-RU"/>
        </w:rPr>
        <w:t>ветствии с законодательством РФ.</w:t>
      </w:r>
    </w:p>
    <w:p w14:paraId="5F90DDFE" w14:textId="544271B4" w:rsidR="003157EC"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sz w:val="24"/>
        </w:rPr>
        <w:t>Документы и сведения, предоставленные в составе заявки, участнику не возвращаются, за исключением эскизов, чертежей, иных материалов, предоставленных участником и содержащих объект интеллектуальной собственности, если предметом закупки является создание такого объекта, а также образцов (проб) товара, на поставку которого проводится процедура закупки. Участник, кроме победителя закупки или участника, с которым заключается договор, вправе в течение 1 (одного) месяца после подведения итогов закупки самостоятельно забрать у заказчика представленные им эскизы, чертежи, иные материалы, содержащие объект интеллектуальной собственности, образцы (пробы) товара. По истечении указанного срока заказчик вправе распорядиться указанными объектами по своему усмотрению.</w:t>
      </w:r>
    </w:p>
    <w:p w14:paraId="784E52F3" w14:textId="6394F709" w:rsidR="00D45730" w:rsidRPr="00DD4867" w:rsidRDefault="003157EC" w:rsidP="00152448">
      <w:pPr>
        <w:pStyle w:val="ac"/>
        <w:numPr>
          <w:ilvl w:val="2"/>
          <w:numId w:val="187"/>
        </w:numPr>
        <w:ind w:left="0" w:firstLine="567"/>
        <w:jc w:val="both"/>
        <w:rPr>
          <w:rFonts w:ascii="Times New Roman" w:hAnsi="Times New Roman"/>
          <w:sz w:val="24"/>
        </w:rPr>
      </w:pPr>
      <w:r w:rsidRPr="00E23DD2">
        <w:rPr>
          <w:rFonts w:ascii="Times New Roman" w:hAnsi="Times New Roman" w:cs="Times New Roman"/>
          <w:sz w:val="24"/>
          <w:szCs w:val="24"/>
          <w:lang w:val="ru"/>
        </w:rPr>
        <w:t>Участник закупки самостоятельно несет все расходы, связанные с участием в закупочной процедуре. Заказчик не несет ответственности и не имеет обязательств по вышеуказанным расходам, независимо от хода и результатов закупочной процедуры.</w:t>
      </w:r>
      <w:r w:rsidRPr="00E23DD2">
        <w:rPr>
          <w:rFonts w:ascii="Times New Roman" w:hAnsi="Times New Roman" w:cs="Times New Roman"/>
          <w:sz w:val="24"/>
          <w:szCs w:val="24"/>
        </w:rPr>
        <w:t xml:space="preserve"> Участники запроса предложений не вправе требовать компенсацию упущенной выгоды по результатам проведения конкурентной процедуры. </w:t>
      </w:r>
    </w:p>
    <w:p w14:paraId="344CAB1C" w14:textId="7B53A748" w:rsidR="00623419" w:rsidRPr="00D45730" w:rsidRDefault="00623419" w:rsidP="00152448">
      <w:pPr>
        <w:keepNext/>
        <w:numPr>
          <w:ilvl w:val="1"/>
          <w:numId w:val="187"/>
        </w:numPr>
        <w:suppressAutoHyphens/>
        <w:spacing w:before="100" w:after="100" w:line="240" w:lineRule="auto"/>
        <w:ind w:left="578" w:hanging="578"/>
        <w:jc w:val="center"/>
        <w:outlineLvl w:val="1"/>
        <w:rPr>
          <w:rFonts w:ascii="Times New Roman" w:eastAsia="Times New Roman" w:hAnsi="Times New Roman" w:cs="Times New Roman"/>
          <w:b/>
          <w:bCs/>
          <w:sz w:val="24"/>
          <w:szCs w:val="32"/>
          <w:lang w:eastAsia="ru-RU"/>
        </w:rPr>
      </w:pPr>
      <w:bookmarkStart w:id="334" w:name="_Toc27747422"/>
      <w:r w:rsidRPr="00D45730">
        <w:rPr>
          <w:rFonts w:ascii="Times New Roman" w:eastAsia="Times New Roman" w:hAnsi="Times New Roman" w:cs="Times New Roman"/>
          <w:b/>
          <w:bCs/>
          <w:sz w:val="24"/>
          <w:szCs w:val="32"/>
          <w:lang w:eastAsia="ru-RU"/>
        </w:rPr>
        <w:t>Условия допуска к участию и отстранения от участия в закупках</w:t>
      </w:r>
      <w:bookmarkEnd w:id="334"/>
    </w:p>
    <w:p w14:paraId="7C4D12CE" w14:textId="393FE0A5" w:rsidR="00623419" w:rsidRPr="00E23DD2" w:rsidRDefault="00623419" w:rsidP="00152448">
      <w:pPr>
        <w:pStyle w:val="ac"/>
        <w:numPr>
          <w:ilvl w:val="2"/>
          <w:numId w:val="59"/>
        </w:numPr>
        <w:ind w:left="0" w:firstLine="567"/>
        <w:jc w:val="both"/>
        <w:rPr>
          <w:rFonts w:ascii="Times New Roman" w:hAnsi="Times New Roman"/>
          <w:sz w:val="24"/>
          <w:szCs w:val="24"/>
        </w:rPr>
      </w:pPr>
      <w:r w:rsidRPr="00E23DD2">
        <w:rPr>
          <w:rFonts w:ascii="Times New Roman" w:hAnsi="Times New Roman"/>
          <w:sz w:val="24"/>
          <w:szCs w:val="24"/>
        </w:rPr>
        <w:t>Комиссия по закупкам отказывает участнику закупки в допуске к участию в процедуре закупки в следующих случаях:</w:t>
      </w:r>
    </w:p>
    <w:p w14:paraId="33D76D89" w14:textId="265D0BB7" w:rsidR="00623419" w:rsidRDefault="00623419" w:rsidP="00152448">
      <w:pPr>
        <w:pStyle w:val="ac"/>
        <w:numPr>
          <w:ilvl w:val="1"/>
          <w:numId w:val="58"/>
        </w:numPr>
        <w:ind w:left="0" w:firstLine="0"/>
        <w:jc w:val="both"/>
        <w:rPr>
          <w:rFonts w:ascii="Times New Roman" w:hAnsi="Times New Roman"/>
          <w:sz w:val="24"/>
          <w:szCs w:val="24"/>
        </w:rPr>
      </w:pPr>
      <w:r w:rsidRPr="00E23DD2">
        <w:rPr>
          <w:rFonts w:ascii="Times New Roman" w:hAnsi="Times New Roman"/>
          <w:sz w:val="24"/>
          <w:szCs w:val="24"/>
        </w:rPr>
        <w:t xml:space="preserve">выявлено несоответствие участника хотя бы одному из требований, перечисленных в пункте </w:t>
      </w:r>
      <w:r w:rsidR="00362F42" w:rsidRPr="00E23DD2">
        <w:rPr>
          <w:rFonts w:ascii="Times New Roman" w:hAnsi="Times New Roman"/>
          <w:sz w:val="24"/>
          <w:szCs w:val="24"/>
        </w:rPr>
        <w:t>9</w:t>
      </w:r>
      <w:r w:rsidRPr="00E23DD2">
        <w:rPr>
          <w:rFonts w:ascii="Times New Roman" w:hAnsi="Times New Roman"/>
          <w:sz w:val="24"/>
          <w:szCs w:val="24"/>
        </w:rPr>
        <w:t>.</w:t>
      </w:r>
      <w:r w:rsidR="00362F42" w:rsidRPr="00E23DD2">
        <w:rPr>
          <w:rFonts w:ascii="Times New Roman" w:hAnsi="Times New Roman"/>
          <w:sz w:val="24"/>
          <w:szCs w:val="24"/>
        </w:rPr>
        <w:t>5</w:t>
      </w:r>
      <w:r w:rsidR="00E23DD2" w:rsidRPr="00E23DD2">
        <w:rPr>
          <w:rFonts w:ascii="Times New Roman" w:hAnsi="Times New Roman"/>
          <w:sz w:val="24"/>
          <w:szCs w:val="24"/>
        </w:rPr>
        <w:t>.</w:t>
      </w:r>
      <w:r w:rsidRPr="00E23DD2">
        <w:rPr>
          <w:rFonts w:ascii="Times New Roman" w:hAnsi="Times New Roman"/>
          <w:sz w:val="24"/>
          <w:szCs w:val="24"/>
        </w:rPr>
        <w:t xml:space="preserve"> настоящего Положения;</w:t>
      </w:r>
    </w:p>
    <w:p w14:paraId="6A91EE9E" w14:textId="40758B8B" w:rsidR="00623419" w:rsidRDefault="00623419" w:rsidP="00152448">
      <w:pPr>
        <w:pStyle w:val="ac"/>
        <w:numPr>
          <w:ilvl w:val="1"/>
          <w:numId w:val="58"/>
        </w:numPr>
        <w:ind w:left="0" w:firstLine="0"/>
        <w:jc w:val="both"/>
        <w:rPr>
          <w:rFonts w:ascii="Times New Roman" w:hAnsi="Times New Roman"/>
          <w:sz w:val="24"/>
          <w:szCs w:val="24"/>
        </w:rPr>
      </w:pPr>
      <w:r w:rsidRPr="00E23DD2">
        <w:rPr>
          <w:rFonts w:ascii="Times New Roman" w:hAnsi="Times New Roman"/>
          <w:sz w:val="24"/>
          <w:szCs w:val="24"/>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7B7C1908" w14:textId="57B2E22F" w:rsidR="00623419" w:rsidRDefault="00623419" w:rsidP="00152448">
      <w:pPr>
        <w:pStyle w:val="ac"/>
        <w:numPr>
          <w:ilvl w:val="1"/>
          <w:numId w:val="58"/>
        </w:numPr>
        <w:ind w:left="0" w:firstLine="0"/>
        <w:jc w:val="both"/>
        <w:rPr>
          <w:rFonts w:ascii="Times New Roman" w:hAnsi="Times New Roman"/>
          <w:sz w:val="24"/>
          <w:szCs w:val="24"/>
        </w:rPr>
      </w:pPr>
      <w:r w:rsidRPr="00E23DD2">
        <w:rPr>
          <w:rFonts w:ascii="Times New Roman" w:hAnsi="Times New Roman"/>
          <w:sz w:val="24"/>
          <w:szCs w:val="24"/>
        </w:rPr>
        <w:t>участник закупки не представил документы, необходимые для участия в процедуре закупки;</w:t>
      </w:r>
    </w:p>
    <w:p w14:paraId="049C1B8A" w14:textId="64C270C2" w:rsidR="00D40319" w:rsidRDefault="00D40319" w:rsidP="00152448">
      <w:pPr>
        <w:pStyle w:val="ac"/>
        <w:numPr>
          <w:ilvl w:val="1"/>
          <w:numId w:val="58"/>
        </w:numPr>
        <w:ind w:left="0" w:firstLine="0"/>
        <w:jc w:val="both"/>
        <w:rPr>
          <w:rFonts w:ascii="Times New Roman" w:hAnsi="Times New Roman"/>
          <w:sz w:val="24"/>
          <w:szCs w:val="24"/>
        </w:rPr>
      </w:pPr>
      <w:r w:rsidRPr="00D10FEC">
        <w:rPr>
          <w:rFonts w:ascii="Times New Roman" w:hAnsi="Times New Roman"/>
          <w:sz w:val="24"/>
          <w:szCs w:val="24"/>
        </w:rPr>
        <w:t>заявка участника не</w:t>
      </w:r>
      <w:r w:rsidR="00D10FEC" w:rsidRPr="00D10FEC">
        <w:rPr>
          <w:rFonts w:ascii="Times New Roman" w:hAnsi="Times New Roman"/>
          <w:sz w:val="24"/>
          <w:szCs w:val="24"/>
        </w:rPr>
        <w:t xml:space="preserve"> </w:t>
      </w:r>
      <w:r w:rsidRPr="00D10FEC">
        <w:rPr>
          <w:rFonts w:ascii="Times New Roman" w:hAnsi="Times New Roman"/>
          <w:sz w:val="24"/>
          <w:szCs w:val="24"/>
        </w:rPr>
        <w:t>соответствует по своему составу, содержанию, оформлению требованиям, установленным в  документации о закупке</w:t>
      </w:r>
      <w:r w:rsidR="00D10FEC" w:rsidRPr="00D10FEC">
        <w:rPr>
          <w:rFonts w:ascii="Times New Roman" w:hAnsi="Times New Roman"/>
          <w:sz w:val="24"/>
          <w:szCs w:val="24"/>
        </w:rPr>
        <w:t xml:space="preserve"> (извещению о проведении запроса котировок)</w:t>
      </w:r>
      <w:r w:rsidRPr="00D10FEC">
        <w:rPr>
          <w:rFonts w:ascii="Times New Roman" w:hAnsi="Times New Roman"/>
          <w:sz w:val="24"/>
          <w:szCs w:val="24"/>
        </w:rPr>
        <w:t xml:space="preserve"> (в том числе непредоставление участником надлежаще оформленных документов и сведений, предусмотренных документацией о </w:t>
      </w:r>
      <w:r w:rsidR="00D10FEC" w:rsidRPr="00D10FEC">
        <w:rPr>
          <w:rFonts w:ascii="Times New Roman" w:hAnsi="Times New Roman"/>
          <w:sz w:val="24"/>
          <w:szCs w:val="24"/>
        </w:rPr>
        <w:t>закупке (извещению о проведении запроса котировок)</w:t>
      </w:r>
      <w:r w:rsidRPr="00D10FEC">
        <w:rPr>
          <w:rFonts w:ascii="Times New Roman" w:hAnsi="Times New Roman"/>
          <w:sz w:val="24"/>
          <w:szCs w:val="24"/>
        </w:rPr>
        <w:t xml:space="preserve">; непредставление участником письменных разъяснений поданной им заявки на уточняющие запросы заказчика; наличие очевидных арифметических или грамматических ошибок, с исправлением которых не согласился участник; </w:t>
      </w:r>
    </w:p>
    <w:p w14:paraId="126CA529" w14:textId="135BB5FC" w:rsidR="00D10FEC" w:rsidRPr="00D10FEC" w:rsidRDefault="00D10FEC" w:rsidP="00152448">
      <w:pPr>
        <w:pStyle w:val="ac"/>
        <w:numPr>
          <w:ilvl w:val="1"/>
          <w:numId w:val="58"/>
        </w:numPr>
        <w:ind w:left="0" w:firstLine="0"/>
        <w:jc w:val="both"/>
        <w:rPr>
          <w:rFonts w:ascii="Times New Roman" w:hAnsi="Times New Roman"/>
          <w:sz w:val="24"/>
          <w:szCs w:val="24"/>
        </w:rPr>
      </w:pPr>
      <w:r w:rsidRPr="00D10FEC">
        <w:rPr>
          <w:rFonts w:ascii="Times New Roman" w:hAnsi="Times New Roman"/>
          <w:sz w:val="24"/>
          <w:szCs w:val="24"/>
        </w:rPr>
        <w:t>несоответствие товаров, работ, услуг, договорных условий, предлагаемых участником закупки, требованиям, установленным в документации о закупке</w:t>
      </w:r>
      <w:r>
        <w:rPr>
          <w:rFonts w:ascii="Times New Roman" w:hAnsi="Times New Roman"/>
          <w:sz w:val="24"/>
          <w:szCs w:val="24"/>
        </w:rPr>
        <w:t xml:space="preserve"> </w:t>
      </w:r>
      <w:r w:rsidRPr="00D10FEC">
        <w:rPr>
          <w:rFonts w:ascii="Times New Roman" w:hAnsi="Times New Roman"/>
          <w:sz w:val="24"/>
          <w:szCs w:val="24"/>
        </w:rPr>
        <w:t>(извещению о проведении запроса котировок</w:t>
      </w:r>
      <w:r>
        <w:rPr>
          <w:rFonts w:ascii="Times New Roman" w:hAnsi="Times New Roman"/>
          <w:sz w:val="24"/>
          <w:szCs w:val="24"/>
        </w:rPr>
        <w:t>)</w:t>
      </w:r>
      <w:r w:rsidRPr="00D10FEC">
        <w:rPr>
          <w:rFonts w:ascii="Times New Roman" w:hAnsi="Times New Roman"/>
          <w:sz w:val="24"/>
          <w:szCs w:val="24"/>
        </w:rPr>
        <w:t xml:space="preserve"> (в том числе превышение предложения по цене договора, содержащегося в заявке </w:t>
      </w:r>
      <w:r>
        <w:rPr>
          <w:rFonts w:ascii="Times New Roman" w:hAnsi="Times New Roman"/>
          <w:sz w:val="24"/>
          <w:szCs w:val="24"/>
        </w:rPr>
        <w:t>на участие в закупки</w:t>
      </w:r>
      <w:r w:rsidRPr="00D10FEC">
        <w:rPr>
          <w:rFonts w:ascii="Times New Roman" w:hAnsi="Times New Roman"/>
          <w:sz w:val="24"/>
          <w:szCs w:val="24"/>
        </w:rPr>
        <w:t>, над начальной (максимальной) ценой предмета за</w:t>
      </w:r>
      <w:r>
        <w:rPr>
          <w:rFonts w:ascii="Times New Roman" w:hAnsi="Times New Roman"/>
          <w:sz w:val="24"/>
          <w:szCs w:val="24"/>
        </w:rPr>
        <w:t>купки</w:t>
      </w:r>
      <w:r w:rsidRPr="00D10FEC">
        <w:rPr>
          <w:rFonts w:ascii="Times New Roman" w:hAnsi="Times New Roman"/>
          <w:sz w:val="24"/>
          <w:szCs w:val="24"/>
        </w:rPr>
        <w:t xml:space="preserve"> (договора), установленной заказчиком; превышение срока выполнения работ (оказания услуг, поставки товара), указанного в заявке участника закупки, над сроком, установленным документацией о закупке; несоглас</w:t>
      </w:r>
      <w:r>
        <w:rPr>
          <w:rFonts w:ascii="Times New Roman" w:hAnsi="Times New Roman"/>
          <w:sz w:val="24"/>
          <w:szCs w:val="24"/>
        </w:rPr>
        <w:t>ия участника закупки</w:t>
      </w:r>
      <w:r w:rsidRPr="00D10FEC">
        <w:rPr>
          <w:rFonts w:ascii="Times New Roman" w:hAnsi="Times New Roman"/>
          <w:sz w:val="24"/>
          <w:szCs w:val="24"/>
        </w:rPr>
        <w:t xml:space="preserve"> с условиями технического задания, проекта договора, содержащегося в документации </w:t>
      </w:r>
      <w:r>
        <w:rPr>
          <w:rFonts w:ascii="Times New Roman" w:hAnsi="Times New Roman"/>
          <w:sz w:val="24"/>
          <w:szCs w:val="24"/>
        </w:rPr>
        <w:t>конкурентной закупки</w:t>
      </w:r>
      <w:r w:rsidRPr="00D10FEC">
        <w:rPr>
          <w:rFonts w:ascii="Times New Roman" w:hAnsi="Times New Roman"/>
          <w:sz w:val="24"/>
          <w:szCs w:val="24"/>
        </w:rPr>
        <w:t xml:space="preserve"> и т.п.);</w:t>
      </w:r>
    </w:p>
    <w:p w14:paraId="62D94EDA" w14:textId="4E7EB4B9" w:rsidR="00623419" w:rsidRDefault="00623419" w:rsidP="00152448">
      <w:pPr>
        <w:pStyle w:val="ac"/>
        <w:numPr>
          <w:ilvl w:val="1"/>
          <w:numId w:val="58"/>
        </w:numPr>
        <w:ind w:left="0" w:firstLine="0"/>
        <w:jc w:val="both"/>
        <w:rPr>
          <w:rFonts w:ascii="Times New Roman" w:hAnsi="Times New Roman"/>
          <w:sz w:val="24"/>
          <w:szCs w:val="24"/>
        </w:rPr>
      </w:pPr>
      <w:r w:rsidRPr="00E23DD2">
        <w:rPr>
          <w:rFonts w:ascii="Times New Roman" w:hAnsi="Times New Roman"/>
          <w:sz w:val="24"/>
          <w:szCs w:val="24"/>
        </w:rPr>
        <w:t>в представленных документах или в заявке указаны недостоверные сведения об участнике закупки и (или) о товарах, работах, услугах;</w:t>
      </w:r>
    </w:p>
    <w:p w14:paraId="45B2E047" w14:textId="2E58F6D7" w:rsidR="00623419" w:rsidRPr="00E23DD2" w:rsidRDefault="00623419" w:rsidP="00152448">
      <w:pPr>
        <w:pStyle w:val="ac"/>
        <w:numPr>
          <w:ilvl w:val="1"/>
          <w:numId w:val="58"/>
        </w:numPr>
        <w:ind w:left="0" w:firstLine="0"/>
        <w:jc w:val="both"/>
        <w:rPr>
          <w:rFonts w:ascii="Times New Roman" w:hAnsi="Times New Roman"/>
          <w:sz w:val="24"/>
          <w:szCs w:val="24"/>
        </w:rPr>
      </w:pPr>
      <w:r w:rsidRPr="00E23DD2">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7A52F0E3" w14:textId="5BE13A06" w:rsidR="00623419" w:rsidRDefault="00623419" w:rsidP="00152448">
      <w:pPr>
        <w:pStyle w:val="ac"/>
        <w:numPr>
          <w:ilvl w:val="2"/>
          <w:numId w:val="59"/>
        </w:numPr>
        <w:ind w:left="0" w:firstLine="567"/>
        <w:jc w:val="both"/>
        <w:rPr>
          <w:rFonts w:ascii="Times New Roman" w:hAnsi="Times New Roman"/>
          <w:sz w:val="24"/>
          <w:szCs w:val="24"/>
        </w:rPr>
      </w:pPr>
      <w:r w:rsidRPr="00E23DD2">
        <w:rPr>
          <w:rFonts w:ascii="Times New Roman" w:hAnsi="Times New Roman"/>
          <w:sz w:val="24"/>
          <w:szCs w:val="24"/>
        </w:rPr>
        <w:t xml:space="preserve">Если выявлен хотя бы один из фактов, указанных в пункте </w:t>
      </w:r>
      <w:r w:rsidR="00362F42" w:rsidRPr="00E23DD2">
        <w:rPr>
          <w:rFonts w:ascii="Times New Roman" w:hAnsi="Times New Roman"/>
          <w:sz w:val="24"/>
          <w:szCs w:val="24"/>
        </w:rPr>
        <w:t>9</w:t>
      </w:r>
      <w:r w:rsidRPr="00E23DD2">
        <w:rPr>
          <w:rFonts w:ascii="Times New Roman" w:hAnsi="Times New Roman"/>
          <w:sz w:val="24"/>
          <w:szCs w:val="24"/>
        </w:rPr>
        <w:t>.</w:t>
      </w:r>
      <w:r w:rsidR="00362F42" w:rsidRPr="00E23DD2">
        <w:rPr>
          <w:rFonts w:ascii="Times New Roman" w:hAnsi="Times New Roman"/>
          <w:sz w:val="24"/>
          <w:szCs w:val="24"/>
        </w:rPr>
        <w:t>6.</w:t>
      </w:r>
      <w:r w:rsidRPr="00E23DD2">
        <w:rPr>
          <w:rFonts w:ascii="Times New Roman" w:hAnsi="Times New Roman"/>
          <w:sz w:val="24"/>
          <w:szCs w:val="24"/>
        </w:rPr>
        <w:t>1</w:t>
      </w:r>
      <w:r w:rsidR="00362F42" w:rsidRPr="00E23DD2">
        <w:rPr>
          <w:rFonts w:ascii="Times New Roman" w:hAnsi="Times New Roman"/>
          <w:sz w:val="24"/>
          <w:szCs w:val="24"/>
        </w:rPr>
        <w:t>.</w:t>
      </w:r>
      <w:r w:rsidRPr="00E23DD2">
        <w:rPr>
          <w:rFonts w:ascii="Times New Roman" w:hAnsi="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5AF02049" w14:textId="26BFF641" w:rsidR="00623419" w:rsidRDefault="00623419" w:rsidP="00152448">
      <w:pPr>
        <w:pStyle w:val="ac"/>
        <w:numPr>
          <w:ilvl w:val="2"/>
          <w:numId w:val="59"/>
        </w:numPr>
        <w:ind w:left="0" w:firstLine="567"/>
        <w:jc w:val="both"/>
        <w:rPr>
          <w:rFonts w:ascii="Times New Roman" w:hAnsi="Times New Roman"/>
          <w:sz w:val="24"/>
          <w:szCs w:val="24"/>
        </w:rPr>
      </w:pPr>
      <w:r w:rsidRPr="00E23DD2">
        <w:rPr>
          <w:rFonts w:ascii="Times New Roman" w:hAnsi="Times New Roman"/>
          <w:sz w:val="24"/>
          <w:szCs w:val="24"/>
        </w:rPr>
        <w:t xml:space="preserve">В случае выявления фактов, предусмотренных в пункте </w:t>
      </w:r>
      <w:r w:rsidR="00362F42" w:rsidRPr="00E23DD2">
        <w:rPr>
          <w:rFonts w:ascii="Times New Roman" w:hAnsi="Times New Roman"/>
          <w:sz w:val="24"/>
          <w:szCs w:val="24"/>
        </w:rPr>
        <w:t>9</w:t>
      </w:r>
      <w:r w:rsidRPr="00E23DD2">
        <w:rPr>
          <w:rFonts w:ascii="Times New Roman" w:hAnsi="Times New Roman"/>
          <w:sz w:val="24"/>
          <w:szCs w:val="24"/>
        </w:rPr>
        <w:t>.</w:t>
      </w:r>
      <w:r w:rsidR="00362F42" w:rsidRPr="00E23DD2">
        <w:rPr>
          <w:rFonts w:ascii="Times New Roman" w:hAnsi="Times New Roman"/>
          <w:sz w:val="24"/>
          <w:szCs w:val="24"/>
        </w:rPr>
        <w:t>6</w:t>
      </w:r>
      <w:r w:rsidRPr="00E23DD2">
        <w:rPr>
          <w:rFonts w:ascii="Times New Roman" w:hAnsi="Times New Roman"/>
          <w:sz w:val="24"/>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913790B" w14:textId="30C0EEF9" w:rsidR="00623419" w:rsidRPr="00BC3F16" w:rsidRDefault="00623419" w:rsidP="00152448">
      <w:pPr>
        <w:pStyle w:val="ac"/>
        <w:numPr>
          <w:ilvl w:val="2"/>
          <w:numId w:val="59"/>
        </w:numPr>
        <w:ind w:left="0" w:firstLine="567"/>
        <w:jc w:val="both"/>
        <w:rPr>
          <w:rFonts w:ascii="Times New Roman" w:hAnsi="Times New Roman"/>
          <w:sz w:val="24"/>
          <w:szCs w:val="24"/>
        </w:rPr>
      </w:pPr>
      <w:r w:rsidRPr="00BC3F16">
        <w:rPr>
          <w:rFonts w:ascii="Times New Roman" w:hAnsi="Times New Roman"/>
          <w:sz w:val="24"/>
          <w:szCs w:val="24"/>
        </w:rPr>
        <w:t xml:space="preserve">Если факты, перечисленные в пункте </w:t>
      </w:r>
      <w:r w:rsidR="00362F42" w:rsidRPr="00BC3F16">
        <w:rPr>
          <w:rFonts w:ascii="Times New Roman" w:hAnsi="Times New Roman"/>
          <w:sz w:val="24"/>
          <w:szCs w:val="24"/>
        </w:rPr>
        <w:t>9</w:t>
      </w:r>
      <w:r w:rsidRPr="00BC3F16">
        <w:rPr>
          <w:rFonts w:ascii="Times New Roman" w:hAnsi="Times New Roman"/>
          <w:sz w:val="24"/>
          <w:szCs w:val="24"/>
        </w:rPr>
        <w:t>.</w:t>
      </w:r>
      <w:r w:rsidR="00362F42" w:rsidRPr="00BC3F16">
        <w:rPr>
          <w:rFonts w:ascii="Times New Roman" w:hAnsi="Times New Roman"/>
          <w:sz w:val="24"/>
          <w:szCs w:val="24"/>
        </w:rPr>
        <w:t>6</w:t>
      </w:r>
      <w:r w:rsidRPr="00BC3F16">
        <w:rPr>
          <w:rFonts w:ascii="Times New Roman" w:hAnsi="Times New Roman"/>
          <w:sz w:val="24"/>
          <w:szCs w:val="24"/>
        </w:rPr>
        <w:t xml:space="preserve">.1,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w:t>
      </w:r>
      <w:r w:rsidR="000263D7" w:rsidRPr="00BC3F16">
        <w:rPr>
          <w:rFonts w:ascii="Times New Roman" w:hAnsi="Times New Roman"/>
          <w:sz w:val="24"/>
          <w:szCs w:val="24"/>
        </w:rPr>
        <w:t>5</w:t>
      </w:r>
      <w:r w:rsidR="00BC3F16">
        <w:rPr>
          <w:rFonts w:ascii="Times New Roman" w:hAnsi="Times New Roman"/>
          <w:sz w:val="24"/>
          <w:szCs w:val="24"/>
        </w:rPr>
        <w:t>.4.</w:t>
      </w:r>
      <w:r w:rsidRPr="00BC3F16">
        <w:rPr>
          <w:rFonts w:ascii="Times New Roman" w:hAnsi="Times New Roman"/>
          <w:sz w:val="24"/>
          <w:szCs w:val="24"/>
        </w:rPr>
        <w:t xml:space="preserve"> настоящего Положения, а также:</w:t>
      </w:r>
    </w:p>
    <w:p w14:paraId="0B1783C0" w14:textId="11505DF3" w:rsidR="00623419" w:rsidRPr="00D90FE2" w:rsidRDefault="00623419" w:rsidP="00A4775E">
      <w:pPr>
        <w:pStyle w:val="ac"/>
        <w:numPr>
          <w:ilvl w:val="1"/>
          <w:numId w:val="6"/>
        </w:numPr>
        <w:ind w:left="0" w:firstLine="0"/>
        <w:jc w:val="both"/>
        <w:rPr>
          <w:rFonts w:ascii="Times New Roman" w:hAnsi="Times New Roman"/>
          <w:sz w:val="24"/>
          <w:szCs w:val="24"/>
        </w:rPr>
      </w:pPr>
      <w:r w:rsidRPr="00D90FE2">
        <w:rPr>
          <w:rFonts w:ascii="Times New Roman" w:hAnsi="Times New Roman"/>
          <w:sz w:val="24"/>
          <w:szCs w:val="24"/>
        </w:rPr>
        <w:t>сведения о месте, дате, времени составления протокола;</w:t>
      </w:r>
    </w:p>
    <w:p w14:paraId="20260DAE" w14:textId="0A210005" w:rsidR="00623419" w:rsidRPr="00D90FE2" w:rsidRDefault="00623419" w:rsidP="00A4775E">
      <w:pPr>
        <w:pStyle w:val="ac"/>
        <w:numPr>
          <w:ilvl w:val="1"/>
          <w:numId w:val="6"/>
        </w:numPr>
        <w:ind w:left="0" w:firstLine="0"/>
        <w:jc w:val="both"/>
        <w:rPr>
          <w:rFonts w:ascii="Times New Roman" w:hAnsi="Times New Roman"/>
          <w:sz w:val="24"/>
          <w:szCs w:val="24"/>
        </w:rPr>
      </w:pPr>
      <w:r w:rsidRPr="00D90FE2">
        <w:rPr>
          <w:rFonts w:ascii="Times New Roman" w:hAnsi="Times New Roman"/>
          <w:sz w:val="24"/>
          <w:szCs w:val="24"/>
        </w:rPr>
        <w:t>фамилии, имена, отчества, должности членов комиссии по закупкам</w:t>
      </w:r>
      <w:r w:rsidR="0037113D" w:rsidRPr="00D90FE2">
        <w:rPr>
          <w:rFonts w:ascii="Times New Roman" w:hAnsi="Times New Roman"/>
          <w:sz w:val="24"/>
          <w:szCs w:val="24"/>
        </w:rPr>
        <w:t xml:space="preserve">, при </w:t>
      </w:r>
      <w:r w:rsidR="00D90FE2" w:rsidRPr="00D90FE2">
        <w:rPr>
          <w:rFonts w:ascii="Times New Roman" w:hAnsi="Times New Roman"/>
          <w:sz w:val="24"/>
          <w:szCs w:val="24"/>
        </w:rPr>
        <w:t>публикации</w:t>
      </w:r>
      <w:r w:rsidR="0037113D" w:rsidRPr="00D90FE2">
        <w:rPr>
          <w:rFonts w:ascii="Times New Roman" w:hAnsi="Times New Roman"/>
          <w:sz w:val="24"/>
          <w:szCs w:val="24"/>
        </w:rPr>
        <w:t xml:space="preserve"> в ЕИС допускается </w:t>
      </w:r>
      <w:r w:rsidR="00D90FE2" w:rsidRPr="00D90FE2">
        <w:rPr>
          <w:rFonts w:ascii="Times New Roman" w:hAnsi="Times New Roman"/>
          <w:sz w:val="24"/>
          <w:szCs w:val="24"/>
        </w:rPr>
        <w:t>не указывать</w:t>
      </w:r>
      <w:r w:rsidR="0037113D" w:rsidRPr="00D90FE2">
        <w:rPr>
          <w:rFonts w:ascii="Times New Roman" w:hAnsi="Times New Roman"/>
          <w:sz w:val="24"/>
          <w:szCs w:val="24"/>
        </w:rPr>
        <w:t xml:space="preserve"> данные сведения</w:t>
      </w:r>
      <w:r w:rsidRPr="00D90FE2">
        <w:rPr>
          <w:rFonts w:ascii="Times New Roman" w:hAnsi="Times New Roman"/>
          <w:sz w:val="24"/>
          <w:szCs w:val="24"/>
        </w:rPr>
        <w:t>;</w:t>
      </w:r>
    </w:p>
    <w:p w14:paraId="6EE79723" w14:textId="431D1316" w:rsidR="00623419" w:rsidRDefault="00623419" w:rsidP="00A4775E">
      <w:pPr>
        <w:pStyle w:val="ac"/>
        <w:numPr>
          <w:ilvl w:val="1"/>
          <w:numId w:val="6"/>
        </w:numPr>
        <w:ind w:left="0" w:firstLine="0"/>
        <w:jc w:val="both"/>
        <w:rPr>
          <w:rFonts w:ascii="Times New Roman" w:hAnsi="Times New Roman"/>
          <w:sz w:val="24"/>
          <w:szCs w:val="24"/>
        </w:rPr>
      </w:pPr>
      <w:r w:rsidRPr="00BC3F16">
        <w:rPr>
          <w:rFonts w:ascii="Times New Roman" w:hAnsi="Times New Roman"/>
          <w:sz w:val="24"/>
          <w:szCs w:val="24"/>
        </w:rPr>
        <w:t xml:space="preserve">наименование (для юридического лица), фамилия, имя, отчество (для физического лица), ИНН/КПП/ОГРН/ОГРНИП (при </w:t>
      </w:r>
      <w:r w:rsidRPr="00D90FE2">
        <w:rPr>
          <w:rFonts w:ascii="Times New Roman" w:hAnsi="Times New Roman"/>
          <w:sz w:val="24"/>
          <w:szCs w:val="24"/>
        </w:rPr>
        <w:t>наличии</w:t>
      </w:r>
      <w:r w:rsidRPr="00BC3F16">
        <w:rPr>
          <w:rFonts w:ascii="Times New Roman" w:hAnsi="Times New Roman"/>
          <w:sz w:val="24"/>
          <w:szCs w:val="24"/>
        </w:rPr>
        <w:t>), местонахождение, почтовый адрес, контактный телефон участника;</w:t>
      </w:r>
    </w:p>
    <w:p w14:paraId="459E0C21" w14:textId="051F8764" w:rsidR="00623419" w:rsidRDefault="00623419" w:rsidP="00A4775E">
      <w:pPr>
        <w:pStyle w:val="ac"/>
        <w:numPr>
          <w:ilvl w:val="1"/>
          <w:numId w:val="6"/>
        </w:numPr>
        <w:ind w:left="0" w:firstLine="0"/>
        <w:jc w:val="both"/>
        <w:rPr>
          <w:rFonts w:ascii="Times New Roman" w:hAnsi="Times New Roman"/>
          <w:sz w:val="24"/>
          <w:szCs w:val="24"/>
        </w:rPr>
      </w:pPr>
      <w:r w:rsidRPr="00BC3F16">
        <w:rPr>
          <w:rFonts w:ascii="Times New Roman" w:hAnsi="Times New Roman"/>
          <w:sz w:val="24"/>
          <w:szCs w:val="24"/>
        </w:rPr>
        <w:t xml:space="preserve">основание для отстранения в соответствии с пунктом </w:t>
      </w:r>
      <w:r w:rsidR="000263D7" w:rsidRPr="00BC3F16">
        <w:rPr>
          <w:rFonts w:ascii="Times New Roman" w:hAnsi="Times New Roman"/>
          <w:sz w:val="24"/>
          <w:szCs w:val="24"/>
        </w:rPr>
        <w:t>9.6.1. Положения</w:t>
      </w:r>
      <w:r w:rsidRPr="00BC3F16">
        <w:rPr>
          <w:rFonts w:ascii="Times New Roman" w:hAnsi="Times New Roman"/>
          <w:sz w:val="24"/>
          <w:szCs w:val="24"/>
        </w:rPr>
        <w:t>;</w:t>
      </w:r>
    </w:p>
    <w:p w14:paraId="5B4435EA" w14:textId="5CB84D63" w:rsidR="00623419" w:rsidRDefault="00623419" w:rsidP="00A4775E">
      <w:pPr>
        <w:pStyle w:val="ac"/>
        <w:numPr>
          <w:ilvl w:val="1"/>
          <w:numId w:val="6"/>
        </w:numPr>
        <w:ind w:left="0" w:firstLine="0"/>
        <w:jc w:val="both"/>
        <w:rPr>
          <w:rFonts w:ascii="Times New Roman" w:hAnsi="Times New Roman"/>
          <w:sz w:val="24"/>
          <w:szCs w:val="24"/>
        </w:rPr>
      </w:pPr>
      <w:r w:rsidRPr="00BC3F16">
        <w:rPr>
          <w:rFonts w:ascii="Times New Roman" w:hAnsi="Times New Roman"/>
          <w:sz w:val="24"/>
          <w:szCs w:val="24"/>
        </w:rPr>
        <w:t xml:space="preserve">обстоятельства, при которых выявлен факт, указанный в пункте </w:t>
      </w:r>
      <w:r w:rsidR="000263D7" w:rsidRPr="00BC3F16">
        <w:rPr>
          <w:rFonts w:ascii="Times New Roman" w:hAnsi="Times New Roman"/>
          <w:sz w:val="24"/>
          <w:szCs w:val="24"/>
        </w:rPr>
        <w:t>9.6.1.</w:t>
      </w:r>
      <w:r w:rsidRPr="00BC3F16">
        <w:rPr>
          <w:rFonts w:ascii="Times New Roman" w:hAnsi="Times New Roman"/>
          <w:sz w:val="24"/>
          <w:szCs w:val="24"/>
        </w:rPr>
        <w:t xml:space="preserve"> Положения;</w:t>
      </w:r>
      <w:r w:rsidR="000263D7" w:rsidRPr="00BC3F16">
        <w:rPr>
          <w:rFonts w:ascii="Times New Roman" w:hAnsi="Times New Roman"/>
          <w:sz w:val="24"/>
          <w:szCs w:val="24"/>
        </w:rPr>
        <w:t xml:space="preserve"> </w:t>
      </w:r>
    </w:p>
    <w:p w14:paraId="45C5BD55" w14:textId="77777777" w:rsidR="00BC3F16" w:rsidRDefault="00623419" w:rsidP="00A4775E">
      <w:pPr>
        <w:pStyle w:val="ac"/>
        <w:numPr>
          <w:ilvl w:val="1"/>
          <w:numId w:val="6"/>
        </w:numPr>
        <w:ind w:left="0" w:firstLine="0"/>
        <w:jc w:val="both"/>
        <w:rPr>
          <w:rFonts w:ascii="Times New Roman" w:hAnsi="Times New Roman"/>
          <w:sz w:val="24"/>
          <w:szCs w:val="24"/>
        </w:rPr>
      </w:pPr>
      <w:r w:rsidRPr="00BC3F16">
        <w:rPr>
          <w:rFonts w:ascii="Times New Roman" w:hAnsi="Times New Roman"/>
          <w:sz w:val="24"/>
          <w:szCs w:val="24"/>
        </w:rPr>
        <w:t xml:space="preserve">сведения, полученные Заказчиком, комиссией по закупкам в подтверждение факта, названного в пункте </w:t>
      </w:r>
      <w:r w:rsidR="000263D7" w:rsidRPr="00BC3F16">
        <w:rPr>
          <w:rFonts w:ascii="Times New Roman" w:hAnsi="Times New Roman"/>
          <w:sz w:val="24"/>
          <w:szCs w:val="24"/>
        </w:rPr>
        <w:t xml:space="preserve">9.6.1. </w:t>
      </w:r>
      <w:r w:rsidRPr="00BC3F16">
        <w:rPr>
          <w:rFonts w:ascii="Times New Roman" w:hAnsi="Times New Roman"/>
          <w:sz w:val="24"/>
          <w:szCs w:val="24"/>
        </w:rPr>
        <w:t>Положения;</w:t>
      </w:r>
    </w:p>
    <w:p w14:paraId="26A119C6" w14:textId="36829FE8" w:rsidR="00623419" w:rsidRDefault="00623419" w:rsidP="00A4775E">
      <w:pPr>
        <w:pStyle w:val="ac"/>
        <w:numPr>
          <w:ilvl w:val="1"/>
          <w:numId w:val="6"/>
        </w:numPr>
        <w:ind w:left="0" w:firstLine="0"/>
        <w:jc w:val="both"/>
        <w:rPr>
          <w:rFonts w:ascii="Times New Roman" w:hAnsi="Times New Roman"/>
          <w:sz w:val="24"/>
          <w:szCs w:val="24"/>
        </w:rPr>
      </w:pPr>
      <w:r w:rsidRPr="00BC3F16">
        <w:rPr>
          <w:rFonts w:ascii="Times New Roman" w:hAnsi="Times New Roman"/>
          <w:sz w:val="24"/>
          <w:szCs w:val="24"/>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0D6688DD" w14:textId="3F62B841" w:rsidR="00623419" w:rsidRDefault="00623419" w:rsidP="00152448">
      <w:pPr>
        <w:pStyle w:val="ac"/>
        <w:numPr>
          <w:ilvl w:val="2"/>
          <w:numId w:val="59"/>
        </w:numPr>
        <w:ind w:left="0" w:firstLine="567"/>
        <w:jc w:val="both"/>
        <w:rPr>
          <w:rFonts w:ascii="Times New Roman" w:hAnsi="Times New Roman"/>
          <w:sz w:val="24"/>
          <w:szCs w:val="24"/>
        </w:rPr>
      </w:pPr>
      <w:r w:rsidRPr="00BC3F16">
        <w:rPr>
          <w:rFonts w:ascii="Times New Roman" w:hAnsi="Times New Roman"/>
          <w:sz w:val="24"/>
          <w:szCs w:val="24"/>
        </w:rPr>
        <w:t>Указанный протокол размещается в ЕИС не позднее чем через три дня со дня подписания.</w:t>
      </w:r>
    </w:p>
    <w:p w14:paraId="11E3C1B1" w14:textId="4461EDEE" w:rsidR="00285221" w:rsidRPr="00D45730" w:rsidRDefault="00E97290" w:rsidP="00152448">
      <w:pPr>
        <w:keepNext/>
        <w:numPr>
          <w:ilvl w:val="1"/>
          <w:numId w:val="187"/>
        </w:numPr>
        <w:suppressAutoHyphens/>
        <w:spacing w:before="100" w:after="100" w:line="240" w:lineRule="auto"/>
        <w:ind w:left="578" w:hanging="578"/>
        <w:jc w:val="center"/>
        <w:outlineLvl w:val="1"/>
        <w:rPr>
          <w:rFonts w:ascii="Times New Roman" w:eastAsia="Times New Roman" w:hAnsi="Times New Roman" w:cs="Times New Roman"/>
          <w:b/>
          <w:bCs/>
          <w:sz w:val="24"/>
          <w:szCs w:val="32"/>
          <w:lang w:eastAsia="ru-RU"/>
        </w:rPr>
      </w:pPr>
      <w:bookmarkStart w:id="335" w:name="_Toc27747423"/>
      <w:r w:rsidRPr="00D45730">
        <w:rPr>
          <w:rFonts w:ascii="Times New Roman" w:eastAsia="Times New Roman" w:hAnsi="Times New Roman" w:cs="Times New Roman"/>
          <w:b/>
          <w:bCs/>
          <w:sz w:val="24"/>
          <w:szCs w:val="32"/>
          <w:lang w:eastAsia="ru-RU"/>
        </w:rPr>
        <w:t>Лицо, с которым принято решение заключить договор</w:t>
      </w:r>
      <w:bookmarkEnd w:id="335"/>
    </w:p>
    <w:p w14:paraId="28853417" w14:textId="77777777" w:rsidR="00E97290" w:rsidRPr="00285221" w:rsidRDefault="00E97290" w:rsidP="00152448">
      <w:pPr>
        <w:pStyle w:val="ac"/>
        <w:numPr>
          <w:ilvl w:val="0"/>
          <w:numId w:val="56"/>
        </w:numPr>
        <w:jc w:val="both"/>
        <w:rPr>
          <w:rFonts w:ascii="Times New Roman" w:hAnsi="Times New Roman"/>
          <w:sz w:val="24"/>
          <w:szCs w:val="24"/>
        </w:rPr>
      </w:pPr>
      <w:r w:rsidRPr="00285221">
        <w:rPr>
          <w:rFonts w:ascii="Times New Roman" w:hAnsi="Times New Roman"/>
          <w:sz w:val="24"/>
          <w:szCs w:val="24"/>
        </w:rPr>
        <w:t>Договор по результатам закупки может быть заключен со следующими лицами:</w:t>
      </w:r>
    </w:p>
    <w:p w14:paraId="192C1872" w14:textId="77777777" w:rsidR="00E97290" w:rsidRPr="00E97290" w:rsidRDefault="00E97290" w:rsidP="00A4775E">
      <w:pPr>
        <w:numPr>
          <w:ilvl w:val="0"/>
          <w:numId w:val="7"/>
        </w:numPr>
        <w:tabs>
          <w:tab w:val="num" w:pos="-818"/>
        </w:tabs>
        <w:spacing w:after="0" w:line="240" w:lineRule="auto"/>
        <w:ind w:left="851" w:hanging="284"/>
        <w:jc w:val="both"/>
        <w:rPr>
          <w:rFonts w:ascii="Times New Roman" w:hAnsi="Times New Roman"/>
          <w:sz w:val="24"/>
          <w:szCs w:val="24"/>
        </w:rPr>
      </w:pPr>
      <w:r w:rsidRPr="00E97290">
        <w:rPr>
          <w:rFonts w:ascii="Times New Roman" w:hAnsi="Times New Roman"/>
          <w:sz w:val="24"/>
          <w:szCs w:val="24"/>
        </w:rPr>
        <w:t>победителем конкурентной процедуры;</w:t>
      </w:r>
    </w:p>
    <w:p w14:paraId="4BB288D5" w14:textId="77777777" w:rsidR="00E97290" w:rsidRPr="00E97290" w:rsidRDefault="00E97290" w:rsidP="00A4775E">
      <w:pPr>
        <w:numPr>
          <w:ilvl w:val="0"/>
          <w:numId w:val="7"/>
        </w:numPr>
        <w:tabs>
          <w:tab w:val="num" w:pos="-818"/>
        </w:tabs>
        <w:spacing w:after="0" w:line="240" w:lineRule="auto"/>
        <w:ind w:left="851" w:hanging="284"/>
        <w:jc w:val="both"/>
        <w:rPr>
          <w:rFonts w:ascii="Times New Roman" w:hAnsi="Times New Roman"/>
          <w:sz w:val="24"/>
          <w:szCs w:val="24"/>
        </w:rPr>
      </w:pPr>
      <w:r w:rsidRPr="00E97290">
        <w:rPr>
          <w:rFonts w:ascii="Times New Roman" w:hAnsi="Times New Roman"/>
          <w:sz w:val="24"/>
          <w:szCs w:val="24"/>
        </w:rPr>
        <w:t>участником закупки, занявшим второе место, если победитель закупочной продукции признан уклонившимся от заключения договора, и так далее для участников закупки, занявших третье и следующие места;</w:t>
      </w:r>
    </w:p>
    <w:p w14:paraId="1B382ECB" w14:textId="77777777" w:rsidR="00E97290" w:rsidRPr="00E97290" w:rsidRDefault="00E97290" w:rsidP="00A4775E">
      <w:pPr>
        <w:numPr>
          <w:ilvl w:val="0"/>
          <w:numId w:val="7"/>
        </w:numPr>
        <w:tabs>
          <w:tab w:val="num" w:pos="-818"/>
        </w:tabs>
        <w:spacing w:after="0" w:line="240" w:lineRule="auto"/>
        <w:ind w:left="851" w:hanging="284"/>
        <w:jc w:val="both"/>
        <w:rPr>
          <w:rFonts w:ascii="Times New Roman" w:hAnsi="Times New Roman"/>
          <w:sz w:val="24"/>
          <w:szCs w:val="24"/>
        </w:rPr>
      </w:pPr>
      <w:r w:rsidRPr="00E97290">
        <w:rPr>
          <w:rFonts w:ascii="Times New Roman" w:hAnsi="Times New Roman"/>
          <w:sz w:val="24"/>
          <w:szCs w:val="24"/>
        </w:rPr>
        <w:t>единственным допущенным участником закупки, если принято решение о заключении договора с ним;</w:t>
      </w:r>
    </w:p>
    <w:p w14:paraId="0EE1158D" w14:textId="1D1C65EE" w:rsidR="00E97290" w:rsidRPr="00BF568A" w:rsidRDefault="00E97290" w:rsidP="00A4775E">
      <w:pPr>
        <w:numPr>
          <w:ilvl w:val="0"/>
          <w:numId w:val="7"/>
        </w:numPr>
        <w:tabs>
          <w:tab w:val="num" w:pos="-818"/>
        </w:tabs>
        <w:spacing w:after="0" w:line="240" w:lineRule="auto"/>
        <w:ind w:left="851" w:hanging="284"/>
        <w:jc w:val="both"/>
        <w:rPr>
          <w:rFonts w:ascii="Times New Roman" w:hAnsi="Times New Roman"/>
          <w:sz w:val="24"/>
          <w:szCs w:val="24"/>
        </w:rPr>
      </w:pPr>
      <w:r w:rsidRPr="00E97290">
        <w:rPr>
          <w:rFonts w:ascii="Times New Roman" w:hAnsi="Times New Roman"/>
          <w:sz w:val="24"/>
          <w:szCs w:val="24"/>
        </w:rPr>
        <w:t>лицом, с которым принято решение заключить договор как у единственного поставщика в случаях, предусмотренных Положением.</w:t>
      </w:r>
    </w:p>
    <w:p w14:paraId="6821B2EB" w14:textId="4F49E2DF" w:rsidR="00D45730" w:rsidRPr="003C16DB" w:rsidRDefault="00E97290" w:rsidP="00152448">
      <w:pPr>
        <w:keepNext/>
        <w:numPr>
          <w:ilvl w:val="1"/>
          <w:numId w:val="187"/>
        </w:numPr>
        <w:suppressAutoHyphens/>
        <w:spacing w:before="100" w:after="100" w:line="240" w:lineRule="auto"/>
        <w:ind w:left="578" w:hanging="578"/>
        <w:jc w:val="center"/>
        <w:outlineLvl w:val="1"/>
        <w:rPr>
          <w:rFonts w:ascii="Times New Roman" w:eastAsia="Times New Roman" w:hAnsi="Times New Roman" w:cs="Times New Roman"/>
          <w:b/>
          <w:bCs/>
          <w:sz w:val="24"/>
          <w:szCs w:val="32"/>
          <w:lang w:eastAsia="ru-RU"/>
        </w:rPr>
      </w:pPr>
      <w:bookmarkStart w:id="336" w:name="_Toc27747424"/>
      <w:r w:rsidRPr="00D45730">
        <w:rPr>
          <w:rFonts w:ascii="Times New Roman" w:eastAsia="Times New Roman" w:hAnsi="Times New Roman" w:cs="Times New Roman"/>
          <w:b/>
          <w:bCs/>
          <w:sz w:val="24"/>
          <w:szCs w:val="32"/>
          <w:lang w:eastAsia="ru-RU"/>
        </w:rPr>
        <w:t>Проведение преддоговорных переговоров</w:t>
      </w:r>
      <w:bookmarkEnd w:id="336"/>
    </w:p>
    <w:p w14:paraId="2FD8B5F6" w14:textId="4B977F79" w:rsidR="00E97290" w:rsidRPr="00285221" w:rsidRDefault="00E97290" w:rsidP="00152448">
      <w:pPr>
        <w:pStyle w:val="ac"/>
        <w:numPr>
          <w:ilvl w:val="2"/>
          <w:numId w:val="197"/>
        </w:numPr>
        <w:jc w:val="both"/>
        <w:rPr>
          <w:rFonts w:ascii="Times New Roman" w:hAnsi="Times New Roman"/>
          <w:sz w:val="24"/>
          <w:szCs w:val="24"/>
        </w:rPr>
      </w:pPr>
      <w:r w:rsidRPr="00285221">
        <w:rPr>
          <w:rFonts w:ascii="Times New Roman" w:hAnsi="Times New Roman"/>
          <w:sz w:val="24"/>
          <w:szCs w:val="24"/>
        </w:rPr>
        <w:t>При заключении договора между заказчиком и лицом, с которым принято решение заключить договор, допускается проведение преддоговорных переговоров, направленных на:</w:t>
      </w:r>
    </w:p>
    <w:p w14:paraId="74551A9C" w14:textId="6D9F4B96" w:rsidR="00E97290" w:rsidRDefault="00E97290" w:rsidP="00152448">
      <w:pPr>
        <w:pStyle w:val="ac"/>
        <w:numPr>
          <w:ilvl w:val="0"/>
          <w:numId w:val="135"/>
        </w:numPr>
        <w:jc w:val="both"/>
        <w:rPr>
          <w:rFonts w:ascii="Times New Roman" w:hAnsi="Times New Roman"/>
          <w:sz w:val="24"/>
          <w:szCs w:val="24"/>
        </w:rPr>
      </w:pPr>
      <w:r w:rsidRPr="00285221">
        <w:rPr>
          <w:rFonts w:ascii="Times New Roman" w:hAnsi="Times New Roman"/>
          <w:sz w:val="24"/>
          <w:szCs w:val="24"/>
        </w:rPr>
        <w:t>улучшение в интересах заказчика условий договора, установленных в документации о закупке (в том числе в проекте договора), протоколе, в том числе по снижению цены договора (отдельных расценок), по сокращению сроков выполнения договора (его отдельных этапов), уменьшение аванса, улучшение т</w:t>
      </w:r>
      <w:r w:rsidR="00285221" w:rsidRPr="00285221">
        <w:rPr>
          <w:rFonts w:ascii="Times New Roman" w:hAnsi="Times New Roman"/>
          <w:sz w:val="24"/>
          <w:szCs w:val="24"/>
        </w:rPr>
        <w:t>ехнических характеристик и пр.;</w:t>
      </w:r>
    </w:p>
    <w:p w14:paraId="7FEAB845" w14:textId="3BE44F90" w:rsidR="00E97290" w:rsidRPr="00285221" w:rsidRDefault="00E97290" w:rsidP="00152448">
      <w:pPr>
        <w:pStyle w:val="ac"/>
        <w:numPr>
          <w:ilvl w:val="0"/>
          <w:numId w:val="135"/>
        </w:numPr>
        <w:jc w:val="both"/>
        <w:rPr>
          <w:rFonts w:ascii="Times New Roman" w:hAnsi="Times New Roman"/>
          <w:sz w:val="24"/>
          <w:szCs w:val="24"/>
        </w:rPr>
      </w:pPr>
      <w:r w:rsidRPr="00285221">
        <w:rPr>
          <w:rFonts w:ascii="Times New Roman" w:hAnsi="Times New Roman"/>
          <w:sz w:val="24"/>
          <w:szCs w:val="24"/>
        </w:rPr>
        <w:t>уточнение условий договора, которые не были зафиксированы в документации о закупке (в том числе в проекте договора), протоколе, заявке участника закупки.</w:t>
      </w:r>
    </w:p>
    <w:p w14:paraId="6AAC3AF5" w14:textId="114B763A" w:rsidR="00E97290" w:rsidRDefault="00E97290" w:rsidP="00152448">
      <w:pPr>
        <w:pStyle w:val="ac"/>
        <w:numPr>
          <w:ilvl w:val="2"/>
          <w:numId w:val="197"/>
        </w:numPr>
        <w:jc w:val="both"/>
        <w:rPr>
          <w:rFonts w:ascii="Times New Roman" w:hAnsi="Times New Roman"/>
          <w:sz w:val="24"/>
          <w:szCs w:val="24"/>
        </w:rPr>
      </w:pPr>
      <w:bookmarkStart w:id="337" w:name="page84"/>
      <w:bookmarkEnd w:id="337"/>
      <w:r w:rsidRPr="00285221">
        <w:rPr>
          <w:rFonts w:ascii="Times New Roman" w:hAnsi="Times New Roman"/>
          <w:sz w:val="24"/>
          <w:szCs w:val="24"/>
        </w:rPr>
        <w:t>Проведение преддоговорных переговоров по существенным условиям договора, направленных на их изменение в худшую сторону для заказчика, запрещается.</w:t>
      </w:r>
    </w:p>
    <w:p w14:paraId="6C5EA7A3" w14:textId="598060E1" w:rsidR="00E97290" w:rsidRDefault="00E97290" w:rsidP="00152448">
      <w:pPr>
        <w:pStyle w:val="ac"/>
        <w:numPr>
          <w:ilvl w:val="2"/>
          <w:numId w:val="197"/>
        </w:numPr>
        <w:ind w:left="0" w:firstLine="567"/>
        <w:jc w:val="both"/>
        <w:rPr>
          <w:rFonts w:ascii="Times New Roman" w:hAnsi="Times New Roman"/>
          <w:sz w:val="24"/>
          <w:szCs w:val="24"/>
        </w:rPr>
      </w:pPr>
      <w:r w:rsidRPr="00285221">
        <w:rPr>
          <w:rFonts w:ascii="Times New Roman" w:hAnsi="Times New Roman"/>
          <w:sz w:val="24"/>
          <w:szCs w:val="24"/>
        </w:rPr>
        <w:t>Проведение преддоговорных переговоров должно осуществляться в сроки, установленные для заключения договора.</w:t>
      </w:r>
    </w:p>
    <w:p w14:paraId="065201DE" w14:textId="43ECA8AD" w:rsidR="00E97290" w:rsidRDefault="00E97290" w:rsidP="00152448">
      <w:pPr>
        <w:pStyle w:val="ac"/>
        <w:numPr>
          <w:ilvl w:val="2"/>
          <w:numId w:val="197"/>
        </w:numPr>
        <w:ind w:left="0" w:firstLine="567"/>
        <w:jc w:val="both"/>
        <w:rPr>
          <w:rFonts w:ascii="Times New Roman" w:hAnsi="Times New Roman"/>
          <w:sz w:val="24"/>
          <w:szCs w:val="24"/>
        </w:rPr>
      </w:pPr>
      <w:r w:rsidRPr="00285221">
        <w:rPr>
          <w:rFonts w:ascii="Times New Roman" w:hAnsi="Times New Roman"/>
          <w:sz w:val="24"/>
          <w:szCs w:val="24"/>
        </w:rPr>
        <w:t>По итогам преддоговорных переговоров лицом, с которым заключается договор, предоставляется письменное подтверждение изменения условий договора или составляется двусторонний протокол.</w:t>
      </w:r>
    </w:p>
    <w:p w14:paraId="3CD9DAF9" w14:textId="0F9AC2E5" w:rsidR="00E97290" w:rsidRDefault="00E97290" w:rsidP="00152448">
      <w:pPr>
        <w:pStyle w:val="ac"/>
        <w:numPr>
          <w:ilvl w:val="2"/>
          <w:numId w:val="197"/>
        </w:numPr>
        <w:ind w:left="0" w:firstLine="567"/>
        <w:jc w:val="both"/>
        <w:rPr>
          <w:rFonts w:ascii="Times New Roman" w:hAnsi="Times New Roman"/>
          <w:sz w:val="24"/>
          <w:szCs w:val="24"/>
        </w:rPr>
      </w:pPr>
      <w:r w:rsidRPr="00285221">
        <w:rPr>
          <w:rFonts w:ascii="Times New Roman" w:hAnsi="Times New Roman"/>
          <w:sz w:val="24"/>
          <w:szCs w:val="24"/>
        </w:rPr>
        <w:t>Условия договора, по которым достигнуто соглашение по результатам преддоговорных переговоров, проведенных в соответствии с настоящим пунктом Положения о закупке, подлежат включению в заключаемый по результатам процедуры закупки договор.</w:t>
      </w:r>
    </w:p>
    <w:p w14:paraId="3F337C0C" w14:textId="77777777" w:rsidR="001E671D" w:rsidRPr="00BF568A" w:rsidRDefault="001E671D" w:rsidP="001E671D">
      <w:pPr>
        <w:pStyle w:val="ac"/>
        <w:ind w:left="567"/>
        <w:jc w:val="both"/>
        <w:rPr>
          <w:rFonts w:ascii="Times New Roman" w:hAnsi="Times New Roman"/>
          <w:sz w:val="24"/>
          <w:szCs w:val="24"/>
        </w:rPr>
      </w:pPr>
    </w:p>
    <w:p w14:paraId="48905C73" w14:textId="5622D53E" w:rsidR="00D45730" w:rsidRPr="003C16DB" w:rsidRDefault="00BF568A" w:rsidP="00152448">
      <w:pPr>
        <w:pStyle w:val="ac"/>
        <w:keepNext/>
        <w:numPr>
          <w:ilvl w:val="0"/>
          <w:numId w:val="197"/>
        </w:numPr>
        <w:suppressAutoHyphens/>
        <w:spacing w:before="100" w:after="100"/>
        <w:jc w:val="center"/>
        <w:outlineLvl w:val="1"/>
        <w:rPr>
          <w:rFonts w:ascii="Times New Roman" w:hAnsi="Times New Roman" w:cs="Times New Roman"/>
          <w:b/>
          <w:bCs/>
          <w:sz w:val="24"/>
          <w:szCs w:val="32"/>
        </w:rPr>
      </w:pPr>
      <w:bookmarkStart w:id="338" w:name="_Toc27747425"/>
      <w:r w:rsidRPr="00EE5748">
        <w:rPr>
          <w:rFonts w:ascii="Times New Roman" w:hAnsi="Times New Roman" w:cs="Times New Roman"/>
          <w:b/>
          <w:bCs/>
          <w:sz w:val="24"/>
          <w:szCs w:val="32"/>
        </w:rPr>
        <w:t>ПОРЯДОК ЗАКЛЮЧЕНИЯ И ИСПОЛНЕНИЯ ДОГОВОРА</w:t>
      </w:r>
      <w:bookmarkEnd w:id="338"/>
    </w:p>
    <w:p w14:paraId="7A3848FC" w14:textId="2F39B3CB" w:rsidR="00623419" w:rsidRDefault="00EE5748" w:rsidP="00152448">
      <w:pPr>
        <w:pStyle w:val="ac"/>
        <w:numPr>
          <w:ilvl w:val="1"/>
          <w:numId w:val="195"/>
        </w:numPr>
        <w:tabs>
          <w:tab w:val="left" w:pos="0"/>
        </w:tabs>
        <w:ind w:left="0" w:firstLine="567"/>
        <w:jc w:val="both"/>
        <w:rPr>
          <w:rFonts w:ascii="Times New Roman" w:hAnsi="Times New Roman"/>
          <w:sz w:val="24"/>
          <w:szCs w:val="24"/>
        </w:rPr>
      </w:pPr>
      <w:r>
        <w:rPr>
          <w:rFonts w:ascii="Times New Roman" w:hAnsi="Times New Roman"/>
          <w:sz w:val="24"/>
          <w:szCs w:val="24"/>
        </w:rPr>
        <w:t xml:space="preserve"> </w:t>
      </w:r>
      <w:r w:rsidR="00623419" w:rsidRPr="00BC3F16">
        <w:rPr>
          <w:rFonts w:ascii="Times New Roman" w:hAnsi="Times New Roman"/>
          <w:sz w:val="24"/>
          <w:szCs w:val="24"/>
        </w:rPr>
        <w:t>Договор заключается Заказчиком в порядке, установленном настоящим Положением, с учетом норм законодательства РФ.</w:t>
      </w:r>
    </w:p>
    <w:p w14:paraId="5C54DB6A" w14:textId="2FCB7B4E" w:rsidR="00623419" w:rsidRDefault="00623419" w:rsidP="00152448">
      <w:pPr>
        <w:pStyle w:val="ac"/>
        <w:numPr>
          <w:ilvl w:val="1"/>
          <w:numId w:val="195"/>
        </w:numPr>
        <w:tabs>
          <w:tab w:val="left" w:pos="426"/>
        </w:tabs>
        <w:ind w:left="0" w:firstLine="567"/>
        <w:jc w:val="both"/>
        <w:rPr>
          <w:rFonts w:ascii="Times New Roman" w:hAnsi="Times New Roman"/>
          <w:sz w:val="24"/>
          <w:szCs w:val="24"/>
        </w:rPr>
      </w:pPr>
      <w:r w:rsidRPr="00BC3F16">
        <w:rPr>
          <w:rFonts w:ascii="Times New Roman" w:hAnsi="Times New Roman"/>
          <w:sz w:val="24"/>
          <w:szCs w:val="24"/>
        </w:rPr>
        <w:t>Договор по результатам проведения конкурентной закупки Заказчик заключает не ранее чем через 10</w:t>
      </w:r>
      <w:r w:rsidR="004051E8">
        <w:rPr>
          <w:rFonts w:ascii="Times New Roman" w:hAnsi="Times New Roman"/>
          <w:sz w:val="24"/>
          <w:szCs w:val="24"/>
        </w:rPr>
        <w:t xml:space="preserve"> календарных</w:t>
      </w:r>
      <w:r w:rsidRPr="00BC3F16">
        <w:rPr>
          <w:rFonts w:ascii="Times New Roman" w:hAnsi="Times New Roman"/>
          <w:sz w:val="24"/>
          <w:szCs w:val="24"/>
        </w:rPr>
        <w:t xml:space="preserve"> дней и не позднее чем через 20</w:t>
      </w:r>
      <w:r w:rsidR="004051E8">
        <w:rPr>
          <w:rFonts w:ascii="Times New Roman" w:hAnsi="Times New Roman"/>
          <w:sz w:val="24"/>
          <w:szCs w:val="24"/>
        </w:rPr>
        <w:t xml:space="preserve"> календарных</w:t>
      </w:r>
      <w:r w:rsidRPr="00BC3F16">
        <w:rPr>
          <w:rFonts w:ascii="Times New Roman" w:hAnsi="Times New Roman"/>
          <w:sz w:val="24"/>
          <w:szCs w:val="24"/>
        </w:rPr>
        <w:t xml:space="preserve"> дней с даты размещения в ЕИС итогового протокола, составленного по результатам конкурентн</w:t>
      </w:r>
      <w:r w:rsidR="00510E57">
        <w:rPr>
          <w:rFonts w:ascii="Times New Roman" w:hAnsi="Times New Roman"/>
          <w:sz w:val="24"/>
          <w:szCs w:val="24"/>
        </w:rPr>
        <w:t>ой закупки.</w:t>
      </w:r>
    </w:p>
    <w:p w14:paraId="69A8F809" w14:textId="531E0E49" w:rsidR="00510E57" w:rsidRPr="00EE5748" w:rsidRDefault="00623419" w:rsidP="00152448">
      <w:pPr>
        <w:pStyle w:val="ac"/>
        <w:numPr>
          <w:ilvl w:val="1"/>
          <w:numId w:val="195"/>
        </w:numPr>
        <w:tabs>
          <w:tab w:val="left" w:pos="426"/>
        </w:tabs>
        <w:ind w:left="0" w:firstLine="567"/>
        <w:jc w:val="both"/>
        <w:rPr>
          <w:rFonts w:ascii="Times New Roman" w:hAnsi="Times New Roman"/>
          <w:sz w:val="24"/>
          <w:szCs w:val="24"/>
        </w:rPr>
      </w:pPr>
      <w:r w:rsidRPr="00EE5748">
        <w:rPr>
          <w:rFonts w:ascii="Times New Roman" w:hAnsi="Times New Roman"/>
          <w:sz w:val="24"/>
          <w:szCs w:val="24"/>
        </w:rPr>
        <w:t xml:space="preserve">Договор по результатам проведения конкурентной закупки Заказчик заключает </w:t>
      </w:r>
      <w:r w:rsidR="00510E57" w:rsidRPr="00EE5748">
        <w:rPr>
          <w:rFonts w:ascii="Times New Roman" w:hAnsi="Times New Roman"/>
          <w:sz w:val="24"/>
          <w:szCs w:val="24"/>
        </w:rPr>
        <w:t>в следующем порядке:</w:t>
      </w:r>
    </w:p>
    <w:p w14:paraId="3E7252B1" w14:textId="22F88300" w:rsidR="00623419" w:rsidRDefault="00623419" w:rsidP="00152448">
      <w:pPr>
        <w:pStyle w:val="ac"/>
        <w:numPr>
          <w:ilvl w:val="0"/>
          <w:numId w:val="60"/>
        </w:numPr>
        <w:tabs>
          <w:tab w:val="left" w:pos="426"/>
        </w:tabs>
        <w:jc w:val="both"/>
        <w:rPr>
          <w:rFonts w:ascii="Times New Roman" w:hAnsi="Times New Roman"/>
          <w:sz w:val="24"/>
          <w:szCs w:val="24"/>
        </w:rPr>
      </w:pPr>
      <w:r w:rsidRPr="00BC3F16">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42DB1A55" w14:textId="3BE5B2CF" w:rsidR="00623419" w:rsidRDefault="00623419" w:rsidP="00152448">
      <w:pPr>
        <w:pStyle w:val="ac"/>
        <w:numPr>
          <w:ilvl w:val="0"/>
          <w:numId w:val="60"/>
        </w:numPr>
        <w:tabs>
          <w:tab w:val="left" w:pos="426"/>
        </w:tabs>
        <w:jc w:val="both"/>
        <w:rPr>
          <w:rFonts w:ascii="Times New Roman" w:hAnsi="Times New Roman"/>
          <w:sz w:val="24"/>
          <w:szCs w:val="24"/>
        </w:rPr>
      </w:pPr>
      <w:r w:rsidRPr="00510E57">
        <w:rPr>
          <w:rFonts w:ascii="Times New Roman" w:hAnsi="Times New Roman"/>
          <w:sz w:val="24"/>
          <w:szCs w:val="24"/>
        </w:rPr>
        <w:t xml:space="preserve">В течение пяти </w:t>
      </w:r>
      <w:r w:rsidR="004051E8">
        <w:rPr>
          <w:rFonts w:ascii="Times New Roman" w:hAnsi="Times New Roman"/>
          <w:sz w:val="24"/>
          <w:szCs w:val="24"/>
        </w:rPr>
        <w:t xml:space="preserve">календарных </w:t>
      </w:r>
      <w:r w:rsidRPr="00510E57">
        <w:rPr>
          <w:rFonts w:ascii="Times New Roman" w:hAnsi="Times New Roman"/>
          <w:sz w:val="24"/>
          <w:szCs w:val="24"/>
        </w:rPr>
        <w:t>дней со дня размещения в ЕИС итогового протокола закупки Заказчик передает победителю (единственному участнику) два экземпляра</w:t>
      </w:r>
      <w:r w:rsidR="004051E8">
        <w:rPr>
          <w:rFonts w:ascii="Times New Roman" w:hAnsi="Times New Roman"/>
          <w:sz w:val="24"/>
          <w:szCs w:val="24"/>
        </w:rPr>
        <w:t>,</w:t>
      </w:r>
      <w:r w:rsidRPr="00510E57">
        <w:rPr>
          <w:rFonts w:ascii="Times New Roman" w:hAnsi="Times New Roman"/>
          <w:sz w:val="24"/>
          <w:szCs w:val="24"/>
        </w:rPr>
        <w:t xml:space="preserve"> заполненного </w:t>
      </w:r>
      <w:r w:rsidR="004051E8">
        <w:rPr>
          <w:rFonts w:ascii="Times New Roman" w:hAnsi="Times New Roman"/>
          <w:sz w:val="24"/>
          <w:szCs w:val="24"/>
        </w:rPr>
        <w:t xml:space="preserve">и подписанного со стороны Заказчика, </w:t>
      </w:r>
      <w:r w:rsidRPr="00510E57">
        <w:rPr>
          <w:rFonts w:ascii="Times New Roman" w:hAnsi="Times New Roman"/>
          <w:sz w:val="24"/>
          <w:szCs w:val="24"/>
        </w:rPr>
        <w:t>проекта договора.</w:t>
      </w:r>
    </w:p>
    <w:p w14:paraId="6A8DF409" w14:textId="7AEE5164" w:rsidR="00623419" w:rsidRDefault="00623419" w:rsidP="00152448">
      <w:pPr>
        <w:pStyle w:val="ac"/>
        <w:numPr>
          <w:ilvl w:val="0"/>
          <w:numId w:val="60"/>
        </w:numPr>
        <w:tabs>
          <w:tab w:val="left" w:pos="426"/>
        </w:tabs>
        <w:jc w:val="both"/>
        <w:rPr>
          <w:rFonts w:ascii="Times New Roman" w:hAnsi="Times New Roman"/>
          <w:sz w:val="24"/>
          <w:szCs w:val="24"/>
        </w:rPr>
      </w:pPr>
      <w:r w:rsidRPr="00510E57">
        <w:rPr>
          <w:rFonts w:ascii="Times New Roman" w:hAnsi="Times New Roman"/>
          <w:sz w:val="24"/>
          <w:szCs w:val="24"/>
        </w:rPr>
        <w:t xml:space="preserve">Победитель закупки (единственный участник) в течение пяти </w:t>
      </w:r>
      <w:r w:rsidR="004051E8">
        <w:rPr>
          <w:rFonts w:ascii="Times New Roman" w:hAnsi="Times New Roman"/>
          <w:sz w:val="24"/>
          <w:szCs w:val="24"/>
        </w:rPr>
        <w:t xml:space="preserve">рабочих </w:t>
      </w:r>
      <w:r w:rsidRPr="00510E57">
        <w:rPr>
          <w:rFonts w:ascii="Times New Roman" w:hAnsi="Times New Roman"/>
          <w:sz w:val="24"/>
          <w:szCs w:val="24"/>
        </w:rPr>
        <w:t>дней со дня получения двух экземпляров проекта договора подписывает их, скрепляет печатью (при наличии) и передает Заказчику.</w:t>
      </w:r>
    </w:p>
    <w:p w14:paraId="701F8481" w14:textId="77777777" w:rsidR="00D713D5" w:rsidRDefault="00623419" w:rsidP="00152448">
      <w:pPr>
        <w:pStyle w:val="ac"/>
        <w:numPr>
          <w:ilvl w:val="0"/>
          <w:numId w:val="60"/>
        </w:numPr>
        <w:tabs>
          <w:tab w:val="left" w:pos="426"/>
        </w:tabs>
        <w:jc w:val="both"/>
        <w:rPr>
          <w:rFonts w:ascii="Times New Roman" w:hAnsi="Times New Roman"/>
          <w:sz w:val="24"/>
          <w:szCs w:val="24"/>
        </w:rPr>
      </w:pPr>
      <w:r w:rsidRPr="00D713D5">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324AF3C" w14:textId="560E69D2" w:rsidR="00623419" w:rsidRPr="00D713D5" w:rsidRDefault="00623419" w:rsidP="00152448">
      <w:pPr>
        <w:pStyle w:val="ac"/>
        <w:numPr>
          <w:ilvl w:val="0"/>
          <w:numId w:val="60"/>
        </w:numPr>
        <w:tabs>
          <w:tab w:val="left" w:pos="426"/>
        </w:tabs>
        <w:jc w:val="both"/>
        <w:rPr>
          <w:rFonts w:ascii="Times New Roman" w:hAnsi="Times New Roman"/>
          <w:sz w:val="24"/>
          <w:szCs w:val="24"/>
        </w:rPr>
      </w:pPr>
      <w:r w:rsidRPr="00D713D5">
        <w:rPr>
          <w:rFonts w:ascii="Times New Roman" w:hAnsi="Times New Roman"/>
          <w:sz w:val="24"/>
          <w:szCs w:val="24"/>
        </w:rPr>
        <w:t xml:space="preserve">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w:t>
      </w:r>
      <w:r w:rsidR="00467953">
        <w:rPr>
          <w:rFonts w:ascii="Times New Roman" w:hAnsi="Times New Roman"/>
          <w:sz w:val="24"/>
          <w:szCs w:val="24"/>
        </w:rPr>
        <w:t xml:space="preserve">календарных </w:t>
      </w:r>
      <w:r w:rsidRPr="00D713D5">
        <w:rPr>
          <w:rFonts w:ascii="Times New Roman" w:hAnsi="Times New Roman"/>
          <w:sz w:val="24"/>
          <w:szCs w:val="24"/>
        </w:rPr>
        <w:t>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6811052B" w14:textId="732F2B48" w:rsidR="00623419" w:rsidRPr="001E671D" w:rsidRDefault="00EE5748" w:rsidP="00152448">
      <w:pPr>
        <w:pStyle w:val="ac"/>
        <w:numPr>
          <w:ilvl w:val="1"/>
          <w:numId w:val="195"/>
        </w:numPr>
        <w:tabs>
          <w:tab w:val="left" w:pos="426"/>
        </w:tabs>
        <w:ind w:left="0" w:firstLine="567"/>
        <w:jc w:val="both"/>
        <w:rPr>
          <w:rFonts w:ascii="Times New Roman" w:hAnsi="Times New Roman"/>
          <w:sz w:val="24"/>
          <w:szCs w:val="24"/>
        </w:rPr>
      </w:pPr>
      <w:r>
        <w:rPr>
          <w:rFonts w:ascii="Times New Roman" w:hAnsi="Times New Roman"/>
          <w:sz w:val="24"/>
          <w:szCs w:val="24"/>
        </w:rPr>
        <w:t xml:space="preserve"> </w:t>
      </w:r>
      <w:r w:rsidR="00623419" w:rsidRPr="00510E57">
        <w:rPr>
          <w:rFonts w:ascii="Times New Roman" w:hAnsi="Times New Roman"/>
          <w:sz w:val="24"/>
          <w:szCs w:val="24"/>
        </w:rPr>
        <w:t xml:space="preserve">Договор с единственным поставщиком </w:t>
      </w:r>
      <w:r w:rsidR="00510E57">
        <w:rPr>
          <w:rFonts w:ascii="Times New Roman" w:hAnsi="Times New Roman"/>
          <w:sz w:val="24"/>
          <w:szCs w:val="24"/>
        </w:rPr>
        <w:t>заключается в следующем порядке:</w:t>
      </w:r>
    </w:p>
    <w:p w14:paraId="38DE20C4" w14:textId="03398750" w:rsidR="00467953" w:rsidRPr="00256659" w:rsidRDefault="00467953" w:rsidP="00152448">
      <w:pPr>
        <w:pStyle w:val="ac"/>
        <w:numPr>
          <w:ilvl w:val="0"/>
          <w:numId w:val="61"/>
        </w:numPr>
        <w:ind w:left="567" w:firstLine="426"/>
        <w:jc w:val="both"/>
        <w:rPr>
          <w:rFonts w:ascii="Times New Roman" w:hAnsi="Times New Roman"/>
          <w:sz w:val="24"/>
          <w:szCs w:val="24"/>
        </w:rPr>
      </w:pPr>
      <w:r w:rsidRPr="00256659">
        <w:rPr>
          <w:rFonts w:ascii="Times New Roman" w:hAnsi="Times New Roman"/>
          <w:sz w:val="24"/>
          <w:szCs w:val="24"/>
        </w:rPr>
        <w:t xml:space="preserve">Заказчик </w:t>
      </w:r>
      <w:r>
        <w:rPr>
          <w:rFonts w:ascii="Times New Roman" w:hAnsi="Times New Roman"/>
          <w:sz w:val="24"/>
          <w:szCs w:val="24"/>
        </w:rPr>
        <w:t xml:space="preserve">передает </w:t>
      </w:r>
      <w:r w:rsidR="001E671D" w:rsidRPr="00510E57">
        <w:rPr>
          <w:rFonts w:ascii="Times New Roman" w:hAnsi="Times New Roman"/>
          <w:sz w:val="24"/>
          <w:szCs w:val="24"/>
        </w:rPr>
        <w:t>единственному</w:t>
      </w:r>
      <w:r w:rsidR="001E671D" w:rsidRPr="00256659">
        <w:rPr>
          <w:rFonts w:ascii="Times New Roman" w:hAnsi="Times New Roman"/>
          <w:sz w:val="24"/>
          <w:szCs w:val="24"/>
        </w:rPr>
        <w:t xml:space="preserve"> </w:t>
      </w:r>
      <w:r w:rsidRPr="00256659">
        <w:rPr>
          <w:rFonts w:ascii="Times New Roman" w:hAnsi="Times New Roman"/>
          <w:sz w:val="24"/>
          <w:szCs w:val="24"/>
        </w:rPr>
        <w:t>поставщику подписанны</w:t>
      </w:r>
      <w:r>
        <w:rPr>
          <w:rFonts w:ascii="Times New Roman" w:hAnsi="Times New Roman"/>
          <w:sz w:val="24"/>
          <w:szCs w:val="24"/>
        </w:rPr>
        <w:t>е</w:t>
      </w:r>
      <w:r w:rsidRPr="00256659">
        <w:rPr>
          <w:rFonts w:ascii="Times New Roman" w:hAnsi="Times New Roman"/>
          <w:sz w:val="24"/>
          <w:szCs w:val="24"/>
        </w:rPr>
        <w:t xml:space="preserve"> и заверенны</w:t>
      </w:r>
      <w:r>
        <w:rPr>
          <w:rFonts w:ascii="Times New Roman" w:hAnsi="Times New Roman"/>
          <w:sz w:val="24"/>
          <w:szCs w:val="24"/>
        </w:rPr>
        <w:t>е</w:t>
      </w:r>
      <w:r w:rsidRPr="00256659">
        <w:rPr>
          <w:rFonts w:ascii="Times New Roman" w:hAnsi="Times New Roman"/>
          <w:sz w:val="24"/>
          <w:szCs w:val="24"/>
        </w:rPr>
        <w:t xml:space="preserve"> печатью два экземпляра проекта договора </w:t>
      </w:r>
      <w:r w:rsidR="001E671D" w:rsidRPr="00510E57">
        <w:rPr>
          <w:rFonts w:ascii="Times New Roman" w:hAnsi="Times New Roman"/>
          <w:sz w:val="24"/>
          <w:szCs w:val="24"/>
        </w:rPr>
        <w:t xml:space="preserve">с согласованными сторонами </w:t>
      </w:r>
      <w:r w:rsidR="001E671D">
        <w:rPr>
          <w:rFonts w:ascii="Times New Roman" w:hAnsi="Times New Roman"/>
          <w:sz w:val="24"/>
          <w:szCs w:val="24"/>
        </w:rPr>
        <w:t>условиями н</w:t>
      </w:r>
      <w:r w:rsidR="001E671D" w:rsidRPr="00256659">
        <w:rPr>
          <w:rFonts w:ascii="Times New Roman" w:hAnsi="Times New Roman"/>
          <w:sz w:val="24"/>
          <w:szCs w:val="24"/>
        </w:rPr>
        <w:t>е</w:t>
      </w:r>
      <w:r w:rsidRPr="00256659">
        <w:rPr>
          <w:rFonts w:ascii="Times New Roman" w:hAnsi="Times New Roman"/>
          <w:sz w:val="24"/>
          <w:szCs w:val="24"/>
        </w:rPr>
        <w:t xml:space="preserve"> позднее чем через пять </w:t>
      </w:r>
      <w:r>
        <w:rPr>
          <w:rFonts w:ascii="Times New Roman" w:hAnsi="Times New Roman"/>
          <w:sz w:val="24"/>
          <w:szCs w:val="24"/>
        </w:rPr>
        <w:t xml:space="preserve">календарных </w:t>
      </w:r>
      <w:r w:rsidRPr="00256659">
        <w:rPr>
          <w:rFonts w:ascii="Times New Roman" w:hAnsi="Times New Roman"/>
          <w:sz w:val="24"/>
          <w:szCs w:val="24"/>
        </w:rPr>
        <w:t xml:space="preserve">дней со дня </w:t>
      </w:r>
      <w:r w:rsidR="001E671D">
        <w:rPr>
          <w:rFonts w:ascii="Times New Roman" w:hAnsi="Times New Roman"/>
          <w:sz w:val="24"/>
          <w:szCs w:val="24"/>
        </w:rPr>
        <w:t>подписания</w:t>
      </w:r>
      <w:r w:rsidRPr="00256659">
        <w:rPr>
          <w:rFonts w:ascii="Times New Roman" w:hAnsi="Times New Roman"/>
          <w:sz w:val="24"/>
          <w:szCs w:val="24"/>
        </w:rPr>
        <w:t>.</w:t>
      </w:r>
    </w:p>
    <w:p w14:paraId="70003795" w14:textId="08C7CF08" w:rsidR="00623419" w:rsidRDefault="00623419" w:rsidP="00152448">
      <w:pPr>
        <w:pStyle w:val="ac"/>
        <w:numPr>
          <w:ilvl w:val="0"/>
          <w:numId w:val="61"/>
        </w:numPr>
        <w:ind w:left="567" w:firstLine="426"/>
        <w:jc w:val="both"/>
        <w:rPr>
          <w:rFonts w:ascii="Times New Roman" w:hAnsi="Times New Roman"/>
          <w:sz w:val="24"/>
          <w:szCs w:val="24"/>
        </w:rPr>
      </w:pPr>
      <w:r w:rsidRPr="00256659">
        <w:rPr>
          <w:rFonts w:ascii="Times New Roman" w:hAnsi="Times New Roman"/>
          <w:sz w:val="24"/>
          <w:szCs w:val="24"/>
        </w:rPr>
        <w:t xml:space="preserve">Единственный поставщик </w:t>
      </w:r>
      <w:r w:rsidR="00467953">
        <w:rPr>
          <w:rFonts w:ascii="Times New Roman" w:hAnsi="Times New Roman"/>
          <w:sz w:val="24"/>
          <w:szCs w:val="24"/>
        </w:rPr>
        <w:t xml:space="preserve">подписывает </w:t>
      </w:r>
      <w:r w:rsidRPr="00256659">
        <w:rPr>
          <w:rFonts w:ascii="Times New Roman" w:hAnsi="Times New Roman"/>
          <w:sz w:val="24"/>
          <w:szCs w:val="24"/>
        </w:rPr>
        <w:t xml:space="preserve">и </w:t>
      </w:r>
      <w:r w:rsidR="00D45298" w:rsidRPr="00256659">
        <w:rPr>
          <w:rFonts w:ascii="Times New Roman" w:hAnsi="Times New Roman"/>
          <w:sz w:val="24"/>
          <w:szCs w:val="24"/>
        </w:rPr>
        <w:t>скрепл</w:t>
      </w:r>
      <w:r w:rsidR="00D45298">
        <w:rPr>
          <w:rFonts w:ascii="Times New Roman" w:hAnsi="Times New Roman"/>
          <w:sz w:val="24"/>
          <w:szCs w:val="24"/>
        </w:rPr>
        <w:t>яет</w:t>
      </w:r>
      <w:r w:rsidRPr="00256659">
        <w:rPr>
          <w:rFonts w:ascii="Times New Roman" w:hAnsi="Times New Roman"/>
          <w:sz w:val="24"/>
          <w:szCs w:val="24"/>
        </w:rPr>
        <w:t xml:space="preserve"> печатью (при наличии) </w:t>
      </w:r>
      <w:r w:rsidR="001E671D">
        <w:rPr>
          <w:rFonts w:ascii="Times New Roman" w:hAnsi="Times New Roman"/>
          <w:sz w:val="24"/>
          <w:szCs w:val="24"/>
        </w:rPr>
        <w:t>договор</w:t>
      </w:r>
      <w:r w:rsidR="001E671D" w:rsidRPr="00256659">
        <w:rPr>
          <w:rFonts w:ascii="Times New Roman" w:hAnsi="Times New Roman"/>
          <w:sz w:val="24"/>
          <w:szCs w:val="24"/>
        </w:rPr>
        <w:t xml:space="preserve"> </w:t>
      </w:r>
      <w:r w:rsidRPr="00256659">
        <w:rPr>
          <w:rFonts w:ascii="Times New Roman" w:hAnsi="Times New Roman"/>
          <w:sz w:val="24"/>
          <w:szCs w:val="24"/>
        </w:rPr>
        <w:t xml:space="preserve">не позднее чем через </w:t>
      </w:r>
      <w:r w:rsidRPr="00D45298">
        <w:rPr>
          <w:rFonts w:ascii="Times New Roman" w:hAnsi="Times New Roman"/>
          <w:sz w:val="24"/>
          <w:szCs w:val="24"/>
        </w:rPr>
        <w:t>пять</w:t>
      </w:r>
      <w:r w:rsidR="00D45298" w:rsidRPr="00D45298">
        <w:rPr>
          <w:rFonts w:ascii="Times New Roman" w:hAnsi="Times New Roman"/>
          <w:sz w:val="24"/>
          <w:szCs w:val="24"/>
        </w:rPr>
        <w:t xml:space="preserve"> рабочих</w:t>
      </w:r>
      <w:r w:rsidRPr="00D45298">
        <w:rPr>
          <w:rFonts w:ascii="Times New Roman" w:hAnsi="Times New Roman"/>
          <w:sz w:val="24"/>
          <w:szCs w:val="24"/>
        </w:rPr>
        <w:t xml:space="preserve"> дней</w:t>
      </w:r>
      <w:r w:rsidRPr="00256659">
        <w:rPr>
          <w:rFonts w:ascii="Times New Roman" w:hAnsi="Times New Roman"/>
          <w:sz w:val="24"/>
          <w:szCs w:val="24"/>
        </w:rPr>
        <w:t xml:space="preserve"> со дня его получения от Заказчика.</w:t>
      </w:r>
    </w:p>
    <w:p w14:paraId="37A9F02E" w14:textId="36821EA3" w:rsidR="00256659" w:rsidRDefault="00623419" w:rsidP="00152448">
      <w:pPr>
        <w:pStyle w:val="ac"/>
        <w:numPr>
          <w:ilvl w:val="1"/>
          <w:numId w:val="195"/>
        </w:numPr>
        <w:ind w:left="0" w:firstLine="567"/>
        <w:jc w:val="both"/>
        <w:rPr>
          <w:rFonts w:ascii="Times New Roman" w:hAnsi="Times New Roman"/>
          <w:sz w:val="24"/>
          <w:szCs w:val="24"/>
        </w:rPr>
      </w:pPr>
      <w:r w:rsidRPr="00256659">
        <w:rPr>
          <w:rFonts w:ascii="Times New Roman" w:hAnsi="Times New Roman"/>
          <w:sz w:val="24"/>
          <w:szCs w:val="24"/>
        </w:rPr>
        <w:t xml:space="preserve">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p>
    <w:p w14:paraId="5489BFF1" w14:textId="70259DEC" w:rsidR="00623419" w:rsidRPr="00256659" w:rsidRDefault="00623419" w:rsidP="00152448">
      <w:pPr>
        <w:pStyle w:val="ac"/>
        <w:numPr>
          <w:ilvl w:val="0"/>
          <w:numId w:val="63"/>
        </w:numPr>
        <w:jc w:val="both"/>
        <w:rPr>
          <w:rFonts w:ascii="Times New Roman" w:hAnsi="Times New Roman"/>
          <w:sz w:val="24"/>
          <w:szCs w:val="24"/>
        </w:rPr>
      </w:pPr>
      <w:r w:rsidRPr="00256659">
        <w:rPr>
          <w:rFonts w:ascii="Times New Roman" w:hAnsi="Times New Roman"/>
          <w:sz w:val="24"/>
          <w:szCs w:val="24"/>
        </w:rPr>
        <w:t>Протокол разногласий составляется в письменной форме. Он должен содержать следующие сведения:</w:t>
      </w:r>
    </w:p>
    <w:p w14:paraId="4395634E" w14:textId="45192772" w:rsidR="00623419" w:rsidRDefault="00623419" w:rsidP="00152448">
      <w:pPr>
        <w:pStyle w:val="ac"/>
        <w:numPr>
          <w:ilvl w:val="0"/>
          <w:numId w:val="62"/>
        </w:numPr>
        <w:jc w:val="both"/>
        <w:rPr>
          <w:rFonts w:ascii="Times New Roman" w:hAnsi="Times New Roman"/>
          <w:sz w:val="24"/>
          <w:szCs w:val="24"/>
        </w:rPr>
      </w:pPr>
      <w:r w:rsidRPr="00256659">
        <w:rPr>
          <w:rFonts w:ascii="Times New Roman" w:hAnsi="Times New Roman"/>
          <w:sz w:val="24"/>
          <w:szCs w:val="24"/>
        </w:rPr>
        <w:t>место, дату и время составления протокола;</w:t>
      </w:r>
    </w:p>
    <w:p w14:paraId="550F909C" w14:textId="4B333FF9" w:rsidR="00623419" w:rsidRDefault="00623419" w:rsidP="00152448">
      <w:pPr>
        <w:pStyle w:val="ac"/>
        <w:numPr>
          <w:ilvl w:val="0"/>
          <w:numId w:val="62"/>
        </w:numPr>
        <w:jc w:val="both"/>
        <w:rPr>
          <w:rFonts w:ascii="Times New Roman" w:hAnsi="Times New Roman"/>
          <w:sz w:val="24"/>
          <w:szCs w:val="24"/>
        </w:rPr>
      </w:pPr>
      <w:r w:rsidRPr="00256659">
        <w:rPr>
          <w:rFonts w:ascii="Times New Roman" w:hAnsi="Times New Roman"/>
          <w:sz w:val="24"/>
          <w:szCs w:val="24"/>
        </w:rPr>
        <w:t>наименование предмета закупки и номер закупки;</w:t>
      </w:r>
    </w:p>
    <w:p w14:paraId="512B9261" w14:textId="149E2467" w:rsidR="00623419" w:rsidRPr="00256659" w:rsidRDefault="00623419" w:rsidP="00152448">
      <w:pPr>
        <w:pStyle w:val="ac"/>
        <w:numPr>
          <w:ilvl w:val="0"/>
          <w:numId w:val="62"/>
        </w:numPr>
        <w:jc w:val="both"/>
        <w:rPr>
          <w:rFonts w:ascii="Times New Roman" w:hAnsi="Times New Roman"/>
          <w:sz w:val="24"/>
          <w:szCs w:val="24"/>
        </w:rPr>
      </w:pPr>
      <w:r w:rsidRPr="00256659">
        <w:rPr>
          <w:rFonts w:ascii="Times New Roman" w:hAnsi="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0F9B67B0" w14:textId="70077F3A" w:rsidR="00623419" w:rsidRDefault="00623419" w:rsidP="00152448">
      <w:pPr>
        <w:pStyle w:val="ac"/>
        <w:numPr>
          <w:ilvl w:val="0"/>
          <w:numId w:val="63"/>
        </w:numPr>
        <w:jc w:val="both"/>
        <w:rPr>
          <w:rFonts w:ascii="Times New Roman" w:hAnsi="Times New Roman"/>
          <w:sz w:val="24"/>
          <w:szCs w:val="24"/>
        </w:rPr>
      </w:pPr>
      <w:r w:rsidRPr="00256659">
        <w:rPr>
          <w:rFonts w:ascii="Times New Roman" w:hAnsi="Times New Roman"/>
          <w:sz w:val="24"/>
          <w:szCs w:val="24"/>
        </w:rPr>
        <w:t>Подписанный участником закупки протокол в тот же день направляется Заказчику.</w:t>
      </w:r>
    </w:p>
    <w:p w14:paraId="5647B979" w14:textId="187E24EC" w:rsidR="00256659" w:rsidRDefault="00623419" w:rsidP="00152448">
      <w:pPr>
        <w:pStyle w:val="ac"/>
        <w:numPr>
          <w:ilvl w:val="0"/>
          <w:numId w:val="63"/>
        </w:numPr>
        <w:jc w:val="both"/>
        <w:rPr>
          <w:rFonts w:ascii="Times New Roman" w:hAnsi="Times New Roman"/>
          <w:sz w:val="24"/>
          <w:szCs w:val="24"/>
        </w:rPr>
      </w:pPr>
      <w:r w:rsidRPr="00256659">
        <w:rPr>
          <w:rFonts w:ascii="Times New Roman" w:hAnsi="Times New Roman"/>
          <w:sz w:val="24"/>
          <w:szCs w:val="24"/>
        </w:rPr>
        <w:t xml:space="preserve">Заказчик рассматривает протокол разногласий в течение </w:t>
      </w:r>
      <w:r w:rsidR="001E671D">
        <w:rPr>
          <w:rFonts w:ascii="Times New Roman" w:hAnsi="Times New Roman"/>
          <w:sz w:val="24"/>
          <w:szCs w:val="24"/>
        </w:rPr>
        <w:t>пяти</w:t>
      </w:r>
      <w:r w:rsidRPr="00256659">
        <w:rPr>
          <w:rFonts w:ascii="Times New Roman" w:hAnsi="Times New Roman"/>
          <w:sz w:val="24"/>
          <w:szCs w:val="24"/>
        </w:rPr>
        <w:t xml:space="preserve"> рабочих дней со дня его получения от участника закупки. </w:t>
      </w:r>
    </w:p>
    <w:p w14:paraId="33B73B31" w14:textId="0DC26E58" w:rsidR="00256659" w:rsidRDefault="00623419" w:rsidP="00152448">
      <w:pPr>
        <w:pStyle w:val="ac"/>
        <w:numPr>
          <w:ilvl w:val="0"/>
          <w:numId w:val="63"/>
        </w:numPr>
        <w:jc w:val="both"/>
        <w:rPr>
          <w:rFonts w:ascii="Times New Roman" w:hAnsi="Times New Roman"/>
          <w:sz w:val="24"/>
          <w:szCs w:val="24"/>
        </w:rPr>
      </w:pPr>
      <w:r w:rsidRPr="00256659">
        <w:rPr>
          <w:rFonts w:ascii="Times New Roman" w:hAnsi="Times New Roman"/>
          <w:sz w:val="24"/>
          <w:szCs w:val="24"/>
        </w:rPr>
        <w:t xml:space="preserve">Если замечания участника закупки учтены полностью или частично, Заказчик </w:t>
      </w:r>
      <w:r w:rsidR="008E1B39">
        <w:rPr>
          <w:rFonts w:ascii="Times New Roman" w:hAnsi="Times New Roman"/>
          <w:sz w:val="24"/>
          <w:szCs w:val="24"/>
        </w:rPr>
        <w:t>подписывает предложенный протокол разногласий</w:t>
      </w:r>
      <w:r w:rsidRPr="00256659">
        <w:rPr>
          <w:rFonts w:ascii="Times New Roman" w:hAnsi="Times New Roman"/>
          <w:sz w:val="24"/>
          <w:szCs w:val="24"/>
        </w:rPr>
        <w:t xml:space="preserve">.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14:paraId="57E5733F" w14:textId="19C41423" w:rsidR="00623419" w:rsidRDefault="00623419" w:rsidP="00152448">
      <w:pPr>
        <w:pStyle w:val="ac"/>
        <w:numPr>
          <w:ilvl w:val="0"/>
          <w:numId w:val="63"/>
        </w:numPr>
        <w:jc w:val="both"/>
        <w:rPr>
          <w:rFonts w:ascii="Times New Roman" w:hAnsi="Times New Roman"/>
          <w:sz w:val="24"/>
          <w:szCs w:val="24"/>
        </w:rPr>
      </w:pPr>
      <w:r w:rsidRPr="00256659">
        <w:rPr>
          <w:rFonts w:ascii="Times New Roman" w:hAnsi="Times New Roman"/>
          <w:sz w:val="24"/>
          <w:szCs w:val="24"/>
        </w:rPr>
        <w:t xml:space="preserve">В </w:t>
      </w:r>
      <w:r w:rsidR="00846751" w:rsidRPr="00256659">
        <w:rPr>
          <w:rFonts w:ascii="Times New Roman" w:hAnsi="Times New Roman"/>
          <w:sz w:val="24"/>
          <w:szCs w:val="24"/>
        </w:rPr>
        <w:t>случае,</w:t>
      </w:r>
      <w:r w:rsidRPr="00256659">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w:t>
      </w:r>
      <w:r w:rsidR="004C6A25" w:rsidRPr="00256659">
        <w:rPr>
          <w:rFonts w:ascii="Times New Roman" w:hAnsi="Times New Roman"/>
          <w:sz w:val="24"/>
          <w:szCs w:val="24"/>
        </w:rPr>
        <w:t>3</w:t>
      </w:r>
      <w:r w:rsidRPr="00256659">
        <w:rPr>
          <w:rFonts w:ascii="Times New Roman" w:hAnsi="Times New Roman"/>
          <w:sz w:val="24"/>
          <w:szCs w:val="24"/>
        </w:rPr>
        <w:t>.</w:t>
      </w:r>
      <w:r w:rsidR="00DD4867">
        <w:rPr>
          <w:rFonts w:ascii="Times New Roman" w:hAnsi="Times New Roman"/>
          <w:sz w:val="24"/>
          <w:szCs w:val="24"/>
        </w:rPr>
        <w:t>3</w:t>
      </w:r>
      <w:r w:rsidRPr="00256659">
        <w:rPr>
          <w:rFonts w:ascii="Times New Roman" w:hAnsi="Times New Roman"/>
          <w:sz w:val="24"/>
          <w:szCs w:val="24"/>
        </w:rPr>
        <w:t xml:space="preserve"> настоящего Положения.</w:t>
      </w:r>
    </w:p>
    <w:p w14:paraId="7B736E63" w14:textId="2BB3B3AE" w:rsidR="00623419" w:rsidRPr="00D713D5" w:rsidRDefault="00623419" w:rsidP="00152448">
      <w:pPr>
        <w:pStyle w:val="ac"/>
        <w:numPr>
          <w:ilvl w:val="0"/>
          <w:numId w:val="63"/>
        </w:numPr>
        <w:jc w:val="both"/>
        <w:rPr>
          <w:rFonts w:ascii="Times New Roman" w:hAnsi="Times New Roman"/>
          <w:sz w:val="24"/>
          <w:szCs w:val="24"/>
        </w:rPr>
      </w:pPr>
      <w:r w:rsidRPr="00D713D5">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165ED576" w14:textId="2686D686" w:rsidR="00623419" w:rsidRPr="00D713D5" w:rsidRDefault="00623419" w:rsidP="00152448">
      <w:pPr>
        <w:pStyle w:val="ac"/>
        <w:numPr>
          <w:ilvl w:val="1"/>
          <w:numId w:val="195"/>
        </w:numPr>
        <w:ind w:left="0" w:firstLine="567"/>
        <w:jc w:val="both"/>
        <w:rPr>
          <w:rFonts w:ascii="Times New Roman" w:hAnsi="Times New Roman"/>
          <w:sz w:val="24"/>
          <w:szCs w:val="24"/>
        </w:rPr>
      </w:pPr>
      <w:r w:rsidRPr="00D713D5">
        <w:rPr>
          <w:rFonts w:ascii="Times New Roman" w:hAnsi="Times New Roman"/>
          <w:sz w:val="24"/>
          <w:szCs w:val="24"/>
        </w:rPr>
        <w:t>Участник закупки признается уклонившимся от заключения договора в случае, когда:</w:t>
      </w:r>
    </w:p>
    <w:p w14:paraId="4F2FCF55" w14:textId="26A82405" w:rsidR="00623419" w:rsidRDefault="00623419" w:rsidP="00152448">
      <w:pPr>
        <w:pStyle w:val="ac"/>
        <w:numPr>
          <w:ilvl w:val="0"/>
          <w:numId w:val="65"/>
        </w:numPr>
        <w:jc w:val="both"/>
        <w:rPr>
          <w:rFonts w:ascii="Times New Roman" w:hAnsi="Times New Roman"/>
          <w:sz w:val="24"/>
          <w:szCs w:val="24"/>
        </w:rPr>
      </w:pPr>
      <w:r w:rsidRPr="00D713D5">
        <w:rPr>
          <w:rFonts w:ascii="Times New Roman" w:hAnsi="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14:paraId="7831C3F2" w14:textId="0F64A2E2" w:rsidR="00623419" w:rsidRDefault="00623419" w:rsidP="00152448">
      <w:pPr>
        <w:pStyle w:val="ac"/>
        <w:numPr>
          <w:ilvl w:val="0"/>
          <w:numId w:val="65"/>
        </w:numPr>
        <w:jc w:val="both"/>
        <w:rPr>
          <w:rFonts w:ascii="Times New Roman" w:hAnsi="Times New Roman"/>
          <w:sz w:val="24"/>
          <w:szCs w:val="24"/>
        </w:rPr>
      </w:pPr>
      <w:r w:rsidRPr="00D713D5">
        <w:rPr>
          <w:rFonts w:ascii="Times New Roman" w:hAnsi="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2837137A" w14:textId="3E7394BE" w:rsidR="00623419" w:rsidRPr="00D713D5" w:rsidRDefault="00623419" w:rsidP="00152448">
      <w:pPr>
        <w:pStyle w:val="ac"/>
        <w:numPr>
          <w:ilvl w:val="0"/>
          <w:numId w:val="65"/>
        </w:numPr>
        <w:jc w:val="both"/>
        <w:rPr>
          <w:rFonts w:ascii="Times New Roman" w:hAnsi="Times New Roman"/>
          <w:sz w:val="24"/>
          <w:szCs w:val="24"/>
        </w:rPr>
      </w:pPr>
      <w:r w:rsidRPr="00D713D5">
        <w:rPr>
          <w:rFonts w:ascii="Times New Roman" w:hAnsi="Times New Roman"/>
          <w:sz w:val="24"/>
          <w:szCs w:val="24"/>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74A394E5" w14:textId="54A8F1F3" w:rsidR="00D713D5" w:rsidRDefault="00623419" w:rsidP="00152448">
      <w:pPr>
        <w:pStyle w:val="ac"/>
        <w:numPr>
          <w:ilvl w:val="1"/>
          <w:numId w:val="195"/>
        </w:numPr>
        <w:ind w:left="0" w:firstLine="567"/>
        <w:jc w:val="both"/>
        <w:rPr>
          <w:rFonts w:ascii="Times New Roman" w:hAnsi="Times New Roman"/>
          <w:sz w:val="24"/>
          <w:szCs w:val="24"/>
        </w:rPr>
      </w:pPr>
      <w:r w:rsidRPr="00D713D5">
        <w:rPr>
          <w:rFonts w:ascii="Times New Roman" w:hAnsi="Times New Roman"/>
          <w:sz w:val="24"/>
          <w:szCs w:val="24"/>
        </w:rPr>
        <w:t xml:space="preserve">Не позднее одного рабочего дня, следующего за днем, когда установлены факты, предусмотренные в пункте </w:t>
      </w:r>
      <w:r w:rsidR="00EE5748">
        <w:rPr>
          <w:rFonts w:ascii="Times New Roman" w:hAnsi="Times New Roman"/>
          <w:sz w:val="24"/>
          <w:szCs w:val="24"/>
        </w:rPr>
        <w:t>10</w:t>
      </w:r>
      <w:r w:rsidRPr="00D713D5">
        <w:rPr>
          <w:rFonts w:ascii="Times New Roman" w:hAnsi="Times New Roman"/>
          <w:sz w:val="24"/>
          <w:szCs w:val="24"/>
        </w:rPr>
        <w:t>.</w:t>
      </w:r>
      <w:r w:rsidR="00D713D5" w:rsidRPr="00D713D5">
        <w:rPr>
          <w:rFonts w:ascii="Times New Roman" w:hAnsi="Times New Roman"/>
          <w:sz w:val="24"/>
          <w:szCs w:val="24"/>
        </w:rPr>
        <w:t>6</w:t>
      </w:r>
      <w:r w:rsidRPr="00D713D5">
        <w:rPr>
          <w:rFonts w:ascii="Times New Roman" w:hAnsi="Times New Roman"/>
          <w:sz w:val="24"/>
          <w:szCs w:val="24"/>
        </w:rPr>
        <w:t xml:space="preserve"> настоящего Положения, Заказчик составляет протокол о признании участника уклонившимся от заключения договора. </w:t>
      </w:r>
    </w:p>
    <w:p w14:paraId="63F2ECD6" w14:textId="08E2820B" w:rsidR="00623419" w:rsidRPr="00D713D5" w:rsidRDefault="00623419" w:rsidP="00152448">
      <w:pPr>
        <w:pStyle w:val="ac"/>
        <w:numPr>
          <w:ilvl w:val="0"/>
          <w:numId w:val="66"/>
        </w:numPr>
        <w:jc w:val="both"/>
        <w:rPr>
          <w:rFonts w:ascii="Times New Roman" w:hAnsi="Times New Roman"/>
          <w:sz w:val="24"/>
          <w:szCs w:val="24"/>
        </w:rPr>
      </w:pPr>
      <w:r w:rsidRPr="00D713D5">
        <w:rPr>
          <w:rFonts w:ascii="Times New Roman" w:hAnsi="Times New Roman"/>
          <w:sz w:val="24"/>
          <w:szCs w:val="24"/>
        </w:rPr>
        <w:t>В протоколе должны быть отражены следующие сведения:</w:t>
      </w:r>
    </w:p>
    <w:p w14:paraId="7974AC73" w14:textId="14546465" w:rsidR="00623419" w:rsidRDefault="00623419" w:rsidP="00152448">
      <w:pPr>
        <w:pStyle w:val="ac"/>
        <w:numPr>
          <w:ilvl w:val="0"/>
          <w:numId w:val="67"/>
        </w:numPr>
        <w:jc w:val="both"/>
        <w:rPr>
          <w:rFonts w:ascii="Times New Roman" w:hAnsi="Times New Roman"/>
          <w:sz w:val="24"/>
          <w:szCs w:val="24"/>
        </w:rPr>
      </w:pPr>
      <w:r w:rsidRPr="00D713D5">
        <w:rPr>
          <w:rFonts w:ascii="Times New Roman" w:hAnsi="Times New Roman"/>
          <w:sz w:val="24"/>
          <w:szCs w:val="24"/>
        </w:rPr>
        <w:t>место, дата и время составления протокола;</w:t>
      </w:r>
    </w:p>
    <w:p w14:paraId="0C08A866" w14:textId="4B613A97" w:rsidR="00623419" w:rsidRDefault="00623419" w:rsidP="00152448">
      <w:pPr>
        <w:pStyle w:val="ac"/>
        <w:numPr>
          <w:ilvl w:val="0"/>
          <w:numId w:val="67"/>
        </w:numPr>
        <w:jc w:val="both"/>
        <w:rPr>
          <w:rFonts w:ascii="Times New Roman" w:hAnsi="Times New Roman"/>
          <w:sz w:val="24"/>
          <w:szCs w:val="24"/>
        </w:rPr>
      </w:pPr>
      <w:r w:rsidRPr="00D713D5">
        <w:rPr>
          <w:rFonts w:ascii="Times New Roman" w:hAnsi="Times New Roman"/>
          <w:sz w:val="24"/>
          <w:szCs w:val="24"/>
        </w:rPr>
        <w:t>наименование лица, которое уклонилось от заключения договора;</w:t>
      </w:r>
    </w:p>
    <w:p w14:paraId="433104D5" w14:textId="0ABA8BA9" w:rsidR="00623419" w:rsidRPr="00D713D5" w:rsidRDefault="00623419" w:rsidP="00152448">
      <w:pPr>
        <w:pStyle w:val="ac"/>
        <w:numPr>
          <w:ilvl w:val="0"/>
          <w:numId w:val="67"/>
        </w:numPr>
        <w:jc w:val="both"/>
        <w:rPr>
          <w:rFonts w:ascii="Times New Roman" w:hAnsi="Times New Roman"/>
          <w:sz w:val="24"/>
          <w:szCs w:val="24"/>
        </w:rPr>
      </w:pPr>
      <w:r w:rsidRPr="00D713D5">
        <w:rPr>
          <w:rFonts w:ascii="Times New Roman" w:hAnsi="Times New Roman"/>
          <w:sz w:val="24"/>
          <w:szCs w:val="24"/>
        </w:rPr>
        <w:t>факты, на основании которых лицо признано уклонившимся от заключения договора.</w:t>
      </w:r>
    </w:p>
    <w:p w14:paraId="3ED78BB8" w14:textId="77777777" w:rsidR="00D713D5" w:rsidRDefault="00623419" w:rsidP="00152448">
      <w:pPr>
        <w:pStyle w:val="ac"/>
        <w:numPr>
          <w:ilvl w:val="0"/>
          <w:numId w:val="66"/>
        </w:numPr>
        <w:jc w:val="both"/>
        <w:rPr>
          <w:rFonts w:ascii="Times New Roman" w:hAnsi="Times New Roman"/>
          <w:sz w:val="24"/>
          <w:szCs w:val="24"/>
        </w:rPr>
      </w:pPr>
      <w:r w:rsidRPr="00D713D5">
        <w:rPr>
          <w:rFonts w:ascii="Times New Roman" w:hAnsi="Times New Roman"/>
          <w:sz w:val="24"/>
          <w:szCs w:val="24"/>
        </w:rPr>
        <w:t xml:space="preserve">Протокол составляется в двух экземплярах, подписывается Заказчиком в день его составления. </w:t>
      </w:r>
    </w:p>
    <w:p w14:paraId="6FDC5790" w14:textId="77777777" w:rsidR="00D713D5" w:rsidRDefault="00623419" w:rsidP="00152448">
      <w:pPr>
        <w:pStyle w:val="ac"/>
        <w:numPr>
          <w:ilvl w:val="0"/>
          <w:numId w:val="66"/>
        </w:numPr>
        <w:jc w:val="both"/>
        <w:rPr>
          <w:rFonts w:ascii="Times New Roman" w:hAnsi="Times New Roman"/>
          <w:sz w:val="24"/>
          <w:szCs w:val="24"/>
        </w:rPr>
      </w:pPr>
      <w:r w:rsidRPr="00D713D5">
        <w:rPr>
          <w:rFonts w:ascii="Times New Roman" w:hAnsi="Times New Roman"/>
          <w:sz w:val="24"/>
          <w:szCs w:val="24"/>
        </w:rPr>
        <w:t xml:space="preserve">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w:t>
      </w:r>
    </w:p>
    <w:p w14:paraId="4A93268F" w14:textId="6D04E544" w:rsidR="00623419" w:rsidRPr="00D713D5" w:rsidRDefault="00623419" w:rsidP="00152448">
      <w:pPr>
        <w:pStyle w:val="ac"/>
        <w:numPr>
          <w:ilvl w:val="0"/>
          <w:numId w:val="66"/>
        </w:numPr>
        <w:jc w:val="both"/>
        <w:rPr>
          <w:rFonts w:ascii="Times New Roman" w:hAnsi="Times New Roman"/>
          <w:sz w:val="24"/>
          <w:szCs w:val="24"/>
        </w:rPr>
      </w:pPr>
      <w:r w:rsidRPr="00D713D5">
        <w:rPr>
          <w:rFonts w:ascii="Times New Roman" w:hAnsi="Times New Roman"/>
          <w:sz w:val="24"/>
          <w:szCs w:val="24"/>
        </w:rPr>
        <w:t>Протокол размещается в ЕИС не позднее чем через три дня со дня подписания.</w:t>
      </w:r>
    </w:p>
    <w:p w14:paraId="0A3B2B39" w14:textId="3ACD75CA" w:rsidR="00623419" w:rsidRPr="00D713D5" w:rsidRDefault="00623419" w:rsidP="00152448">
      <w:pPr>
        <w:pStyle w:val="ac"/>
        <w:numPr>
          <w:ilvl w:val="1"/>
          <w:numId w:val="195"/>
        </w:numPr>
        <w:ind w:left="0" w:firstLine="567"/>
        <w:jc w:val="both"/>
        <w:rPr>
          <w:rFonts w:ascii="Times New Roman" w:hAnsi="Times New Roman"/>
          <w:sz w:val="24"/>
          <w:szCs w:val="24"/>
        </w:rPr>
      </w:pPr>
      <w:r w:rsidRPr="00D713D5">
        <w:rPr>
          <w:rFonts w:ascii="Times New Roman" w:hAnsi="Times New Roman"/>
          <w:sz w:val="24"/>
          <w:szCs w:val="24"/>
        </w:rPr>
        <w:t xml:space="preserve">В случае, когда участник закупки признан победителем закупки, но отстранен от участия в ней в соответствии с пунктом </w:t>
      </w:r>
      <w:r w:rsidR="0079277A" w:rsidRPr="00D713D5">
        <w:rPr>
          <w:rFonts w:ascii="Times New Roman" w:hAnsi="Times New Roman"/>
          <w:sz w:val="24"/>
          <w:szCs w:val="24"/>
        </w:rPr>
        <w:t>9</w:t>
      </w:r>
      <w:r w:rsidRPr="00D713D5">
        <w:rPr>
          <w:rFonts w:ascii="Times New Roman" w:hAnsi="Times New Roman"/>
          <w:sz w:val="24"/>
          <w:szCs w:val="24"/>
        </w:rPr>
        <w:t>.</w:t>
      </w:r>
      <w:r w:rsidR="0036364A">
        <w:rPr>
          <w:rFonts w:ascii="Times New Roman" w:hAnsi="Times New Roman"/>
          <w:sz w:val="24"/>
          <w:szCs w:val="24"/>
        </w:rPr>
        <w:t>6.</w:t>
      </w:r>
      <w:r w:rsidRPr="00D713D5">
        <w:rPr>
          <w:rFonts w:ascii="Times New Roman" w:hAnsi="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w:t>
      </w:r>
      <w:r w:rsidR="00E94164">
        <w:rPr>
          <w:rFonts w:ascii="Times New Roman" w:hAnsi="Times New Roman"/>
          <w:sz w:val="24"/>
          <w:szCs w:val="24"/>
        </w:rPr>
        <w:t>заключается в следующем порядке:</w:t>
      </w:r>
    </w:p>
    <w:p w14:paraId="1AF5D312" w14:textId="4EF1773F" w:rsidR="00623419" w:rsidRDefault="00623419" w:rsidP="00152448">
      <w:pPr>
        <w:pStyle w:val="ac"/>
        <w:numPr>
          <w:ilvl w:val="0"/>
          <w:numId w:val="68"/>
        </w:numPr>
        <w:ind w:left="1276" w:hanging="283"/>
        <w:jc w:val="both"/>
        <w:rPr>
          <w:rFonts w:ascii="Times New Roman" w:hAnsi="Times New Roman"/>
          <w:sz w:val="24"/>
          <w:szCs w:val="24"/>
        </w:rPr>
      </w:pPr>
      <w:r w:rsidRPr="00E94164">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3AF1734" w14:textId="5A4A3216" w:rsidR="00623419" w:rsidRPr="008E1B39" w:rsidRDefault="00623419" w:rsidP="00152448">
      <w:pPr>
        <w:pStyle w:val="ac"/>
        <w:numPr>
          <w:ilvl w:val="0"/>
          <w:numId w:val="68"/>
        </w:numPr>
        <w:ind w:left="1276" w:hanging="283"/>
        <w:jc w:val="both"/>
        <w:rPr>
          <w:rFonts w:ascii="Times New Roman" w:hAnsi="Times New Roman"/>
          <w:sz w:val="24"/>
          <w:szCs w:val="24"/>
        </w:rPr>
      </w:pPr>
      <w:r w:rsidRPr="008E1B39">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645FA25" w14:textId="10983A8A" w:rsidR="00623419" w:rsidRPr="008E1B39" w:rsidRDefault="00623419" w:rsidP="00152448">
      <w:pPr>
        <w:pStyle w:val="ac"/>
        <w:numPr>
          <w:ilvl w:val="0"/>
          <w:numId w:val="68"/>
        </w:numPr>
        <w:ind w:left="1276" w:hanging="283"/>
        <w:jc w:val="both"/>
        <w:rPr>
          <w:rFonts w:ascii="Times New Roman" w:hAnsi="Times New Roman"/>
          <w:sz w:val="24"/>
          <w:szCs w:val="24"/>
        </w:rPr>
      </w:pPr>
      <w:r w:rsidRPr="008E1B39">
        <w:rPr>
          <w:rFonts w:ascii="Times New Roman" w:hAnsi="Times New Roman"/>
          <w:sz w:val="24"/>
          <w:szCs w:val="24"/>
        </w:rPr>
        <w:t>Заказчик не ранее чем через 10</w:t>
      </w:r>
      <w:r w:rsidR="001E671D" w:rsidRPr="008E1B39">
        <w:rPr>
          <w:rFonts w:ascii="Times New Roman" w:hAnsi="Times New Roman"/>
          <w:sz w:val="24"/>
          <w:szCs w:val="24"/>
        </w:rPr>
        <w:t xml:space="preserve"> календарных </w:t>
      </w:r>
      <w:r w:rsidRPr="008E1B39">
        <w:rPr>
          <w:rFonts w:ascii="Times New Roman" w:hAnsi="Times New Roman"/>
          <w:sz w:val="24"/>
          <w:szCs w:val="24"/>
        </w:rPr>
        <w:t xml:space="preserve"> дней и не позднее чем через 20</w:t>
      </w:r>
      <w:r w:rsidR="001E671D" w:rsidRPr="008E1B39">
        <w:rPr>
          <w:rFonts w:ascii="Times New Roman" w:hAnsi="Times New Roman"/>
          <w:sz w:val="24"/>
          <w:szCs w:val="24"/>
        </w:rPr>
        <w:t xml:space="preserve"> календарных </w:t>
      </w:r>
      <w:r w:rsidRPr="008E1B39">
        <w:rPr>
          <w:rFonts w:ascii="Times New Roman" w:hAnsi="Times New Roman"/>
          <w:sz w:val="24"/>
          <w:szCs w:val="24"/>
        </w:rPr>
        <w:t xml:space="preserve"> дней с даты размещения в ЕИС итогового протокола закупки подписывает договор, скрепляет его печатью (при наличии) и </w:t>
      </w:r>
      <w:r w:rsidR="001E671D" w:rsidRPr="008E1B39">
        <w:rPr>
          <w:rFonts w:ascii="Times New Roman" w:hAnsi="Times New Roman"/>
          <w:sz w:val="24"/>
          <w:szCs w:val="24"/>
        </w:rPr>
        <w:t>передает</w:t>
      </w:r>
      <w:r w:rsidRPr="008E1B39">
        <w:rPr>
          <w:rFonts w:ascii="Times New Roman" w:hAnsi="Times New Roman"/>
          <w:sz w:val="24"/>
          <w:szCs w:val="24"/>
        </w:rPr>
        <w:t xml:space="preserve"> участнику, с которым подписывается договор.</w:t>
      </w:r>
    </w:p>
    <w:p w14:paraId="14234388" w14:textId="6E6ADBFD" w:rsidR="001E671D" w:rsidRPr="008E1B39" w:rsidRDefault="001E671D" w:rsidP="00152448">
      <w:pPr>
        <w:pStyle w:val="ac"/>
        <w:numPr>
          <w:ilvl w:val="0"/>
          <w:numId w:val="68"/>
        </w:numPr>
        <w:ind w:left="1276" w:hanging="283"/>
        <w:jc w:val="both"/>
        <w:rPr>
          <w:rFonts w:ascii="Times New Roman" w:hAnsi="Times New Roman"/>
          <w:sz w:val="24"/>
          <w:szCs w:val="24"/>
        </w:rPr>
      </w:pPr>
      <w:r w:rsidRPr="008E1B39">
        <w:rPr>
          <w:rFonts w:ascii="Times New Roman" w:hAnsi="Times New Roman"/>
          <w:sz w:val="24"/>
          <w:szCs w:val="24"/>
        </w:rPr>
        <w:t>Указанный участник закупки в течение пяти календарных дней со дня получения проекта договора подписывает, скрепляет печатью (при наличии) и возвращает Заказчику один экземпляр договора.</w:t>
      </w:r>
    </w:p>
    <w:p w14:paraId="359A3841" w14:textId="400DADF7" w:rsidR="00623419" w:rsidRPr="00E94164" w:rsidRDefault="00623419" w:rsidP="00152448">
      <w:pPr>
        <w:pStyle w:val="ac"/>
        <w:numPr>
          <w:ilvl w:val="0"/>
          <w:numId w:val="68"/>
        </w:numPr>
        <w:ind w:left="1276" w:hanging="283"/>
        <w:jc w:val="both"/>
        <w:rPr>
          <w:rFonts w:ascii="Times New Roman" w:hAnsi="Times New Roman"/>
          <w:sz w:val="24"/>
          <w:szCs w:val="24"/>
        </w:rPr>
      </w:pPr>
      <w:r w:rsidRPr="00E94164">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786CF525" w14:textId="144111EB" w:rsidR="00623419" w:rsidRDefault="00623419" w:rsidP="00152448">
      <w:pPr>
        <w:pStyle w:val="ac"/>
        <w:numPr>
          <w:ilvl w:val="1"/>
          <w:numId w:val="195"/>
        </w:numPr>
        <w:ind w:left="0" w:firstLine="567"/>
        <w:jc w:val="both"/>
        <w:rPr>
          <w:rFonts w:ascii="Times New Roman" w:hAnsi="Times New Roman"/>
          <w:sz w:val="24"/>
          <w:szCs w:val="24"/>
        </w:rPr>
      </w:pPr>
      <w:r w:rsidRPr="00E94164">
        <w:rPr>
          <w:rFonts w:ascii="Times New Roman" w:hAnsi="Times New Roman"/>
          <w:sz w:val="24"/>
          <w:szCs w:val="24"/>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07057CFD" w14:textId="23E77A5F" w:rsidR="00623419" w:rsidRPr="00E94164" w:rsidRDefault="00623419" w:rsidP="00152448">
      <w:pPr>
        <w:pStyle w:val="ac"/>
        <w:numPr>
          <w:ilvl w:val="1"/>
          <w:numId w:val="195"/>
        </w:numPr>
        <w:ind w:left="0" w:firstLine="567"/>
        <w:jc w:val="both"/>
        <w:rPr>
          <w:rFonts w:ascii="Times New Roman" w:hAnsi="Times New Roman"/>
          <w:sz w:val="24"/>
          <w:szCs w:val="24"/>
        </w:rPr>
      </w:pPr>
      <w:r w:rsidRPr="00E94164">
        <w:rPr>
          <w:rFonts w:ascii="Times New Roman" w:hAnsi="Times New Roman"/>
          <w:sz w:val="24"/>
          <w:szCs w:val="24"/>
        </w:rPr>
        <w:t>Цена договора является твердой и может изменяться только в следующих случаях:</w:t>
      </w:r>
    </w:p>
    <w:p w14:paraId="7898A2CA" w14:textId="2130B51D" w:rsidR="00623419" w:rsidRDefault="00623419" w:rsidP="00152448">
      <w:pPr>
        <w:pStyle w:val="ac"/>
        <w:numPr>
          <w:ilvl w:val="0"/>
          <w:numId w:val="69"/>
        </w:numPr>
        <w:jc w:val="both"/>
        <w:rPr>
          <w:rFonts w:ascii="Times New Roman" w:hAnsi="Times New Roman"/>
          <w:sz w:val="24"/>
          <w:szCs w:val="24"/>
        </w:rPr>
      </w:pPr>
      <w:r w:rsidRPr="00E94164">
        <w:rPr>
          <w:rFonts w:ascii="Times New Roman" w:hAnsi="Times New Roman"/>
          <w:sz w:val="24"/>
          <w:szCs w:val="24"/>
        </w:rPr>
        <w:t xml:space="preserve">цена снижается по соглашению сторон </w:t>
      </w:r>
      <w:r w:rsidR="00E94164" w:rsidRPr="00E94164">
        <w:rPr>
          <w:rFonts w:ascii="Times New Roman" w:hAnsi="Times New Roman"/>
          <w:sz w:val="24"/>
          <w:szCs w:val="24"/>
        </w:rPr>
        <w:t>без изменения,</w:t>
      </w:r>
      <w:r w:rsidRPr="00E94164">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14:paraId="12AA1805" w14:textId="7EBB1E5B" w:rsidR="00623419" w:rsidRPr="00E94164" w:rsidRDefault="00623419" w:rsidP="00152448">
      <w:pPr>
        <w:pStyle w:val="ac"/>
        <w:numPr>
          <w:ilvl w:val="0"/>
          <w:numId w:val="69"/>
        </w:numPr>
        <w:jc w:val="both"/>
        <w:rPr>
          <w:rFonts w:ascii="Times New Roman" w:hAnsi="Times New Roman"/>
          <w:sz w:val="24"/>
          <w:szCs w:val="24"/>
        </w:rPr>
      </w:pPr>
      <w:r w:rsidRPr="00E94164">
        <w:rPr>
          <w:rFonts w:ascii="Times New Roman" w:hAnsi="Times New Roman"/>
          <w:sz w:val="24"/>
          <w:szCs w:val="24"/>
        </w:rPr>
        <w:t>возможность изменить цену договора предусмотрена таким договором.</w:t>
      </w:r>
    </w:p>
    <w:p w14:paraId="22683C61" w14:textId="0A940BAA" w:rsidR="00623419" w:rsidRPr="00E94164" w:rsidRDefault="00623419" w:rsidP="00152448">
      <w:pPr>
        <w:pStyle w:val="ac"/>
        <w:numPr>
          <w:ilvl w:val="1"/>
          <w:numId w:val="195"/>
        </w:numPr>
        <w:ind w:left="0" w:firstLine="567"/>
        <w:jc w:val="both"/>
        <w:rPr>
          <w:rFonts w:ascii="Times New Roman" w:hAnsi="Times New Roman"/>
          <w:sz w:val="24"/>
          <w:szCs w:val="24"/>
        </w:rPr>
      </w:pPr>
      <w:r w:rsidRPr="00E94164">
        <w:rPr>
          <w:rFonts w:ascii="Times New Roman" w:hAnsi="Times New Roman"/>
          <w:sz w:val="24"/>
          <w:szCs w:val="24"/>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13E1106F" w14:textId="3EF0A36B" w:rsidR="00623419" w:rsidRPr="00E94164" w:rsidRDefault="00623419" w:rsidP="00152448">
      <w:pPr>
        <w:pStyle w:val="ac"/>
        <w:numPr>
          <w:ilvl w:val="1"/>
          <w:numId w:val="195"/>
        </w:numPr>
        <w:ind w:left="0" w:firstLine="567"/>
        <w:jc w:val="both"/>
        <w:rPr>
          <w:rFonts w:ascii="Times New Roman" w:hAnsi="Times New Roman"/>
          <w:sz w:val="24"/>
          <w:szCs w:val="24"/>
        </w:rPr>
      </w:pPr>
      <w:r w:rsidRPr="00E94164">
        <w:rPr>
          <w:rFonts w:ascii="Times New Roman" w:hAnsi="Times New Roman"/>
          <w:sz w:val="24"/>
          <w:szCs w:val="24"/>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w:t>
      </w:r>
      <w:r w:rsidRPr="008E1B39">
        <w:rPr>
          <w:rFonts w:ascii="Times New Roman" w:hAnsi="Times New Roman"/>
          <w:sz w:val="24"/>
          <w:szCs w:val="24"/>
        </w:rPr>
        <w:t xml:space="preserve">10 </w:t>
      </w:r>
      <w:r w:rsidR="001E671D" w:rsidRPr="008E1B39">
        <w:rPr>
          <w:rFonts w:ascii="Times New Roman" w:hAnsi="Times New Roman"/>
          <w:sz w:val="24"/>
          <w:szCs w:val="24"/>
        </w:rPr>
        <w:t xml:space="preserve">календарных </w:t>
      </w:r>
      <w:r w:rsidRPr="008E1B39">
        <w:rPr>
          <w:rFonts w:ascii="Times New Roman" w:hAnsi="Times New Roman"/>
          <w:sz w:val="24"/>
          <w:szCs w:val="24"/>
        </w:rPr>
        <w:t>дней</w:t>
      </w:r>
      <w:r w:rsidRPr="00E94164">
        <w:rPr>
          <w:rFonts w:ascii="Times New Roman" w:hAnsi="Times New Roman"/>
          <w:sz w:val="24"/>
          <w:szCs w:val="24"/>
        </w:rPr>
        <w:t xml:space="preserve"> со дня внесения изменений в договор размещает в ЕИС информацию об измененных условиях.</w:t>
      </w:r>
    </w:p>
    <w:p w14:paraId="3C4038D5" w14:textId="635C88D8" w:rsidR="00623419" w:rsidRPr="00E94164" w:rsidRDefault="00623419" w:rsidP="00152448">
      <w:pPr>
        <w:pStyle w:val="ac"/>
        <w:numPr>
          <w:ilvl w:val="1"/>
          <w:numId w:val="195"/>
        </w:numPr>
        <w:jc w:val="both"/>
        <w:rPr>
          <w:rFonts w:ascii="Times New Roman" w:hAnsi="Times New Roman"/>
          <w:sz w:val="24"/>
          <w:szCs w:val="24"/>
        </w:rPr>
      </w:pPr>
      <w:r w:rsidRPr="00E94164">
        <w:rPr>
          <w:rFonts w:ascii="Times New Roman" w:hAnsi="Times New Roman"/>
          <w:sz w:val="24"/>
          <w:szCs w:val="24"/>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ED5A96">
        <w:rPr>
          <w:rFonts w:ascii="Times New Roman" w:hAnsi="Times New Roman"/>
          <w:sz w:val="24"/>
          <w:szCs w:val="24"/>
        </w:rPr>
        <w:t>либо</w:t>
      </w:r>
      <w:r w:rsidRPr="00E94164">
        <w:rPr>
          <w:rFonts w:ascii="Times New Roman" w:hAnsi="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06D11A4D" w14:textId="77777777" w:rsidR="00623419" w:rsidRPr="00E94164" w:rsidRDefault="00623419" w:rsidP="00152448">
      <w:pPr>
        <w:pStyle w:val="ac"/>
        <w:numPr>
          <w:ilvl w:val="0"/>
          <w:numId w:val="70"/>
        </w:numPr>
        <w:jc w:val="both"/>
        <w:rPr>
          <w:rFonts w:ascii="Times New Roman" w:hAnsi="Times New Roman"/>
          <w:sz w:val="24"/>
          <w:szCs w:val="24"/>
        </w:rPr>
      </w:pPr>
      <w:r w:rsidRPr="00E94164">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1EEAA410" w14:textId="15E6A45B" w:rsidR="00623419" w:rsidRPr="00E94164" w:rsidRDefault="00623419" w:rsidP="00152448">
      <w:pPr>
        <w:pStyle w:val="ac"/>
        <w:numPr>
          <w:ilvl w:val="1"/>
          <w:numId w:val="195"/>
        </w:numPr>
        <w:ind w:left="0" w:firstLine="567"/>
        <w:jc w:val="both"/>
        <w:rPr>
          <w:rFonts w:ascii="Times New Roman" w:hAnsi="Times New Roman"/>
          <w:sz w:val="24"/>
          <w:szCs w:val="24"/>
        </w:rPr>
      </w:pPr>
      <w:r w:rsidRPr="00E94164">
        <w:rPr>
          <w:rFonts w:ascii="Times New Roman" w:hAnsi="Times New Roman"/>
          <w:sz w:val="24"/>
          <w:szCs w:val="24"/>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2AA4B41C" w14:textId="171D4663"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B9E55CA" w14:textId="382E747B"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44DE206" w14:textId="758950D8"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4AE4F07F" w14:textId="77777777" w:rsidR="00623419" w:rsidRPr="0055797F" w:rsidRDefault="00623419" w:rsidP="00152448">
      <w:pPr>
        <w:pStyle w:val="ac"/>
        <w:numPr>
          <w:ilvl w:val="0"/>
          <w:numId w:val="70"/>
        </w:numPr>
        <w:jc w:val="both"/>
        <w:rPr>
          <w:rFonts w:ascii="Times New Roman" w:hAnsi="Times New Roman"/>
          <w:sz w:val="24"/>
          <w:szCs w:val="24"/>
        </w:rPr>
      </w:pPr>
      <w:r w:rsidRPr="0055797F">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4BEB1CB1" w14:textId="05ECED8D"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873051" w:rsidRPr="0055797F">
        <w:rPr>
          <w:rFonts w:ascii="Times New Roman" w:hAnsi="Times New Roman"/>
          <w:sz w:val="24"/>
          <w:szCs w:val="24"/>
        </w:rPr>
        <w:t>ненадлежаще</w:t>
      </w:r>
      <w:r w:rsidRPr="0055797F">
        <w:rPr>
          <w:rFonts w:ascii="Times New Roman" w:hAnsi="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14:paraId="15B88300" w14:textId="77777777" w:rsidR="00623419" w:rsidRPr="0055797F" w:rsidRDefault="00623419" w:rsidP="00152448">
      <w:pPr>
        <w:pStyle w:val="ac"/>
        <w:numPr>
          <w:ilvl w:val="0"/>
          <w:numId w:val="70"/>
        </w:numPr>
        <w:jc w:val="both"/>
        <w:rPr>
          <w:rFonts w:ascii="Times New Roman" w:hAnsi="Times New Roman"/>
          <w:sz w:val="24"/>
          <w:szCs w:val="24"/>
        </w:rPr>
      </w:pPr>
      <w:r w:rsidRPr="0055797F">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62866287" w14:textId="0DD14DC6"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С учетом особенностей предмета закупки в договоре могут устанавливаться иные меры ответственности за нарушение его условий.</w:t>
      </w:r>
    </w:p>
    <w:p w14:paraId="0F91DF92" w14:textId="18C0E965" w:rsidR="00623419" w:rsidRPr="00BF568A"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14:paraId="083F3D0E" w14:textId="6D0C67FF" w:rsidR="00CF7468" w:rsidRPr="003C16DB" w:rsidRDefault="00BF568A" w:rsidP="00152448">
      <w:pPr>
        <w:pStyle w:val="ac"/>
        <w:keepNext/>
        <w:numPr>
          <w:ilvl w:val="0"/>
          <w:numId w:val="195"/>
        </w:numPr>
        <w:suppressAutoHyphens/>
        <w:spacing w:before="100" w:after="100"/>
        <w:jc w:val="center"/>
        <w:outlineLvl w:val="1"/>
        <w:rPr>
          <w:rFonts w:ascii="Times New Roman" w:hAnsi="Times New Roman" w:cs="Times New Roman"/>
          <w:b/>
          <w:bCs/>
          <w:sz w:val="24"/>
          <w:szCs w:val="32"/>
        </w:rPr>
      </w:pPr>
      <w:bookmarkStart w:id="339" w:name="_Toc27747426"/>
      <w:r w:rsidRPr="00EE5748">
        <w:rPr>
          <w:rFonts w:ascii="Times New Roman" w:hAnsi="Times New Roman" w:cs="Times New Roman"/>
          <w:b/>
          <w:bCs/>
          <w:sz w:val="24"/>
          <w:szCs w:val="32"/>
        </w:rPr>
        <w:t>РЕЕСТР ЗАКЛЮЧЕННЫХ ДОГОВОРОВ</w:t>
      </w:r>
      <w:bookmarkEnd w:id="339"/>
    </w:p>
    <w:p w14:paraId="63DC3FBF" w14:textId="7A18AD09" w:rsidR="00623419" w:rsidRPr="00CF7468" w:rsidRDefault="005A469B" w:rsidP="00152448">
      <w:pPr>
        <w:pStyle w:val="ac"/>
        <w:numPr>
          <w:ilvl w:val="1"/>
          <w:numId w:val="195"/>
        </w:numPr>
        <w:ind w:left="0" w:firstLine="567"/>
        <w:jc w:val="both"/>
        <w:rPr>
          <w:rFonts w:ascii="Times New Roman" w:hAnsi="Times New Roman"/>
          <w:sz w:val="24"/>
          <w:szCs w:val="24"/>
        </w:rPr>
      </w:pPr>
      <w:r w:rsidRPr="00CF7468">
        <w:rPr>
          <w:rFonts w:ascii="Times New Roman" w:hAnsi="Times New Roman"/>
          <w:sz w:val="24"/>
          <w:szCs w:val="24"/>
        </w:rPr>
        <w:t xml:space="preserve">Заказчик размещает сведения в реестр договоров в соответствии с порядком и сроками, установленными Правительством Российской Федерации. </w:t>
      </w:r>
      <w:r w:rsidR="00623419" w:rsidRPr="00CF7468">
        <w:rPr>
          <w:rFonts w:ascii="Times New Roman" w:hAnsi="Times New Roman"/>
          <w:sz w:val="24"/>
          <w:szCs w:val="24"/>
        </w:rPr>
        <w:t>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138664EC" w14:textId="0447F1AD"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4597C3BB" w14:textId="429AB155"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Заказчик вносит в реестр договоров информацию и передает документы, в отношении которых были внесены изменения, в течение 10</w:t>
      </w:r>
      <w:r w:rsidR="001E671D">
        <w:rPr>
          <w:rFonts w:ascii="Times New Roman" w:hAnsi="Times New Roman"/>
          <w:sz w:val="24"/>
          <w:szCs w:val="24"/>
        </w:rPr>
        <w:t xml:space="preserve"> календарных</w:t>
      </w:r>
      <w:r w:rsidRPr="0055797F">
        <w:rPr>
          <w:rFonts w:ascii="Times New Roman" w:hAnsi="Times New Roman"/>
          <w:sz w:val="24"/>
          <w:szCs w:val="24"/>
        </w:rPr>
        <w:t xml:space="preserve"> дней со дня внесения таких изменений.</w:t>
      </w:r>
    </w:p>
    <w:p w14:paraId="6A3CB040" w14:textId="59C7C7DC"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 xml:space="preserve">Информация о результатах исполнения договора или о его расторжении вносится Заказчиком в реестр договоров в течение </w:t>
      </w:r>
      <w:r w:rsidR="008D1C4F" w:rsidRPr="008E1B39">
        <w:rPr>
          <w:rFonts w:ascii="Times New Roman" w:hAnsi="Times New Roman"/>
          <w:sz w:val="24"/>
          <w:szCs w:val="24"/>
        </w:rPr>
        <w:t>10 календарных</w:t>
      </w:r>
      <w:r w:rsidR="001E671D" w:rsidRPr="008E1B39">
        <w:rPr>
          <w:rFonts w:ascii="Times New Roman" w:hAnsi="Times New Roman"/>
          <w:sz w:val="24"/>
          <w:szCs w:val="24"/>
        </w:rPr>
        <w:t xml:space="preserve"> </w:t>
      </w:r>
      <w:r w:rsidRPr="008E1B39">
        <w:rPr>
          <w:rFonts w:ascii="Times New Roman" w:hAnsi="Times New Roman"/>
          <w:sz w:val="24"/>
          <w:szCs w:val="24"/>
        </w:rPr>
        <w:t>дней</w:t>
      </w:r>
      <w:r w:rsidRPr="0055797F">
        <w:rPr>
          <w:rFonts w:ascii="Times New Roman" w:hAnsi="Times New Roman"/>
          <w:sz w:val="24"/>
          <w:szCs w:val="24"/>
        </w:rPr>
        <w:t xml:space="preserve"> с даты исполнения или расторжения договора.</w:t>
      </w:r>
    </w:p>
    <w:p w14:paraId="6DC32AFC" w14:textId="1A62E559" w:rsidR="00623419" w:rsidRPr="0055797F" w:rsidRDefault="00623419"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В реестр договоров не вносятся сведения и не передаются документы, которые в соответствии с Законом № 223-ФЗ не подлежат размещению в ЕИС.</w:t>
      </w:r>
    </w:p>
    <w:p w14:paraId="162A79FE" w14:textId="36EAC35D" w:rsidR="005A469B" w:rsidRPr="0055797F" w:rsidRDefault="005A469B"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7696D2BF" w14:textId="7165D737" w:rsidR="005A469B" w:rsidRPr="005A469B" w:rsidRDefault="005A469B" w:rsidP="00DA3F0D">
      <w:pPr>
        <w:widowControl w:val="0"/>
        <w:autoSpaceDE w:val="0"/>
        <w:autoSpaceDN w:val="0"/>
        <w:adjustRightInd w:val="0"/>
        <w:spacing w:after="0" w:line="240" w:lineRule="auto"/>
        <w:jc w:val="both"/>
        <w:rPr>
          <w:rFonts w:ascii="Times New Roman" w:hAnsi="Times New Roman"/>
          <w:sz w:val="24"/>
          <w:szCs w:val="24"/>
        </w:rPr>
      </w:pPr>
      <w:r w:rsidRPr="005A469B">
        <w:rPr>
          <w:rFonts w:ascii="Times New Roman" w:hAnsi="Times New Roman"/>
          <w:sz w:val="24"/>
          <w:szCs w:val="24"/>
        </w:rPr>
        <w:t xml:space="preserve">Заказчик вправе не вносить в реестр договоров сведения и документы, касающиеся заключения договора, результатов его </w:t>
      </w:r>
      <w:r w:rsidR="005D68DA" w:rsidRPr="005A469B">
        <w:rPr>
          <w:rFonts w:ascii="Times New Roman" w:hAnsi="Times New Roman"/>
          <w:sz w:val="24"/>
          <w:szCs w:val="24"/>
        </w:rPr>
        <w:t>исполнения, если</w:t>
      </w:r>
      <w:r w:rsidRPr="005A469B">
        <w:rPr>
          <w:rFonts w:ascii="Times New Roman" w:hAnsi="Times New Roman"/>
          <w:sz w:val="24"/>
          <w:szCs w:val="24"/>
        </w:rPr>
        <w:t xml:space="preserve"> его цена не превышает 100 тысяч рублей с НДС.</w:t>
      </w:r>
    </w:p>
    <w:p w14:paraId="75E250AC" w14:textId="049A64F1" w:rsidR="00DC70F8" w:rsidRPr="00DD4867" w:rsidRDefault="005A469B" w:rsidP="00152448">
      <w:pPr>
        <w:pStyle w:val="ac"/>
        <w:numPr>
          <w:ilvl w:val="1"/>
          <w:numId w:val="195"/>
        </w:numPr>
        <w:ind w:left="0" w:firstLine="567"/>
        <w:jc w:val="both"/>
        <w:rPr>
          <w:rFonts w:ascii="Times New Roman" w:hAnsi="Times New Roman"/>
          <w:sz w:val="24"/>
          <w:szCs w:val="24"/>
        </w:rPr>
      </w:pPr>
      <w:r w:rsidRPr="0055797F">
        <w:rPr>
          <w:rFonts w:ascii="Times New Roman" w:hAnsi="Times New Roman"/>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всего объема обязательств по поставке товаров, выполнению работ, оказанию услуг, предусмотренных соответствующим договором. </w:t>
      </w:r>
    </w:p>
    <w:p w14:paraId="738B9C22" w14:textId="0AF224EA" w:rsidR="0023441C" w:rsidRPr="003C16DB" w:rsidRDefault="00DC70F8" w:rsidP="00152448">
      <w:pPr>
        <w:pStyle w:val="ac"/>
        <w:numPr>
          <w:ilvl w:val="0"/>
          <w:numId w:val="195"/>
        </w:numPr>
        <w:tabs>
          <w:tab w:val="left" w:pos="851"/>
        </w:tabs>
        <w:spacing w:before="120" w:after="120"/>
        <w:jc w:val="center"/>
        <w:outlineLvl w:val="0"/>
        <w:rPr>
          <w:rFonts w:ascii="Times New Roman" w:hAnsi="Times New Roman"/>
          <w:b/>
          <w:bCs/>
          <w:kern w:val="32"/>
          <w:sz w:val="24"/>
          <w:szCs w:val="24"/>
        </w:rPr>
      </w:pPr>
      <w:bookmarkStart w:id="340" w:name="_Toc522624377"/>
      <w:bookmarkStart w:id="341" w:name="_Toc27747427"/>
      <w:r w:rsidRPr="00DC70F8">
        <w:rPr>
          <w:rFonts w:ascii="Times New Roman" w:hAnsi="Times New Roman"/>
          <w:b/>
          <w:bCs/>
          <w:kern w:val="32"/>
          <w:sz w:val="24"/>
          <w:szCs w:val="24"/>
        </w:rPr>
        <w:t>КОНКУРЕНТНАЯ ЗАКУПКА В ЭЛЕКТРОННОЙ ФОРМЕ</w:t>
      </w:r>
      <w:bookmarkEnd w:id="340"/>
      <w:bookmarkEnd w:id="341"/>
    </w:p>
    <w:p w14:paraId="5BD6B009" w14:textId="79E2FEE7" w:rsidR="00925007" w:rsidRDefault="002F5D0E" w:rsidP="00152448">
      <w:pPr>
        <w:pStyle w:val="ac"/>
        <w:numPr>
          <w:ilvl w:val="1"/>
          <w:numId w:val="198"/>
        </w:numPr>
        <w:ind w:left="0" w:firstLine="567"/>
        <w:jc w:val="both"/>
        <w:rPr>
          <w:rFonts w:ascii="Times New Roman" w:hAnsi="Times New Roman"/>
          <w:bCs/>
          <w:kern w:val="32"/>
          <w:sz w:val="24"/>
          <w:szCs w:val="24"/>
        </w:rPr>
      </w:pPr>
      <w:r>
        <w:rPr>
          <w:rFonts w:ascii="Times New Roman" w:hAnsi="Times New Roman"/>
          <w:bCs/>
          <w:kern w:val="32"/>
          <w:sz w:val="24"/>
          <w:szCs w:val="24"/>
        </w:rPr>
        <w:t xml:space="preserve"> </w:t>
      </w:r>
      <w:bookmarkStart w:id="342" w:name="_Toc522624378"/>
      <w:r w:rsidR="00925007" w:rsidRPr="00925007">
        <w:rPr>
          <w:rFonts w:ascii="Times New Roman" w:hAnsi="Times New Roman"/>
          <w:bCs/>
          <w:kern w:val="32"/>
          <w:sz w:val="24"/>
          <w:szCs w:val="24"/>
        </w:rPr>
        <w:t>Заказчик вправе провести любую конкурентную процедуру закупки (конкурс, аукцион, запрос предложений, запрос котировок</w:t>
      </w:r>
      <w:r w:rsidR="00DD4867">
        <w:rPr>
          <w:rFonts w:ascii="Times New Roman" w:hAnsi="Times New Roman"/>
          <w:bCs/>
          <w:kern w:val="32"/>
          <w:sz w:val="24"/>
          <w:szCs w:val="24"/>
        </w:rPr>
        <w:t>, запрос цен, конкурентные переговоры</w:t>
      </w:r>
      <w:r w:rsidR="00925007" w:rsidRPr="00925007">
        <w:rPr>
          <w:rFonts w:ascii="Times New Roman" w:hAnsi="Times New Roman"/>
          <w:bCs/>
          <w:kern w:val="32"/>
          <w:sz w:val="24"/>
          <w:szCs w:val="24"/>
        </w:rPr>
        <w:t>) в электронной форме.</w:t>
      </w:r>
      <w:bookmarkEnd w:id="342"/>
    </w:p>
    <w:p w14:paraId="1C5DD461" w14:textId="03269658" w:rsidR="00925007" w:rsidRPr="003C16DB" w:rsidRDefault="002F5D0E" w:rsidP="00152448">
      <w:pPr>
        <w:pStyle w:val="ac"/>
        <w:numPr>
          <w:ilvl w:val="1"/>
          <w:numId w:val="198"/>
        </w:numPr>
        <w:ind w:left="0" w:firstLine="567"/>
        <w:jc w:val="both"/>
        <w:rPr>
          <w:rFonts w:ascii="Times New Roman" w:hAnsi="Times New Roman"/>
          <w:bCs/>
          <w:kern w:val="32"/>
          <w:sz w:val="24"/>
          <w:szCs w:val="24"/>
        </w:rPr>
      </w:pPr>
      <w:r w:rsidRPr="003C16DB">
        <w:rPr>
          <w:rFonts w:ascii="Times New Roman" w:hAnsi="Times New Roman"/>
          <w:bCs/>
          <w:kern w:val="32"/>
          <w:sz w:val="24"/>
          <w:szCs w:val="24"/>
        </w:rPr>
        <w:t xml:space="preserve"> </w:t>
      </w:r>
      <w:bookmarkStart w:id="343" w:name="_Toc522624379"/>
      <w:r w:rsidR="00925007" w:rsidRPr="003C16DB">
        <w:rPr>
          <w:rFonts w:ascii="Times New Roman" w:hAnsi="Times New Roman"/>
          <w:bCs/>
          <w:kern w:val="32"/>
          <w:sz w:val="24"/>
          <w:szCs w:val="24"/>
        </w:rPr>
        <w:t>При проведении закупки в электронной форме Заказчик размещает информацию о закупке в ЕИС и на электронной площадке.</w:t>
      </w:r>
      <w:bookmarkEnd w:id="343"/>
    </w:p>
    <w:p w14:paraId="56A955EB" w14:textId="53084FBA" w:rsidR="00925007" w:rsidRDefault="00925007" w:rsidP="00152448">
      <w:pPr>
        <w:pStyle w:val="ac"/>
        <w:numPr>
          <w:ilvl w:val="1"/>
          <w:numId w:val="198"/>
        </w:numPr>
        <w:ind w:left="0" w:firstLine="567"/>
        <w:jc w:val="both"/>
        <w:rPr>
          <w:rFonts w:ascii="Times New Roman" w:hAnsi="Times New Roman"/>
          <w:bCs/>
          <w:kern w:val="32"/>
          <w:sz w:val="24"/>
          <w:szCs w:val="24"/>
        </w:rPr>
      </w:pPr>
      <w:bookmarkStart w:id="344" w:name="_Toc522624380"/>
      <w:r w:rsidRPr="003F4824">
        <w:rPr>
          <w:rFonts w:ascii="Times New Roman" w:hAnsi="Times New Roman"/>
          <w:bCs/>
          <w:kern w:val="32"/>
          <w:sz w:val="24"/>
          <w:szCs w:val="24"/>
        </w:rPr>
        <w:t>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bookmarkEnd w:id="344"/>
    </w:p>
    <w:p w14:paraId="3951F98E" w14:textId="3921D6CC" w:rsidR="00925007" w:rsidRDefault="002F5D0E"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 xml:space="preserve"> </w:t>
      </w:r>
      <w:bookmarkStart w:id="345" w:name="_Toc522624381"/>
      <w:r w:rsidR="00925007" w:rsidRPr="003F4824">
        <w:rPr>
          <w:rFonts w:ascii="Times New Roman" w:hAnsi="Times New Roman"/>
          <w:bCs/>
          <w:kern w:val="32"/>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bookmarkEnd w:id="345"/>
    </w:p>
    <w:p w14:paraId="1469C00B" w14:textId="1255FB5A" w:rsidR="0057612C" w:rsidRPr="003F4824" w:rsidRDefault="002F5D0E"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 xml:space="preserve"> </w:t>
      </w:r>
      <w:bookmarkStart w:id="346" w:name="_Toc522624382"/>
      <w:r w:rsidR="00925007" w:rsidRPr="003F4824">
        <w:rPr>
          <w:rFonts w:ascii="Times New Roman" w:hAnsi="Times New Roman"/>
          <w:bCs/>
          <w:kern w:val="32"/>
          <w:sz w:val="24"/>
          <w:szCs w:val="24"/>
        </w:rPr>
        <w:t>При осуществлении конкурентной закупки в электронной форме оператор электронной площадки обеспечивает:</w:t>
      </w:r>
      <w:bookmarkStart w:id="347" w:name="_Toc522624383"/>
      <w:bookmarkEnd w:id="346"/>
    </w:p>
    <w:p w14:paraId="523C208E" w14:textId="4DA3F566" w:rsidR="00925007" w:rsidRDefault="00925007" w:rsidP="00152448">
      <w:pPr>
        <w:pStyle w:val="ac"/>
        <w:numPr>
          <w:ilvl w:val="0"/>
          <w:numId w:val="189"/>
        </w:numPr>
        <w:jc w:val="both"/>
        <w:rPr>
          <w:rFonts w:ascii="Times New Roman" w:hAnsi="Times New Roman"/>
          <w:bCs/>
          <w:kern w:val="32"/>
          <w:sz w:val="24"/>
          <w:szCs w:val="24"/>
        </w:rPr>
      </w:pPr>
      <w:r w:rsidRPr="0057612C">
        <w:rPr>
          <w:rFonts w:ascii="Times New Roman" w:hAnsi="Times New Roman"/>
          <w:bCs/>
          <w:kern w:val="32"/>
          <w:sz w:val="24"/>
          <w:szCs w:val="24"/>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bookmarkEnd w:id="347"/>
    </w:p>
    <w:p w14:paraId="67B9DA86" w14:textId="2A5707F8" w:rsidR="00925007" w:rsidRDefault="00925007" w:rsidP="00152448">
      <w:pPr>
        <w:pStyle w:val="ac"/>
        <w:numPr>
          <w:ilvl w:val="0"/>
          <w:numId w:val="189"/>
        </w:numPr>
        <w:jc w:val="both"/>
        <w:rPr>
          <w:rFonts w:ascii="Times New Roman" w:hAnsi="Times New Roman"/>
          <w:bCs/>
          <w:kern w:val="32"/>
          <w:sz w:val="24"/>
          <w:szCs w:val="24"/>
        </w:rPr>
      </w:pPr>
      <w:bookmarkStart w:id="348" w:name="_Toc522624384"/>
      <w:r w:rsidRPr="0057612C">
        <w:rPr>
          <w:rFonts w:ascii="Times New Roman" w:hAnsi="Times New Roman"/>
          <w:bCs/>
          <w:kern w:val="32"/>
          <w:sz w:val="24"/>
          <w:szCs w:val="24"/>
        </w:rPr>
        <w:t>размещение в ЕИС таких разъяснений;</w:t>
      </w:r>
      <w:bookmarkEnd w:id="348"/>
    </w:p>
    <w:p w14:paraId="600138F2" w14:textId="2114F35A" w:rsidR="00925007" w:rsidRDefault="00925007" w:rsidP="00152448">
      <w:pPr>
        <w:pStyle w:val="ac"/>
        <w:numPr>
          <w:ilvl w:val="0"/>
          <w:numId w:val="189"/>
        </w:numPr>
        <w:jc w:val="both"/>
        <w:rPr>
          <w:rFonts w:ascii="Times New Roman" w:hAnsi="Times New Roman"/>
          <w:bCs/>
          <w:kern w:val="32"/>
          <w:sz w:val="24"/>
          <w:szCs w:val="24"/>
        </w:rPr>
      </w:pPr>
      <w:bookmarkStart w:id="349" w:name="_Toc522624385"/>
      <w:r w:rsidRPr="0057612C">
        <w:rPr>
          <w:rFonts w:ascii="Times New Roman" w:hAnsi="Times New Roman"/>
          <w:bCs/>
          <w:kern w:val="32"/>
          <w:sz w:val="24"/>
          <w:szCs w:val="24"/>
        </w:rPr>
        <w:t>подачу заявок на участие в конкурентной закупке в электронной форме, окончательных предложений;</w:t>
      </w:r>
      <w:bookmarkEnd w:id="349"/>
    </w:p>
    <w:p w14:paraId="29F275D4" w14:textId="60E9C713" w:rsidR="00925007" w:rsidRDefault="00925007" w:rsidP="00152448">
      <w:pPr>
        <w:pStyle w:val="ac"/>
        <w:numPr>
          <w:ilvl w:val="0"/>
          <w:numId w:val="189"/>
        </w:numPr>
        <w:jc w:val="both"/>
        <w:rPr>
          <w:rFonts w:ascii="Times New Roman" w:hAnsi="Times New Roman"/>
          <w:bCs/>
          <w:kern w:val="32"/>
          <w:sz w:val="24"/>
          <w:szCs w:val="24"/>
        </w:rPr>
      </w:pPr>
      <w:bookmarkStart w:id="350" w:name="_Toc522624386"/>
      <w:r w:rsidRPr="0057612C">
        <w:rPr>
          <w:rFonts w:ascii="Times New Roman" w:hAnsi="Times New Roman"/>
          <w:bCs/>
          <w:kern w:val="32"/>
          <w:sz w:val="24"/>
          <w:szCs w:val="24"/>
        </w:rPr>
        <w:t>предоставление комиссии по закупкам доступа к указанным заявкам;</w:t>
      </w:r>
      <w:bookmarkEnd w:id="350"/>
    </w:p>
    <w:p w14:paraId="559F1EA8" w14:textId="6527F1B4" w:rsidR="00925007" w:rsidRDefault="00925007" w:rsidP="00152448">
      <w:pPr>
        <w:pStyle w:val="ac"/>
        <w:numPr>
          <w:ilvl w:val="0"/>
          <w:numId w:val="189"/>
        </w:numPr>
        <w:jc w:val="both"/>
        <w:rPr>
          <w:rFonts w:ascii="Times New Roman" w:hAnsi="Times New Roman"/>
          <w:bCs/>
          <w:kern w:val="32"/>
          <w:sz w:val="24"/>
          <w:szCs w:val="24"/>
        </w:rPr>
      </w:pPr>
      <w:bookmarkStart w:id="351" w:name="_Toc522624387"/>
      <w:r w:rsidRPr="0057612C">
        <w:rPr>
          <w:rFonts w:ascii="Times New Roman" w:hAnsi="Times New Roman"/>
          <w:bCs/>
          <w:kern w:val="32"/>
          <w:sz w:val="24"/>
          <w:szCs w:val="24"/>
        </w:rPr>
        <w:t>сопоставление ценовых предложений, дополнительных ценовых предложений участников конкурентной закупки в электронной форме;</w:t>
      </w:r>
      <w:bookmarkEnd w:id="351"/>
    </w:p>
    <w:p w14:paraId="5467E84C" w14:textId="44DC2771" w:rsidR="00925007" w:rsidRPr="0057612C" w:rsidRDefault="00925007" w:rsidP="00152448">
      <w:pPr>
        <w:pStyle w:val="ac"/>
        <w:numPr>
          <w:ilvl w:val="0"/>
          <w:numId w:val="189"/>
        </w:numPr>
        <w:jc w:val="both"/>
        <w:rPr>
          <w:rFonts w:ascii="Times New Roman" w:hAnsi="Times New Roman"/>
          <w:bCs/>
          <w:kern w:val="32"/>
          <w:sz w:val="24"/>
          <w:szCs w:val="24"/>
        </w:rPr>
      </w:pPr>
      <w:bookmarkStart w:id="352" w:name="_Toc522624388"/>
      <w:r w:rsidRPr="0057612C">
        <w:rPr>
          <w:rFonts w:ascii="Times New Roman" w:hAnsi="Times New Roman"/>
          <w:bCs/>
          <w:kern w:val="32"/>
          <w:sz w:val="24"/>
          <w:szCs w:val="24"/>
        </w:rPr>
        <w:t>формирование проектов протоколов, составляемых в соответствии с Законом № 223-ФЗ.</w:t>
      </w:r>
      <w:bookmarkEnd w:id="352"/>
    </w:p>
    <w:p w14:paraId="3147A093" w14:textId="2CD1F713" w:rsidR="00925007" w:rsidRDefault="002F5D0E" w:rsidP="00152448">
      <w:pPr>
        <w:pStyle w:val="ac"/>
        <w:numPr>
          <w:ilvl w:val="1"/>
          <w:numId w:val="198"/>
        </w:numPr>
        <w:ind w:left="0" w:firstLine="567"/>
        <w:jc w:val="both"/>
        <w:rPr>
          <w:rFonts w:ascii="Times New Roman" w:hAnsi="Times New Roman"/>
          <w:bCs/>
          <w:kern w:val="32"/>
          <w:sz w:val="24"/>
          <w:szCs w:val="24"/>
        </w:rPr>
      </w:pPr>
      <w:r>
        <w:rPr>
          <w:rFonts w:ascii="Times New Roman" w:hAnsi="Times New Roman"/>
          <w:bCs/>
          <w:kern w:val="32"/>
          <w:sz w:val="24"/>
          <w:szCs w:val="24"/>
        </w:rPr>
        <w:t xml:space="preserve"> </w:t>
      </w:r>
      <w:bookmarkStart w:id="353" w:name="_Toc522624389"/>
      <w:r w:rsidR="00925007" w:rsidRPr="00925007">
        <w:rPr>
          <w:rFonts w:ascii="Times New Roman" w:hAnsi="Times New Roman"/>
          <w:bCs/>
          <w:kern w:val="32"/>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bookmarkEnd w:id="353"/>
    </w:p>
    <w:p w14:paraId="41ACB80D" w14:textId="22D96912" w:rsidR="00925007" w:rsidRDefault="00925007" w:rsidP="00152448">
      <w:pPr>
        <w:pStyle w:val="ac"/>
        <w:numPr>
          <w:ilvl w:val="1"/>
          <w:numId w:val="198"/>
        </w:numPr>
        <w:ind w:left="0" w:firstLine="567"/>
        <w:jc w:val="both"/>
        <w:rPr>
          <w:rFonts w:ascii="Times New Roman" w:hAnsi="Times New Roman"/>
          <w:bCs/>
          <w:kern w:val="32"/>
          <w:sz w:val="24"/>
          <w:szCs w:val="24"/>
        </w:rPr>
      </w:pPr>
      <w:bookmarkStart w:id="354" w:name="_Toc522624390"/>
      <w:r w:rsidRPr="003F4824">
        <w:rPr>
          <w:rFonts w:ascii="Times New Roman" w:hAnsi="Times New Roman"/>
          <w:bCs/>
          <w:kern w:val="32"/>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End w:id="354"/>
    </w:p>
    <w:p w14:paraId="09A3B027" w14:textId="6A9C114A" w:rsidR="00DC70F8" w:rsidRDefault="00DC70F8"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 xml:space="preserve"> </w:t>
      </w:r>
      <w:bookmarkStart w:id="355" w:name="_Toc522624391"/>
      <w:r w:rsidRPr="003F4824">
        <w:rPr>
          <w:rFonts w:ascii="Times New Roman" w:hAnsi="Times New Roman"/>
          <w:bCs/>
          <w:kern w:val="32"/>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bookmarkEnd w:id="355"/>
    </w:p>
    <w:p w14:paraId="67A97CEA" w14:textId="29656DBC" w:rsidR="00DC70F8" w:rsidRDefault="00DC70F8" w:rsidP="00152448">
      <w:pPr>
        <w:pStyle w:val="ac"/>
        <w:numPr>
          <w:ilvl w:val="1"/>
          <w:numId w:val="198"/>
        </w:numPr>
        <w:ind w:left="0" w:firstLine="567"/>
        <w:jc w:val="both"/>
        <w:rPr>
          <w:rFonts w:ascii="Times New Roman" w:hAnsi="Times New Roman"/>
          <w:bCs/>
          <w:kern w:val="32"/>
          <w:sz w:val="24"/>
          <w:szCs w:val="24"/>
        </w:rPr>
      </w:pPr>
      <w:bookmarkStart w:id="356" w:name="_Toc522624392"/>
      <w:r w:rsidRPr="003F4824">
        <w:rPr>
          <w:rFonts w:ascii="Times New Roman" w:hAnsi="Times New Roman"/>
          <w:bCs/>
          <w:kern w:val="32"/>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356"/>
    </w:p>
    <w:p w14:paraId="091D0EDA" w14:textId="633183C5" w:rsidR="00D82172" w:rsidRDefault="00DC70F8" w:rsidP="00152448">
      <w:pPr>
        <w:pStyle w:val="ac"/>
        <w:numPr>
          <w:ilvl w:val="1"/>
          <w:numId w:val="198"/>
        </w:numPr>
        <w:ind w:left="0" w:firstLine="567"/>
        <w:jc w:val="both"/>
        <w:rPr>
          <w:rFonts w:ascii="Times New Roman" w:hAnsi="Times New Roman"/>
          <w:bCs/>
          <w:kern w:val="32"/>
          <w:sz w:val="24"/>
          <w:szCs w:val="24"/>
        </w:rPr>
      </w:pPr>
      <w:bookmarkStart w:id="357" w:name="_Toc522624393"/>
      <w:r w:rsidRPr="003F4824">
        <w:rPr>
          <w:rFonts w:ascii="Times New Roman" w:hAnsi="Times New Roman"/>
          <w:bCs/>
          <w:kern w:val="32"/>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bookmarkEnd w:id="357"/>
    </w:p>
    <w:p w14:paraId="3ACF8634" w14:textId="75143D1A" w:rsidR="00D82172" w:rsidRDefault="00D82172" w:rsidP="00152448">
      <w:pPr>
        <w:pStyle w:val="ac"/>
        <w:numPr>
          <w:ilvl w:val="1"/>
          <w:numId w:val="198"/>
        </w:numPr>
        <w:ind w:left="0" w:firstLine="567"/>
        <w:jc w:val="both"/>
        <w:rPr>
          <w:rFonts w:ascii="Times New Roman" w:hAnsi="Times New Roman"/>
          <w:bCs/>
          <w:kern w:val="32"/>
          <w:sz w:val="24"/>
          <w:szCs w:val="24"/>
        </w:rPr>
      </w:pPr>
      <w:bookmarkStart w:id="358" w:name="_Toc522624394"/>
      <w:r w:rsidRPr="003F4824">
        <w:rPr>
          <w:rFonts w:ascii="Times New Roman" w:hAnsi="Times New Roman"/>
          <w:bCs/>
          <w:kern w:val="32"/>
          <w:sz w:val="24"/>
          <w:szCs w:val="24"/>
        </w:rPr>
        <w:t>Любой участник конкурентной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bookmarkEnd w:id="358"/>
    </w:p>
    <w:p w14:paraId="465C5DE5" w14:textId="28723960" w:rsidR="00D82172" w:rsidRDefault="00D82172" w:rsidP="00152448">
      <w:pPr>
        <w:pStyle w:val="ac"/>
        <w:numPr>
          <w:ilvl w:val="1"/>
          <w:numId w:val="198"/>
        </w:numPr>
        <w:ind w:left="0" w:firstLine="567"/>
        <w:jc w:val="both"/>
        <w:rPr>
          <w:rFonts w:ascii="Times New Roman" w:hAnsi="Times New Roman"/>
          <w:bCs/>
          <w:kern w:val="32"/>
          <w:sz w:val="24"/>
          <w:szCs w:val="24"/>
        </w:rPr>
      </w:pPr>
      <w:bookmarkStart w:id="359" w:name="_Toc522624395"/>
      <w:r w:rsidRPr="003F4824">
        <w:rPr>
          <w:rFonts w:ascii="Times New Roman" w:hAnsi="Times New Roman"/>
          <w:bCs/>
          <w:kern w:val="32"/>
          <w:sz w:val="24"/>
          <w:szCs w:val="24"/>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bookmarkEnd w:id="359"/>
    </w:p>
    <w:p w14:paraId="608AEE56" w14:textId="24C6B7C3" w:rsidR="00D82172" w:rsidRDefault="00D82172" w:rsidP="00152448">
      <w:pPr>
        <w:pStyle w:val="ac"/>
        <w:numPr>
          <w:ilvl w:val="1"/>
          <w:numId w:val="198"/>
        </w:numPr>
        <w:ind w:left="0" w:firstLine="567"/>
        <w:jc w:val="both"/>
        <w:rPr>
          <w:rFonts w:ascii="Times New Roman" w:hAnsi="Times New Roman"/>
          <w:bCs/>
          <w:kern w:val="32"/>
          <w:sz w:val="24"/>
          <w:szCs w:val="24"/>
        </w:rPr>
      </w:pPr>
      <w:bookmarkStart w:id="360" w:name="_Toc522624396"/>
      <w:r w:rsidRPr="003F4824">
        <w:rPr>
          <w:rFonts w:ascii="Times New Roman" w:hAnsi="Times New Roman"/>
          <w:bCs/>
          <w:kern w:val="32"/>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bookmarkEnd w:id="360"/>
    </w:p>
    <w:p w14:paraId="4CE63268" w14:textId="040811DF" w:rsidR="00D82172" w:rsidRDefault="00D82172" w:rsidP="00152448">
      <w:pPr>
        <w:pStyle w:val="ac"/>
        <w:numPr>
          <w:ilvl w:val="1"/>
          <w:numId w:val="198"/>
        </w:numPr>
        <w:ind w:left="0" w:firstLine="567"/>
        <w:jc w:val="both"/>
        <w:rPr>
          <w:rFonts w:ascii="Times New Roman" w:hAnsi="Times New Roman"/>
          <w:bCs/>
          <w:kern w:val="32"/>
          <w:sz w:val="24"/>
          <w:szCs w:val="24"/>
        </w:rPr>
      </w:pPr>
      <w:bookmarkStart w:id="361" w:name="_Toc522624397"/>
      <w:r w:rsidRPr="003F4824">
        <w:rPr>
          <w:rFonts w:ascii="Times New Roman" w:hAnsi="Times New Roman"/>
          <w:bCs/>
          <w:kern w:val="32"/>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0F7FCC" w:rsidRPr="003F4824">
        <w:rPr>
          <w:rFonts w:ascii="Times New Roman" w:hAnsi="Times New Roman"/>
          <w:bCs/>
          <w:kern w:val="32"/>
          <w:sz w:val="24"/>
          <w:szCs w:val="24"/>
        </w:rPr>
        <w:t>.</w:t>
      </w:r>
      <w:bookmarkEnd w:id="361"/>
    </w:p>
    <w:p w14:paraId="7787212B" w14:textId="3A56BDC4" w:rsidR="000F7FCC" w:rsidRDefault="000F7FCC"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16106F5A" w14:textId="6CB77440" w:rsidR="000F7FCC" w:rsidRDefault="000F7FCC"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F8C8592" w14:textId="431C1F7B" w:rsidR="000F7FCC" w:rsidRPr="003F4824" w:rsidRDefault="000F7FCC" w:rsidP="00152448">
      <w:pPr>
        <w:pStyle w:val="ac"/>
        <w:numPr>
          <w:ilvl w:val="1"/>
          <w:numId w:val="198"/>
        </w:numPr>
        <w:ind w:left="0" w:firstLine="567"/>
        <w:jc w:val="both"/>
        <w:rPr>
          <w:rFonts w:ascii="Times New Roman" w:hAnsi="Times New Roman"/>
          <w:bCs/>
          <w:kern w:val="32"/>
          <w:sz w:val="24"/>
          <w:szCs w:val="24"/>
        </w:rPr>
      </w:pPr>
      <w:r w:rsidRPr="003F4824">
        <w:rPr>
          <w:rFonts w:ascii="Times New Roman" w:hAnsi="Times New Roman"/>
          <w:bCs/>
          <w:kern w:val="32"/>
          <w:sz w:val="24"/>
          <w:szCs w:val="24"/>
        </w:rPr>
        <w:t>Оператором электронной площадки обеспечивается конфиденциальность информации:</w:t>
      </w:r>
    </w:p>
    <w:p w14:paraId="1CECFC85" w14:textId="197C0F64" w:rsidR="000F7FCC" w:rsidRDefault="000F7FCC" w:rsidP="00152448">
      <w:pPr>
        <w:pStyle w:val="ac"/>
        <w:numPr>
          <w:ilvl w:val="0"/>
          <w:numId w:val="127"/>
        </w:numPr>
        <w:tabs>
          <w:tab w:val="left" w:pos="1134"/>
        </w:tabs>
        <w:jc w:val="both"/>
        <w:rPr>
          <w:rFonts w:ascii="Times New Roman" w:hAnsi="Times New Roman"/>
          <w:bCs/>
          <w:kern w:val="32"/>
          <w:sz w:val="24"/>
          <w:szCs w:val="24"/>
        </w:rPr>
      </w:pPr>
      <w:r w:rsidRPr="000F7FCC">
        <w:rPr>
          <w:rFonts w:ascii="Times New Roman" w:hAnsi="Times New Roman"/>
          <w:bCs/>
          <w:kern w:val="32"/>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4AA042EC" w14:textId="0268667B" w:rsidR="000F7FCC" w:rsidRPr="002F5D0E" w:rsidRDefault="000F7FCC" w:rsidP="00152448">
      <w:pPr>
        <w:pStyle w:val="ac"/>
        <w:numPr>
          <w:ilvl w:val="0"/>
          <w:numId w:val="127"/>
        </w:numPr>
        <w:tabs>
          <w:tab w:val="left" w:pos="1134"/>
        </w:tabs>
        <w:jc w:val="both"/>
        <w:rPr>
          <w:rFonts w:ascii="Times New Roman" w:hAnsi="Times New Roman"/>
          <w:bCs/>
          <w:kern w:val="32"/>
          <w:sz w:val="24"/>
          <w:szCs w:val="24"/>
        </w:rPr>
      </w:pPr>
      <w:r w:rsidRPr="002F5D0E">
        <w:rPr>
          <w:rFonts w:ascii="Times New Roman" w:hAnsi="Times New Roman"/>
          <w:bCs/>
          <w:kern w:val="32"/>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013431F4" w14:textId="01CB0345" w:rsidR="000F7FCC" w:rsidRDefault="000F7FCC" w:rsidP="00152448">
      <w:pPr>
        <w:pStyle w:val="ac"/>
        <w:numPr>
          <w:ilvl w:val="1"/>
          <w:numId w:val="198"/>
        </w:numPr>
        <w:tabs>
          <w:tab w:val="left" w:pos="567"/>
        </w:tabs>
        <w:ind w:left="0" w:firstLine="567"/>
        <w:jc w:val="both"/>
        <w:rPr>
          <w:rFonts w:ascii="Times New Roman" w:hAnsi="Times New Roman"/>
          <w:bCs/>
          <w:kern w:val="32"/>
          <w:sz w:val="24"/>
          <w:szCs w:val="24"/>
        </w:rPr>
      </w:pPr>
      <w:r w:rsidRPr="000F7FCC">
        <w:rPr>
          <w:rFonts w:ascii="Times New Roman" w:hAnsi="Times New Roman"/>
          <w:bCs/>
          <w:kern w:val="32"/>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522211" w14:textId="60CB1BC2" w:rsidR="00B81E7C" w:rsidRDefault="000F7FCC" w:rsidP="00152448">
      <w:pPr>
        <w:pStyle w:val="ac"/>
        <w:numPr>
          <w:ilvl w:val="1"/>
          <w:numId w:val="198"/>
        </w:numPr>
        <w:tabs>
          <w:tab w:val="left" w:pos="567"/>
        </w:tabs>
        <w:ind w:left="0" w:firstLine="567"/>
        <w:jc w:val="both"/>
        <w:rPr>
          <w:rFonts w:ascii="Times New Roman" w:hAnsi="Times New Roman"/>
          <w:bCs/>
          <w:kern w:val="32"/>
          <w:sz w:val="24"/>
          <w:szCs w:val="24"/>
        </w:rPr>
      </w:pPr>
      <w:r w:rsidRPr="003F4824">
        <w:rPr>
          <w:rFonts w:ascii="Times New Roman" w:hAnsi="Times New Roman"/>
          <w:bCs/>
          <w:kern w:val="32"/>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3AC7342" w14:textId="526AF6DD" w:rsidR="006C3EE0" w:rsidRDefault="006C3EE0" w:rsidP="00152448">
      <w:pPr>
        <w:pStyle w:val="ac"/>
        <w:numPr>
          <w:ilvl w:val="1"/>
          <w:numId w:val="198"/>
        </w:numPr>
        <w:tabs>
          <w:tab w:val="left" w:pos="567"/>
        </w:tabs>
        <w:ind w:left="0" w:firstLine="567"/>
        <w:jc w:val="both"/>
        <w:rPr>
          <w:rFonts w:ascii="Times New Roman" w:hAnsi="Times New Roman"/>
          <w:bCs/>
          <w:kern w:val="32"/>
          <w:sz w:val="24"/>
          <w:szCs w:val="24"/>
        </w:rPr>
      </w:pPr>
      <w:r w:rsidRPr="003F4824">
        <w:rPr>
          <w:rFonts w:ascii="Times New Roman" w:hAnsi="Times New Roman"/>
          <w:bCs/>
          <w:kern w:val="32"/>
          <w:sz w:val="24"/>
          <w:szCs w:val="24"/>
        </w:rPr>
        <w:t xml:space="preserve">Переторжка проводится путем направления всем допущенным участникам уведомления (Электронной торговой площадкой или заказчиком в соответствии с Регламентом работы ЭТП) с предложением о снижении цены и/или улучшении содержащихся в их заявках предложений по неценовым критериям оценки и сопоставления заявок с указанием срока подачи таких предложений. </w:t>
      </w:r>
    </w:p>
    <w:p w14:paraId="49CE95AD" w14:textId="19D91DA0" w:rsidR="006C3EE0" w:rsidRPr="003F4824" w:rsidRDefault="006C3EE0" w:rsidP="00152448">
      <w:pPr>
        <w:pStyle w:val="ac"/>
        <w:numPr>
          <w:ilvl w:val="1"/>
          <w:numId w:val="198"/>
        </w:numPr>
        <w:tabs>
          <w:tab w:val="left" w:pos="567"/>
        </w:tabs>
        <w:ind w:left="0" w:firstLine="567"/>
        <w:jc w:val="both"/>
        <w:rPr>
          <w:rFonts w:ascii="Times New Roman" w:hAnsi="Times New Roman"/>
          <w:bCs/>
          <w:kern w:val="32"/>
          <w:sz w:val="24"/>
          <w:szCs w:val="24"/>
        </w:rPr>
      </w:pPr>
      <w:r w:rsidRPr="003F4824">
        <w:rPr>
          <w:rFonts w:ascii="Times New Roman" w:hAnsi="Times New Roman"/>
          <w:bCs/>
          <w:kern w:val="32"/>
          <w:sz w:val="24"/>
          <w:szCs w:val="24"/>
        </w:rPr>
        <w:t xml:space="preserve">Минимальный срок проведения переторжки в электронной форме на ЭТП составляет 30 минут. Участник вправе не участвовать в переторжке, тогда его заявка на участие в закупочной процедуре остается действующей с ранее заявленными условиями. </w:t>
      </w:r>
    </w:p>
    <w:p w14:paraId="1550DA81" w14:textId="58A4D631" w:rsidR="006C3EE0" w:rsidRDefault="006C3EE0" w:rsidP="00152448">
      <w:pPr>
        <w:pStyle w:val="ac"/>
        <w:numPr>
          <w:ilvl w:val="0"/>
          <w:numId w:val="70"/>
        </w:numPr>
        <w:tabs>
          <w:tab w:val="left" w:pos="1134"/>
        </w:tabs>
        <w:jc w:val="both"/>
        <w:rPr>
          <w:rFonts w:ascii="Times New Roman" w:hAnsi="Times New Roman"/>
          <w:bCs/>
          <w:kern w:val="32"/>
          <w:sz w:val="24"/>
          <w:szCs w:val="24"/>
        </w:rPr>
      </w:pPr>
      <w:r w:rsidRPr="0054098A">
        <w:rPr>
          <w:rFonts w:ascii="Times New Roman" w:hAnsi="Times New Roman"/>
          <w:bCs/>
          <w:kern w:val="32"/>
          <w:sz w:val="24"/>
          <w:szCs w:val="24"/>
        </w:rPr>
        <w:t>При проведении переторжки в установленный срок участниками на ЭТП подаются заверенные ЭП предложения с их размещением в отсканированном виде.</w:t>
      </w:r>
    </w:p>
    <w:p w14:paraId="7CC11B46" w14:textId="77777777" w:rsidR="0054098A" w:rsidRDefault="006C3EE0" w:rsidP="00152448">
      <w:pPr>
        <w:pStyle w:val="ac"/>
        <w:numPr>
          <w:ilvl w:val="0"/>
          <w:numId w:val="70"/>
        </w:numPr>
        <w:tabs>
          <w:tab w:val="left" w:pos="1134"/>
        </w:tabs>
        <w:jc w:val="both"/>
        <w:rPr>
          <w:rFonts w:ascii="Times New Roman" w:hAnsi="Times New Roman"/>
          <w:bCs/>
          <w:kern w:val="32"/>
          <w:sz w:val="24"/>
          <w:szCs w:val="24"/>
        </w:rPr>
      </w:pPr>
      <w:r w:rsidRPr="0054098A">
        <w:rPr>
          <w:rFonts w:ascii="Times New Roman" w:hAnsi="Times New Roman"/>
          <w:bCs/>
          <w:kern w:val="32"/>
          <w:sz w:val="24"/>
          <w:szCs w:val="24"/>
        </w:rPr>
        <w:t>Если в течение установленного срока участник подал предложение для участия в переторжке на ЭТП, но не прикрепил данное предложение отсканированном виде или, если предложение участника в отсканированном виде не соответствует его последнему ценовому предложению на ЭТП, то заказчик вправе осуществить одно из ниженазванных действий:</w:t>
      </w:r>
    </w:p>
    <w:p w14:paraId="494E994E" w14:textId="51031954" w:rsidR="006C3EE0" w:rsidRDefault="006C3EE0" w:rsidP="00152448">
      <w:pPr>
        <w:pStyle w:val="ac"/>
        <w:numPr>
          <w:ilvl w:val="0"/>
          <w:numId w:val="152"/>
        </w:numPr>
        <w:tabs>
          <w:tab w:val="left" w:pos="1134"/>
        </w:tabs>
        <w:jc w:val="both"/>
        <w:rPr>
          <w:rFonts w:ascii="Times New Roman" w:hAnsi="Times New Roman"/>
          <w:bCs/>
          <w:kern w:val="32"/>
          <w:sz w:val="24"/>
          <w:szCs w:val="24"/>
        </w:rPr>
      </w:pPr>
      <w:r w:rsidRPr="0054098A">
        <w:rPr>
          <w:rFonts w:ascii="Times New Roman" w:hAnsi="Times New Roman"/>
          <w:bCs/>
          <w:kern w:val="32"/>
          <w:sz w:val="24"/>
          <w:szCs w:val="24"/>
        </w:rPr>
        <w:t>не принимать к рассмотрению поданные предложения на переторжку такого участника, а при оценке и сопоставлении заявок рассматривать первоначальное ценовое предложение, на основании которого данный участник по итогам рассмотрения заявок допущен к участию в закупке;</w:t>
      </w:r>
    </w:p>
    <w:p w14:paraId="675C1E59" w14:textId="3FF2D836" w:rsidR="006C3EE0" w:rsidRPr="0054098A" w:rsidRDefault="006C3EE0" w:rsidP="00152448">
      <w:pPr>
        <w:pStyle w:val="ac"/>
        <w:numPr>
          <w:ilvl w:val="0"/>
          <w:numId w:val="152"/>
        </w:numPr>
        <w:tabs>
          <w:tab w:val="left" w:pos="1134"/>
        </w:tabs>
        <w:jc w:val="both"/>
        <w:rPr>
          <w:rFonts w:ascii="Times New Roman" w:hAnsi="Times New Roman"/>
          <w:bCs/>
          <w:kern w:val="32"/>
          <w:sz w:val="24"/>
          <w:szCs w:val="24"/>
        </w:rPr>
      </w:pPr>
      <w:r w:rsidRPr="0054098A">
        <w:rPr>
          <w:rFonts w:ascii="Times New Roman" w:hAnsi="Times New Roman"/>
          <w:bCs/>
          <w:kern w:val="32"/>
          <w:sz w:val="24"/>
          <w:szCs w:val="24"/>
        </w:rPr>
        <w:t>направить запрос такому участнику, соответственно, о предоставлении предложения в отсканированном виде или о предоставлении предложения в отсканированном виде, соответствующего поданному на ЭТП его последнему предложению. В случае, если в ответ на такой запрос предложение в отсканированном виде, соответствующее поданному на ЭТП последнему предложению, участником в установленный в запросе срок не предоставлено, поданные предложения на переторжку такого участника к рассмотрению не принимаются, а при оценке и сопоставлении заявок рассматривается первоначальное ценовое предложение, на основании которого данный участник по итогам рассмотрения заявок допущен к участию в закупке.</w:t>
      </w:r>
    </w:p>
    <w:p w14:paraId="4A5309B9" w14:textId="4F45ED6B" w:rsidR="006C3EE0" w:rsidRPr="00FB5A71" w:rsidRDefault="006C3EE0" w:rsidP="00152448">
      <w:pPr>
        <w:pStyle w:val="ac"/>
        <w:numPr>
          <w:ilvl w:val="1"/>
          <w:numId w:val="198"/>
        </w:numPr>
        <w:tabs>
          <w:tab w:val="left" w:pos="567"/>
        </w:tabs>
        <w:spacing w:after="240"/>
        <w:ind w:left="0" w:firstLine="567"/>
        <w:jc w:val="both"/>
        <w:rPr>
          <w:rFonts w:ascii="Times New Roman" w:hAnsi="Times New Roman"/>
          <w:bCs/>
          <w:kern w:val="32"/>
          <w:sz w:val="24"/>
          <w:szCs w:val="24"/>
        </w:rPr>
      </w:pPr>
      <w:r w:rsidRPr="00FB5A71">
        <w:rPr>
          <w:rFonts w:ascii="Times New Roman" w:hAnsi="Times New Roman"/>
          <w:bCs/>
          <w:kern w:val="32"/>
          <w:sz w:val="24"/>
          <w:szCs w:val="24"/>
        </w:rPr>
        <w:t>При проведении закупки в электронной форме запрещается одновременное проведение закупки (ее отдельных этапов или процедур) на ЭТП и вне ее.</w:t>
      </w:r>
    </w:p>
    <w:p w14:paraId="24D04519" w14:textId="6A8E63B3" w:rsidR="007F6E4F" w:rsidRPr="00CF7468" w:rsidRDefault="00BE0784" w:rsidP="00152448">
      <w:pPr>
        <w:pStyle w:val="ac"/>
        <w:numPr>
          <w:ilvl w:val="0"/>
          <w:numId w:val="198"/>
        </w:numPr>
        <w:spacing w:after="240"/>
        <w:jc w:val="center"/>
        <w:outlineLvl w:val="0"/>
        <w:rPr>
          <w:rFonts w:ascii="Times New Roman" w:hAnsi="Times New Roman"/>
          <w:color w:val="000000"/>
          <w:sz w:val="24"/>
          <w:szCs w:val="24"/>
        </w:rPr>
      </w:pPr>
      <w:bookmarkStart w:id="362" w:name="_Toc522630918"/>
      <w:bookmarkStart w:id="363" w:name="_Toc522631439"/>
      <w:bookmarkStart w:id="364" w:name="_Toc522631722"/>
      <w:bookmarkStart w:id="365" w:name="_Toc522714311"/>
      <w:bookmarkStart w:id="366" w:name="_Toc523749993"/>
      <w:bookmarkStart w:id="367" w:name="_Toc523756002"/>
      <w:bookmarkStart w:id="368" w:name="_Toc523816670"/>
      <w:bookmarkStart w:id="369" w:name="_Toc525894085"/>
      <w:bookmarkStart w:id="370" w:name="_Toc522630920"/>
      <w:bookmarkStart w:id="371" w:name="_Toc522631441"/>
      <w:bookmarkStart w:id="372" w:name="_Toc522631724"/>
      <w:bookmarkStart w:id="373" w:name="_Toc522714313"/>
      <w:bookmarkStart w:id="374" w:name="_Toc523749995"/>
      <w:bookmarkStart w:id="375" w:name="_Toc523756004"/>
      <w:bookmarkStart w:id="376" w:name="_Toc523816672"/>
      <w:bookmarkStart w:id="377" w:name="_Toc525894087"/>
      <w:bookmarkStart w:id="378" w:name="_Toc2774742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b/>
          <w:sz w:val="24"/>
          <w:szCs w:val="24"/>
        </w:rPr>
        <w:t>ЗАКРЫТЫЕ ЗАКУПКИ</w:t>
      </w:r>
      <w:bookmarkEnd w:id="378"/>
    </w:p>
    <w:p w14:paraId="64F79B4F" w14:textId="398745C4" w:rsidR="007F6E4F" w:rsidRPr="007F6E4F" w:rsidRDefault="007F6E4F" w:rsidP="00152448">
      <w:pPr>
        <w:pStyle w:val="ac"/>
        <w:numPr>
          <w:ilvl w:val="1"/>
          <w:numId w:val="198"/>
        </w:numPr>
        <w:ind w:left="0" w:firstLine="567"/>
        <w:jc w:val="both"/>
        <w:rPr>
          <w:rFonts w:ascii="Times New Roman" w:hAnsi="Times New Roman"/>
          <w:color w:val="000000"/>
          <w:sz w:val="24"/>
          <w:szCs w:val="24"/>
        </w:rPr>
      </w:pPr>
      <w:r w:rsidRPr="007F6E4F">
        <w:rPr>
          <w:rFonts w:ascii="Times New Roman" w:hAnsi="Times New Roman"/>
          <w:sz w:val="24"/>
          <w:szCs w:val="24"/>
        </w:rPr>
        <w:t>Закрытая конкурентная закупка (закрытая закупка) проводится в следующих случаях:</w:t>
      </w:r>
    </w:p>
    <w:p w14:paraId="0A0E0DA1" w14:textId="50499CFB" w:rsidR="007F6E4F" w:rsidRPr="008579CC" w:rsidRDefault="007F6E4F" w:rsidP="00152448">
      <w:pPr>
        <w:pStyle w:val="ac"/>
        <w:numPr>
          <w:ilvl w:val="0"/>
          <w:numId w:val="137"/>
        </w:numPr>
        <w:jc w:val="both"/>
        <w:rPr>
          <w:rFonts w:ascii="Times New Roman" w:hAnsi="Times New Roman"/>
          <w:color w:val="000000"/>
          <w:sz w:val="24"/>
          <w:szCs w:val="24"/>
        </w:rPr>
      </w:pPr>
      <w:r w:rsidRPr="008579CC">
        <w:rPr>
          <w:rFonts w:ascii="Times New Roman" w:hAnsi="Times New Roman"/>
          <w:sz w:val="24"/>
          <w:szCs w:val="24"/>
        </w:rPr>
        <w:t xml:space="preserve"> сведения о такой закупке составляют государственную тайну;</w:t>
      </w:r>
    </w:p>
    <w:p w14:paraId="582D8A7E" w14:textId="4764A294" w:rsidR="007F6E4F" w:rsidRPr="008579CC" w:rsidRDefault="007F6E4F" w:rsidP="00152448">
      <w:pPr>
        <w:pStyle w:val="ac"/>
        <w:numPr>
          <w:ilvl w:val="0"/>
          <w:numId w:val="137"/>
        </w:numPr>
        <w:jc w:val="both"/>
        <w:rPr>
          <w:rFonts w:ascii="Times New Roman" w:hAnsi="Times New Roman"/>
          <w:color w:val="000000"/>
          <w:sz w:val="24"/>
          <w:szCs w:val="24"/>
        </w:rPr>
      </w:pPr>
      <w:r w:rsidRPr="008579CC">
        <w:rPr>
          <w:rFonts w:ascii="Times New Roman" w:hAnsi="Times New Roman"/>
          <w:sz w:val="24"/>
          <w:szCs w:val="24"/>
        </w:rPr>
        <w:t>в отношении закупки в соответствии с пунктами 2, 3 части 8 статьи 3.1 Закона № 223-ФЗ принято решение координационным органом Правительства РФ;</w:t>
      </w:r>
    </w:p>
    <w:p w14:paraId="6626D5AB" w14:textId="6EC2A10B" w:rsidR="007F6E4F" w:rsidRPr="008579CC" w:rsidRDefault="007F6E4F" w:rsidP="00152448">
      <w:pPr>
        <w:pStyle w:val="ac"/>
        <w:numPr>
          <w:ilvl w:val="0"/>
          <w:numId w:val="137"/>
        </w:numPr>
        <w:jc w:val="both"/>
        <w:rPr>
          <w:rFonts w:ascii="Times New Roman" w:hAnsi="Times New Roman"/>
          <w:color w:val="000000"/>
          <w:sz w:val="24"/>
          <w:szCs w:val="24"/>
        </w:rPr>
      </w:pPr>
      <w:r w:rsidRPr="008579CC">
        <w:rPr>
          <w:rFonts w:ascii="Times New Roman" w:hAnsi="Times New Roman"/>
          <w:sz w:val="24"/>
          <w:szCs w:val="24"/>
        </w:rPr>
        <w:t>в отношении закупки в соответствии с частью 16 статьи 4 Закона № 223-ФЗ принято решение Правительства РФ.</w:t>
      </w:r>
    </w:p>
    <w:p w14:paraId="7ADFEF6A" w14:textId="63E09B76" w:rsidR="007F6E4F" w:rsidRPr="00CF7468" w:rsidRDefault="007F6E4F" w:rsidP="00152448">
      <w:pPr>
        <w:pStyle w:val="ac"/>
        <w:numPr>
          <w:ilvl w:val="1"/>
          <w:numId w:val="198"/>
        </w:numPr>
        <w:ind w:left="0" w:firstLine="567"/>
        <w:jc w:val="both"/>
        <w:rPr>
          <w:rFonts w:ascii="Times New Roman" w:hAnsi="Times New Roman"/>
          <w:color w:val="000000"/>
          <w:sz w:val="24"/>
          <w:szCs w:val="24"/>
        </w:rPr>
      </w:pPr>
      <w:r w:rsidRPr="008579CC">
        <w:rPr>
          <w:rFonts w:ascii="Times New Roman" w:hAnsi="Times New Roman"/>
          <w:sz w:val="24"/>
          <w:szCs w:val="24"/>
        </w:rPr>
        <w:t xml:space="preserve"> Закрытая конкурентная закупка осуществляется следующими способами:</w:t>
      </w:r>
    </w:p>
    <w:p w14:paraId="7BF09DBB" w14:textId="37C7023A" w:rsidR="007F6E4F" w:rsidRPr="00CF7468" w:rsidRDefault="007F6E4F" w:rsidP="00152448">
      <w:pPr>
        <w:pStyle w:val="ac"/>
        <w:numPr>
          <w:ilvl w:val="0"/>
          <w:numId w:val="139"/>
        </w:numPr>
        <w:jc w:val="both"/>
        <w:rPr>
          <w:rFonts w:ascii="Times New Roman" w:hAnsi="Times New Roman"/>
          <w:color w:val="000000"/>
          <w:sz w:val="24"/>
          <w:szCs w:val="24"/>
        </w:rPr>
      </w:pPr>
      <w:r w:rsidRPr="00CF7468">
        <w:rPr>
          <w:rFonts w:ascii="Times New Roman" w:hAnsi="Times New Roman"/>
          <w:sz w:val="24"/>
          <w:szCs w:val="24"/>
        </w:rPr>
        <w:t>закрытый конкурс;</w:t>
      </w:r>
    </w:p>
    <w:p w14:paraId="58E0023F" w14:textId="67DED4AD" w:rsidR="007F6E4F" w:rsidRPr="00CF7468" w:rsidRDefault="007F6E4F" w:rsidP="00152448">
      <w:pPr>
        <w:pStyle w:val="ac"/>
        <w:numPr>
          <w:ilvl w:val="0"/>
          <w:numId w:val="139"/>
        </w:numPr>
        <w:jc w:val="both"/>
        <w:rPr>
          <w:rFonts w:ascii="Times New Roman" w:hAnsi="Times New Roman"/>
          <w:color w:val="000000"/>
          <w:sz w:val="24"/>
          <w:szCs w:val="24"/>
        </w:rPr>
      </w:pPr>
      <w:r w:rsidRPr="00CF7468">
        <w:rPr>
          <w:rFonts w:ascii="Times New Roman" w:hAnsi="Times New Roman"/>
          <w:sz w:val="24"/>
          <w:szCs w:val="24"/>
        </w:rPr>
        <w:t>закрытый аукцион;</w:t>
      </w:r>
    </w:p>
    <w:p w14:paraId="24C319B5" w14:textId="23B4D9D8" w:rsidR="007F6E4F" w:rsidRPr="00CF7468" w:rsidRDefault="007F6E4F" w:rsidP="00152448">
      <w:pPr>
        <w:pStyle w:val="ac"/>
        <w:numPr>
          <w:ilvl w:val="0"/>
          <w:numId w:val="139"/>
        </w:numPr>
        <w:jc w:val="both"/>
        <w:rPr>
          <w:rFonts w:ascii="Times New Roman" w:hAnsi="Times New Roman"/>
          <w:color w:val="000000"/>
          <w:sz w:val="24"/>
          <w:szCs w:val="24"/>
        </w:rPr>
      </w:pPr>
      <w:r w:rsidRPr="00CF7468">
        <w:rPr>
          <w:rFonts w:ascii="Times New Roman" w:hAnsi="Times New Roman"/>
          <w:sz w:val="24"/>
          <w:szCs w:val="24"/>
        </w:rPr>
        <w:t>закрытый запрос котировок;</w:t>
      </w:r>
    </w:p>
    <w:p w14:paraId="6BBE0107" w14:textId="5DBF9BD3" w:rsidR="007F6E4F" w:rsidRPr="00CF7468" w:rsidRDefault="007F6E4F" w:rsidP="00152448">
      <w:pPr>
        <w:pStyle w:val="ac"/>
        <w:numPr>
          <w:ilvl w:val="0"/>
          <w:numId w:val="139"/>
        </w:numPr>
        <w:jc w:val="both"/>
        <w:rPr>
          <w:rFonts w:ascii="Times New Roman" w:hAnsi="Times New Roman"/>
          <w:color w:val="000000"/>
          <w:sz w:val="24"/>
          <w:szCs w:val="24"/>
        </w:rPr>
      </w:pPr>
      <w:r w:rsidRPr="00CF7468">
        <w:rPr>
          <w:rFonts w:ascii="Times New Roman" w:hAnsi="Times New Roman"/>
          <w:sz w:val="24"/>
          <w:szCs w:val="24"/>
        </w:rPr>
        <w:t>закрытый запрос предложений</w:t>
      </w:r>
      <w:r w:rsidR="00CF7468">
        <w:rPr>
          <w:rFonts w:ascii="Times New Roman" w:hAnsi="Times New Roman"/>
          <w:sz w:val="24"/>
          <w:szCs w:val="24"/>
        </w:rPr>
        <w:t>;</w:t>
      </w:r>
    </w:p>
    <w:p w14:paraId="733A664C" w14:textId="70524DDC" w:rsidR="007F6E4F" w:rsidRPr="00CF7468" w:rsidRDefault="007F6E4F" w:rsidP="00152448">
      <w:pPr>
        <w:pStyle w:val="ac"/>
        <w:numPr>
          <w:ilvl w:val="0"/>
          <w:numId w:val="139"/>
        </w:numPr>
        <w:jc w:val="both"/>
        <w:rPr>
          <w:rFonts w:ascii="Times New Roman" w:hAnsi="Times New Roman"/>
          <w:color w:val="000000"/>
          <w:sz w:val="24"/>
          <w:szCs w:val="24"/>
        </w:rPr>
      </w:pPr>
      <w:r w:rsidRPr="00CF7468">
        <w:rPr>
          <w:rFonts w:ascii="Times New Roman" w:hAnsi="Times New Roman"/>
          <w:sz w:val="24"/>
          <w:szCs w:val="24"/>
        </w:rPr>
        <w:t>закрытые конкурентные переговоры</w:t>
      </w:r>
      <w:r w:rsidR="00CF7468">
        <w:rPr>
          <w:rFonts w:ascii="Times New Roman" w:hAnsi="Times New Roman"/>
          <w:sz w:val="24"/>
          <w:szCs w:val="24"/>
        </w:rPr>
        <w:t>.</w:t>
      </w:r>
    </w:p>
    <w:p w14:paraId="22735C16" w14:textId="77777777" w:rsidR="007F6E4F" w:rsidRPr="008579CC" w:rsidRDefault="007F6E4F" w:rsidP="00152448">
      <w:pPr>
        <w:pStyle w:val="ac"/>
        <w:numPr>
          <w:ilvl w:val="0"/>
          <w:numId w:val="70"/>
        </w:numPr>
        <w:jc w:val="both"/>
        <w:rPr>
          <w:rFonts w:ascii="Times New Roman" w:hAnsi="Times New Roman"/>
          <w:color w:val="000000"/>
          <w:sz w:val="24"/>
          <w:szCs w:val="24"/>
        </w:rPr>
      </w:pPr>
      <w:r w:rsidRPr="008579CC">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3EA06FD0" w14:textId="6489D7D8" w:rsidR="007F6E4F" w:rsidRPr="003F4824" w:rsidRDefault="007F6E4F" w:rsidP="00152448">
      <w:pPr>
        <w:pStyle w:val="ac"/>
        <w:numPr>
          <w:ilvl w:val="1"/>
          <w:numId w:val="198"/>
        </w:numPr>
        <w:ind w:left="0" w:firstLine="567"/>
        <w:jc w:val="both"/>
        <w:rPr>
          <w:rFonts w:ascii="Times New Roman" w:hAnsi="Times New Roman"/>
          <w:color w:val="000000"/>
          <w:sz w:val="24"/>
          <w:szCs w:val="24"/>
        </w:rPr>
      </w:pPr>
      <w:r w:rsidRPr="008579CC">
        <w:rPr>
          <w:rFonts w:ascii="Times New Roman" w:hAnsi="Times New Roman"/>
          <w:sz w:val="24"/>
          <w:szCs w:val="24"/>
        </w:rPr>
        <w:t>Порядок проведения закрытой конкурентной закупки регулируется положениями статей 3.2, 3.5 Закона № 223-ФЗ и настоящим Положением.</w:t>
      </w:r>
    </w:p>
    <w:p w14:paraId="48AF17E3" w14:textId="6BC12EE1" w:rsidR="00081FA6" w:rsidRPr="003F4824" w:rsidRDefault="007F6E4F" w:rsidP="00152448">
      <w:pPr>
        <w:pStyle w:val="ac"/>
        <w:numPr>
          <w:ilvl w:val="1"/>
          <w:numId w:val="198"/>
        </w:numPr>
        <w:ind w:left="0" w:firstLine="567"/>
        <w:jc w:val="both"/>
        <w:rPr>
          <w:rFonts w:ascii="Times New Roman" w:hAnsi="Times New Roman"/>
          <w:color w:val="000000"/>
          <w:sz w:val="24"/>
          <w:szCs w:val="24"/>
        </w:rPr>
      </w:pPr>
      <w:r w:rsidRPr="003F4824">
        <w:rPr>
          <w:rFonts w:ascii="Times New Roman" w:hAnsi="Times New Roman"/>
          <w:sz w:val="24"/>
          <w:szCs w:val="24"/>
        </w:rPr>
        <w:t>Информация о закрытой конкурентной закупке не размещается в ЕИС.</w:t>
      </w:r>
      <w:r w:rsidR="00081FA6" w:rsidRPr="003F4824">
        <w:rPr>
          <w:rFonts w:ascii="Times New Roman" w:hAnsi="Times New Roman"/>
          <w:bCs/>
          <w:kern w:val="32"/>
          <w:sz w:val="24"/>
          <w:szCs w:val="24"/>
        </w:rPr>
        <w:t xml:space="preserve">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для направления документов такого рода, в сроки, установленные в аналогичных, открытых процедурах.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E1B6D23" w14:textId="7D6DD4A0" w:rsidR="00081FA6" w:rsidRPr="003F4824" w:rsidRDefault="00081FA6" w:rsidP="00152448">
      <w:pPr>
        <w:pStyle w:val="ac"/>
        <w:numPr>
          <w:ilvl w:val="1"/>
          <w:numId w:val="198"/>
        </w:numPr>
        <w:ind w:left="0" w:firstLine="567"/>
        <w:jc w:val="both"/>
        <w:rPr>
          <w:rFonts w:ascii="Times New Roman" w:hAnsi="Times New Roman"/>
          <w:color w:val="000000"/>
          <w:sz w:val="24"/>
          <w:szCs w:val="24"/>
        </w:rPr>
      </w:pPr>
      <w:r w:rsidRPr="003F4824">
        <w:rPr>
          <w:rFonts w:ascii="Times New Roman" w:hAnsi="Times New Roman"/>
          <w:bCs/>
          <w:kern w:val="32"/>
          <w:sz w:val="24"/>
          <w:szCs w:val="24"/>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00343676" w14:textId="68D2B0D6" w:rsidR="00081FA6" w:rsidRPr="003F4824" w:rsidRDefault="00081FA6" w:rsidP="00152448">
      <w:pPr>
        <w:pStyle w:val="ac"/>
        <w:numPr>
          <w:ilvl w:val="1"/>
          <w:numId w:val="198"/>
        </w:numPr>
        <w:ind w:left="0" w:firstLine="567"/>
        <w:jc w:val="both"/>
        <w:rPr>
          <w:rFonts w:ascii="Times New Roman" w:hAnsi="Times New Roman"/>
          <w:color w:val="000000"/>
          <w:sz w:val="24"/>
          <w:szCs w:val="24"/>
        </w:rPr>
      </w:pPr>
      <w:r w:rsidRPr="003F4824">
        <w:rPr>
          <w:rFonts w:ascii="Times New Roman" w:hAnsi="Times New Roman"/>
          <w:bCs/>
          <w:kern w:val="32"/>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06E74E45" w14:textId="56C81C56" w:rsidR="00623419" w:rsidRPr="003F4824" w:rsidRDefault="00B81E7C" w:rsidP="00152448">
      <w:pPr>
        <w:pStyle w:val="ac"/>
        <w:numPr>
          <w:ilvl w:val="1"/>
          <w:numId w:val="198"/>
        </w:numPr>
        <w:ind w:left="0" w:firstLine="567"/>
        <w:jc w:val="both"/>
        <w:rPr>
          <w:rFonts w:ascii="Times New Roman" w:hAnsi="Times New Roman"/>
          <w:color w:val="000000"/>
          <w:sz w:val="24"/>
          <w:szCs w:val="24"/>
        </w:rPr>
      </w:pPr>
      <w:r w:rsidRPr="003F4824">
        <w:rPr>
          <w:rFonts w:ascii="Times New Roman" w:hAnsi="Times New Roman"/>
          <w:bCs/>
          <w:kern w:val="32"/>
          <w:sz w:val="24"/>
          <w:szCs w:val="24"/>
        </w:rPr>
        <w:t>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14:paraId="566C83B5" w14:textId="40F31ED9" w:rsidR="00D90FE2" w:rsidRDefault="00541CE4" w:rsidP="00152448">
      <w:pPr>
        <w:pStyle w:val="ac"/>
        <w:numPr>
          <w:ilvl w:val="0"/>
          <w:numId w:val="138"/>
        </w:numPr>
        <w:spacing w:after="240"/>
        <w:jc w:val="center"/>
        <w:outlineLvl w:val="0"/>
        <w:rPr>
          <w:rFonts w:ascii="Times New Roman" w:eastAsia="Calibri" w:hAnsi="Times New Roman" w:cs="Times New Roman"/>
          <w:b/>
          <w:sz w:val="24"/>
          <w:szCs w:val="24"/>
        </w:rPr>
      </w:pPr>
      <w:bookmarkStart w:id="379" w:name="_Toc27747429"/>
      <w:r w:rsidRPr="00541CE4">
        <w:rPr>
          <w:rFonts w:ascii="Times New Roman" w:eastAsia="Calibri" w:hAnsi="Times New Roman" w:cs="Times New Roman"/>
          <w:b/>
          <w:sz w:val="24"/>
          <w:szCs w:val="24"/>
        </w:rPr>
        <w:t>ЗАКУПКА ПУТЕМ ПРОВЕДЕНИЯ КОНКУРСА</w:t>
      </w:r>
      <w:bookmarkEnd w:id="379"/>
    </w:p>
    <w:p w14:paraId="09FFF399" w14:textId="0AA1BA13" w:rsidR="00D90FE2" w:rsidRDefault="00D45730" w:rsidP="00152448">
      <w:pPr>
        <w:pStyle w:val="ac"/>
        <w:numPr>
          <w:ilvl w:val="1"/>
          <w:numId w:val="138"/>
        </w:numPr>
        <w:spacing w:after="24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380" w:name="_Toc27747430"/>
      <w:r w:rsidR="00C237B9" w:rsidRPr="00D90FE2">
        <w:rPr>
          <w:rFonts w:ascii="Times New Roman" w:eastAsia="Calibri" w:hAnsi="Times New Roman" w:cs="Times New Roman"/>
          <w:b/>
          <w:sz w:val="24"/>
          <w:szCs w:val="24"/>
        </w:rPr>
        <w:t>Общий порядок проведения открытого конкурса</w:t>
      </w:r>
      <w:bookmarkEnd w:id="380"/>
    </w:p>
    <w:p w14:paraId="1F55D054" w14:textId="2D4FCEFB" w:rsidR="00D90FE2" w:rsidRPr="00D90FE2" w:rsidRDefault="007D11B5" w:rsidP="00EF6435">
      <w:pPr>
        <w:pStyle w:val="ac"/>
        <w:numPr>
          <w:ilvl w:val="2"/>
          <w:numId w:val="199"/>
        </w:numPr>
        <w:ind w:left="0" w:firstLine="567"/>
        <w:jc w:val="both"/>
        <w:rPr>
          <w:rFonts w:ascii="Times New Roman" w:eastAsia="Calibri" w:hAnsi="Times New Roman" w:cs="Times New Roman"/>
          <w:b/>
          <w:sz w:val="24"/>
          <w:szCs w:val="24"/>
        </w:rPr>
      </w:pPr>
      <w:r w:rsidRPr="00D90FE2">
        <w:rPr>
          <w:rFonts w:ascii="Times New Roman" w:hAnsi="Times New Roman" w:cs="Times New Roman"/>
          <w:b/>
          <w:sz w:val="24"/>
          <w:szCs w:val="24"/>
          <w:shd w:val="clear" w:color="auto" w:fill="FFFFFF"/>
        </w:rPr>
        <w:t>Конкурс</w:t>
      </w:r>
      <w:r w:rsidRPr="00D90FE2">
        <w:rPr>
          <w:rFonts w:ascii="Times New Roman" w:hAnsi="Times New Roman" w:cs="Times New Roman"/>
          <w:sz w:val="24"/>
          <w:szCs w:val="24"/>
          <w:shd w:val="clear" w:color="auto" w:fill="FFFFFF"/>
        </w:rPr>
        <w:t xml:space="preserve"> - конкурентный способ закупки, являющийся формой проведения торгов, при котором </w:t>
      </w:r>
      <w:r w:rsidRPr="00D90FE2">
        <w:rPr>
          <w:rFonts w:ascii="Times New Roman" w:hAnsi="Times New Roman" w:cs="Times New Roman"/>
          <w:sz w:val="24"/>
          <w:szCs w:val="24"/>
        </w:rPr>
        <w:t xml:space="preserve">заказчик заранее информирует потенциальных поставщиков (подрядчиков, исполнителей)  о потребности в продукции, работах, услугах, приглашает подавать заявки; </w:t>
      </w:r>
      <w:r w:rsidRPr="00D90FE2">
        <w:rPr>
          <w:rFonts w:ascii="Times New Roman" w:hAnsi="Times New Roman" w:cs="Times New Roman"/>
          <w:sz w:val="24"/>
          <w:szCs w:val="24"/>
          <w:shd w:val="clear" w:color="auto" w:fill="FFFFFF"/>
        </w:rPr>
        <w:t xml:space="preserve">победителем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w:t>
      </w:r>
      <w:r w:rsidR="006D2801" w:rsidRPr="00D90FE2">
        <w:rPr>
          <w:rFonts w:ascii="Times New Roman" w:hAnsi="Times New Roman" w:cs="Times New Roman"/>
          <w:sz w:val="24"/>
          <w:szCs w:val="24"/>
          <w:shd w:val="clear" w:color="auto" w:fill="FFFFFF"/>
        </w:rPr>
        <w:t>конкурсной документации (</w:t>
      </w:r>
      <w:r w:rsidRPr="00D90FE2">
        <w:rPr>
          <w:rFonts w:ascii="Times New Roman" w:hAnsi="Times New Roman" w:cs="Times New Roman"/>
          <w:sz w:val="24"/>
          <w:szCs w:val="24"/>
          <w:shd w:val="clear" w:color="auto" w:fill="FFFFFF"/>
        </w:rPr>
        <w:t xml:space="preserve">документации </w:t>
      </w:r>
      <w:r w:rsidR="006D2801" w:rsidRPr="00D90FE2">
        <w:rPr>
          <w:rFonts w:ascii="Times New Roman" w:hAnsi="Times New Roman" w:cs="Times New Roman"/>
          <w:sz w:val="24"/>
          <w:szCs w:val="24"/>
          <w:shd w:val="clear" w:color="auto" w:fill="FFFFFF"/>
        </w:rPr>
        <w:t xml:space="preserve">о закупке) </w:t>
      </w:r>
      <w:r w:rsidRPr="00D90FE2">
        <w:rPr>
          <w:rFonts w:ascii="Times New Roman" w:hAnsi="Times New Roman" w:cs="Times New Roman"/>
          <w:sz w:val="24"/>
          <w:szCs w:val="24"/>
          <w:shd w:val="clear" w:color="auto" w:fill="FFFFFF"/>
        </w:rPr>
        <w:t>на основании Положения о закупке, и конкурсной заявке которого присвоен первый номер.</w:t>
      </w:r>
    </w:p>
    <w:p w14:paraId="6929A3FE" w14:textId="74D6D1F1" w:rsidR="007D11B5" w:rsidRPr="003C16DB" w:rsidRDefault="007D11B5" w:rsidP="00152448">
      <w:pPr>
        <w:pStyle w:val="ac"/>
        <w:numPr>
          <w:ilvl w:val="2"/>
          <w:numId w:val="199"/>
        </w:numPr>
        <w:ind w:left="0" w:firstLine="567"/>
        <w:rPr>
          <w:rFonts w:ascii="Times New Roman" w:eastAsia="Calibri" w:hAnsi="Times New Roman" w:cs="Times New Roman"/>
          <w:b/>
          <w:sz w:val="24"/>
          <w:szCs w:val="24"/>
        </w:rPr>
      </w:pPr>
      <w:r w:rsidRPr="003C16DB">
        <w:rPr>
          <w:rFonts w:ascii="Times New Roman" w:hAnsi="Times New Roman" w:cs="Times New Roman"/>
          <w:sz w:val="24"/>
          <w:szCs w:val="24"/>
        </w:rPr>
        <w:t>Закупка способом «конкурс» может осуществляться заказчиком, как правило, при одновременном соблюдении следующих условий:</w:t>
      </w:r>
    </w:p>
    <w:p w14:paraId="7D852874" w14:textId="44B04891" w:rsidR="007D11B5" w:rsidRPr="00B966C7" w:rsidRDefault="007D11B5" w:rsidP="00A4775E">
      <w:pPr>
        <w:pStyle w:val="ac"/>
        <w:numPr>
          <w:ilvl w:val="0"/>
          <w:numId w:val="17"/>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существует конкурентный рынок производителей товаров, исполнителей, подрядчиков;</w:t>
      </w:r>
    </w:p>
    <w:p w14:paraId="786DDA88" w14:textId="6313B2D0" w:rsidR="007D11B5" w:rsidRPr="00B966C7" w:rsidRDefault="007D11B5" w:rsidP="00A4775E">
      <w:pPr>
        <w:pStyle w:val="ac"/>
        <w:numPr>
          <w:ilvl w:val="0"/>
          <w:numId w:val="17"/>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товары, работы, услуги имеют высокую степень сложности;</w:t>
      </w:r>
    </w:p>
    <w:p w14:paraId="29657EEE" w14:textId="2B28157F" w:rsidR="007D11B5" w:rsidRPr="00B966C7" w:rsidRDefault="007D11B5" w:rsidP="00A4775E">
      <w:pPr>
        <w:pStyle w:val="ac"/>
        <w:numPr>
          <w:ilvl w:val="0"/>
          <w:numId w:val="17"/>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требуется значительный объем товаров, работ, услуг;</w:t>
      </w:r>
    </w:p>
    <w:p w14:paraId="35C33D1D" w14:textId="5620C2C0" w:rsidR="007D11B5" w:rsidRPr="00B966C7" w:rsidRDefault="007D11B5" w:rsidP="00A4775E">
      <w:pPr>
        <w:pStyle w:val="ac"/>
        <w:numPr>
          <w:ilvl w:val="0"/>
          <w:numId w:val="17"/>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заказчику важно улучшить условия исполнения договора (договоров) по сравнению с установленными в документации о закупке по неск</w:t>
      </w:r>
      <w:r w:rsidR="00FB1E05" w:rsidRPr="00B966C7">
        <w:rPr>
          <w:rFonts w:ascii="Times New Roman" w:hAnsi="Times New Roman" w:cs="Times New Roman"/>
          <w:sz w:val="24"/>
          <w:szCs w:val="24"/>
        </w:rPr>
        <w:t>ольким критериям;</w:t>
      </w:r>
    </w:p>
    <w:p w14:paraId="526B8177" w14:textId="08CF3955" w:rsidR="00405054" w:rsidRDefault="007D11B5" w:rsidP="00A4775E">
      <w:pPr>
        <w:pStyle w:val="ac"/>
        <w:numPr>
          <w:ilvl w:val="0"/>
          <w:numId w:val="17"/>
        </w:numPr>
        <w:ind w:left="142" w:firstLine="284"/>
        <w:jc w:val="both"/>
        <w:rPr>
          <w:rFonts w:ascii="Times New Roman" w:hAnsi="Times New Roman" w:cs="Times New Roman"/>
          <w:sz w:val="24"/>
          <w:szCs w:val="24"/>
        </w:rPr>
      </w:pPr>
      <w:r w:rsidRPr="00B966C7">
        <w:rPr>
          <w:rFonts w:ascii="Times New Roman" w:hAnsi="Times New Roman" w:cs="Times New Roman"/>
          <w:sz w:val="24"/>
          <w:szCs w:val="24"/>
        </w:rPr>
        <w:t xml:space="preserve">заказчик имеет запас времени на проведение продолжительной по сроку проведения процедуры закупки и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извещение о закупке и документацию о закупке не менее чем за </w:t>
      </w:r>
      <w:r w:rsidR="006305BC">
        <w:rPr>
          <w:rFonts w:ascii="Times New Roman" w:hAnsi="Times New Roman" w:cs="Times New Roman"/>
          <w:sz w:val="24"/>
          <w:szCs w:val="24"/>
        </w:rPr>
        <w:t>16</w:t>
      </w:r>
      <w:r w:rsidRPr="00B966C7">
        <w:rPr>
          <w:rFonts w:ascii="Times New Roman" w:hAnsi="Times New Roman" w:cs="Times New Roman"/>
          <w:sz w:val="24"/>
          <w:szCs w:val="24"/>
        </w:rPr>
        <w:t xml:space="preserve"> (</w:t>
      </w:r>
      <w:r w:rsidR="006305BC">
        <w:rPr>
          <w:rFonts w:ascii="Times New Roman" w:hAnsi="Times New Roman" w:cs="Times New Roman"/>
          <w:sz w:val="24"/>
          <w:szCs w:val="24"/>
        </w:rPr>
        <w:t>шестна</w:t>
      </w:r>
      <w:r w:rsidRPr="00B966C7">
        <w:rPr>
          <w:rFonts w:ascii="Times New Roman" w:hAnsi="Times New Roman" w:cs="Times New Roman"/>
          <w:sz w:val="24"/>
          <w:szCs w:val="24"/>
        </w:rPr>
        <w:t xml:space="preserve">дцать) дней до даты окончания срока </w:t>
      </w:r>
      <w:r w:rsidR="00FB1E05" w:rsidRPr="00B966C7">
        <w:rPr>
          <w:rFonts w:ascii="Times New Roman" w:hAnsi="Times New Roman" w:cs="Times New Roman"/>
          <w:sz w:val="24"/>
          <w:szCs w:val="24"/>
        </w:rPr>
        <w:t>подачи</w:t>
      </w:r>
      <w:r w:rsidRPr="00B966C7">
        <w:rPr>
          <w:rFonts w:ascii="Times New Roman" w:hAnsi="Times New Roman" w:cs="Times New Roman"/>
          <w:sz w:val="24"/>
          <w:szCs w:val="24"/>
        </w:rPr>
        <w:t xml:space="preserve"> заявок.</w:t>
      </w:r>
    </w:p>
    <w:p w14:paraId="1E0C5469" w14:textId="19FFB20C" w:rsidR="007D11B5" w:rsidRPr="003C16DB" w:rsidRDefault="00405054" w:rsidP="00152448">
      <w:pPr>
        <w:pStyle w:val="ac"/>
        <w:numPr>
          <w:ilvl w:val="2"/>
          <w:numId w:val="199"/>
        </w:numPr>
        <w:ind w:left="0" w:firstLine="567"/>
        <w:jc w:val="both"/>
        <w:rPr>
          <w:rFonts w:ascii="Times New Roman" w:hAnsi="Times New Roman" w:cs="Times New Roman"/>
          <w:sz w:val="24"/>
          <w:szCs w:val="24"/>
        </w:rPr>
      </w:pPr>
      <w:r w:rsidRPr="003C16DB">
        <w:rPr>
          <w:rFonts w:ascii="Times New Roman" w:hAnsi="Times New Roman" w:cs="Times New Roman"/>
          <w:sz w:val="24"/>
          <w:szCs w:val="24"/>
        </w:rPr>
        <w:t>При этом для выбора наилучших условий исполнения договора Заказчик использует несколько критериев оценки заявок на участие в конкурсе, в соответствии с</w:t>
      </w:r>
      <w:r w:rsidRPr="00405054">
        <w:t xml:space="preserve"> </w:t>
      </w:r>
      <w:r w:rsidRPr="003C16DB">
        <w:rPr>
          <w:rFonts w:ascii="Times New Roman" w:hAnsi="Times New Roman" w:cs="Times New Roman"/>
          <w:sz w:val="24"/>
          <w:szCs w:val="24"/>
        </w:rPr>
        <w:t xml:space="preserve">правилами и порядком сопоставления заявок на участие в закупочных процедурах, указанных в </w:t>
      </w:r>
      <w:r w:rsidR="00186072">
        <w:rPr>
          <w:rFonts w:ascii="Times New Roman" w:hAnsi="Times New Roman" w:cs="Times New Roman"/>
          <w:sz w:val="24"/>
          <w:szCs w:val="24"/>
        </w:rPr>
        <w:t xml:space="preserve">разделе </w:t>
      </w:r>
      <w:r w:rsidR="001737D1" w:rsidRPr="003C16DB">
        <w:rPr>
          <w:rFonts w:ascii="Times New Roman" w:hAnsi="Times New Roman" w:cs="Times New Roman"/>
          <w:sz w:val="24"/>
          <w:szCs w:val="24"/>
        </w:rPr>
        <w:t>2</w:t>
      </w:r>
      <w:r w:rsidR="00C25C65" w:rsidRPr="003C16DB">
        <w:rPr>
          <w:rFonts w:ascii="Times New Roman" w:hAnsi="Times New Roman" w:cs="Times New Roman"/>
          <w:sz w:val="24"/>
          <w:szCs w:val="24"/>
        </w:rPr>
        <w:t>7</w:t>
      </w:r>
      <w:r w:rsidRPr="003C16DB">
        <w:rPr>
          <w:rFonts w:ascii="Times New Roman" w:hAnsi="Times New Roman" w:cs="Times New Roman"/>
          <w:sz w:val="24"/>
          <w:szCs w:val="24"/>
        </w:rPr>
        <w:t xml:space="preserve"> настоящего Положения.</w:t>
      </w:r>
      <w:r w:rsidR="007D11B5" w:rsidRPr="003C16DB">
        <w:rPr>
          <w:rFonts w:ascii="Times New Roman" w:hAnsi="Times New Roman" w:cs="Times New Roman"/>
          <w:sz w:val="24"/>
          <w:szCs w:val="24"/>
        </w:rPr>
        <w:t xml:space="preserve"> </w:t>
      </w:r>
    </w:p>
    <w:p w14:paraId="5E795FA3" w14:textId="50DA6ABF" w:rsidR="00C237B9" w:rsidRPr="00D90FE2" w:rsidRDefault="00C237B9" w:rsidP="00152448">
      <w:pPr>
        <w:pStyle w:val="ac"/>
        <w:numPr>
          <w:ilvl w:val="2"/>
          <w:numId w:val="199"/>
        </w:numPr>
        <w:ind w:left="0" w:firstLine="567"/>
        <w:jc w:val="both"/>
        <w:rPr>
          <w:rFonts w:ascii="Times New Roman" w:hAnsi="Times New Roman" w:cs="Times New Roman"/>
          <w:sz w:val="24"/>
          <w:szCs w:val="24"/>
        </w:rPr>
      </w:pPr>
      <w:r w:rsidRPr="00D90FE2">
        <w:rPr>
          <w:rFonts w:ascii="Times New Roman" w:hAnsi="Times New Roman" w:cs="Times New Roman"/>
          <w:sz w:val="24"/>
          <w:szCs w:val="24"/>
        </w:rPr>
        <w:t>В целях закупки товаров, работ, услуг путём проведения открытого конкурса необходимо:</w:t>
      </w:r>
    </w:p>
    <w:p w14:paraId="7156D7EA" w14:textId="3468FB99" w:rsidR="00C237B9" w:rsidRPr="00C237B9" w:rsidRDefault="00C237B9" w:rsidP="00152448">
      <w:pPr>
        <w:pStyle w:val="ac"/>
        <w:numPr>
          <w:ilvl w:val="2"/>
          <w:numId w:val="40"/>
        </w:numPr>
        <w:tabs>
          <w:tab w:val="left" w:pos="1418"/>
        </w:tabs>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Разработать и разместить в ЕИС извещение о</w:t>
      </w:r>
      <w:r w:rsidRPr="00C237B9">
        <w:rPr>
          <w:rFonts w:ascii="Times New Roman" w:hAnsi="Times New Roman" w:cs="Times New Roman"/>
          <w:sz w:val="24"/>
          <w:szCs w:val="24"/>
          <w:lang w:val="en-US"/>
        </w:rPr>
        <w:t> </w:t>
      </w:r>
      <w:r w:rsidRPr="00C237B9">
        <w:rPr>
          <w:rFonts w:ascii="Times New Roman" w:hAnsi="Times New Roman" w:cs="Times New Roman"/>
          <w:sz w:val="24"/>
          <w:szCs w:val="24"/>
        </w:rPr>
        <w:t>проведении открытого конкурса, конкурсную документацию (далее – документация о закупке), проект договора.</w:t>
      </w:r>
    </w:p>
    <w:p w14:paraId="2BA614D6"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В случае получения от участника закупки запроса на разъяснение положений конкурсной документации, предоставлять необходимые разъяснения.</w:t>
      </w:r>
    </w:p>
    <w:p w14:paraId="1D7A0DB7"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При необходимости вносить изменения в извещение о проведении открытого конкурса, конкурсную документацию.</w:t>
      </w:r>
    </w:p>
    <w:p w14:paraId="6E6CF341"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Принимать все конкурсные заявки, поданные в срок и в порядке, установленные в конкурсной документации.</w:t>
      </w:r>
    </w:p>
    <w:p w14:paraId="64BCF348"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Осуществить публичное вскрытие конвертов с конкурсными заявками.</w:t>
      </w:r>
    </w:p>
    <w:p w14:paraId="3FCDF5EF"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Рассмотреть, оценить и сопоставить конкурсные заявки в целях определения победителя конкурса.</w:t>
      </w:r>
    </w:p>
    <w:p w14:paraId="5B60B76D" w14:textId="77777777" w:rsidR="00C237B9" w:rsidRPr="00C237B9" w:rsidRDefault="00C237B9" w:rsidP="00152448">
      <w:pPr>
        <w:pStyle w:val="ac"/>
        <w:widowControl/>
        <w:numPr>
          <w:ilvl w:val="2"/>
          <w:numId w:val="40"/>
        </w:numPr>
        <w:tabs>
          <w:tab w:val="left" w:pos="1418"/>
        </w:tabs>
        <w:autoSpaceDE/>
        <w:autoSpaceDN/>
        <w:adjustRightInd/>
        <w:ind w:left="0" w:firstLine="567"/>
        <w:contextualSpacing/>
        <w:jc w:val="both"/>
        <w:rPr>
          <w:rFonts w:ascii="Times New Roman" w:hAnsi="Times New Roman" w:cs="Times New Roman"/>
          <w:sz w:val="24"/>
          <w:szCs w:val="24"/>
        </w:rPr>
      </w:pPr>
      <w:r w:rsidRPr="00C237B9">
        <w:rPr>
          <w:rFonts w:ascii="Times New Roman" w:hAnsi="Times New Roman" w:cs="Times New Roman"/>
          <w:sz w:val="24"/>
          <w:szCs w:val="24"/>
        </w:rPr>
        <w:t>Разместить в ЕИС протоколы, составленные по результатам заседаний Комиссии.</w:t>
      </w:r>
    </w:p>
    <w:p w14:paraId="0948905B" w14:textId="0880BB31" w:rsidR="00B71C84" w:rsidRDefault="00C237B9" w:rsidP="00152448">
      <w:pPr>
        <w:pStyle w:val="ac"/>
        <w:widowControl/>
        <w:numPr>
          <w:ilvl w:val="2"/>
          <w:numId w:val="40"/>
        </w:numPr>
        <w:tabs>
          <w:tab w:val="left" w:pos="1418"/>
        </w:tabs>
        <w:autoSpaceDE/>
        <w:autoSpaceDN/>
        <w:adjustRightInd/>
        <w:ind w:left="567" w:firstLine="0"/>
        <w:contextualSpacing/>
        <w:jc w:val="both"/>
        <w:rPr>
          <w:rFonts w:ascii="Times New Roman" w:hAnsi="Times New Roman" w:cs="Times New Roman"/>
          <w:sz w:val="24"/>
          <w:szCs w:val="24"/>
        </w:rPr>
      </w:pPr>
      <w:r w:rsidRPr="00B71C84">
        <w:rPr>
          <w:rFonts w:ascii="Times New Roman" w:hAnsi="Times New Roman" w:cs="Times New Roman"/>
          <w:sz w:val="24"/>
          <w:szCs w:val="24"/>
        </w:rPr>
        <w:t>Заключить договор по результатам закупки.</w:t>
      </w:r>
    </w:p>
    <w:p w14:paraId="4B57F5E2" w14:textId="77777777" w:rsidR="00714FA1" w:rsidRPr="00B71C84" w:rsidRDefault="00714FA1" w:rsidP="00B71C84">
      <w:pPr>
        <w:pStyle w:val="ac"/>
        <w:widowControl/>
        <w:tabs>
          <w:tab w:val="left" w:pos="1418"/>
        </w:tabs>
        <w:autoSpaceDE/>
        <w:autoSpaceDN/>
        <w:adjustRightInd/>
        <w:ind w:left="1134"/>
        <w:contextualSpacing/>
        <w:jc w:val="both"/>
        <w:rPr>
          <w:rFonts w:ascii="Times New Roman" w:hAnsi="Times New Roman" w:cs="Times New Roman"/>
          <w:sz w:val="24"/>
          <w:szCs w:val="24"/>
        </w:rPr>
      </w:pPr>
    </w:p>
    <w:p w14:paraId="0971093A" w14:textId="0A05A00C" w:rsidR="00365CB0" w:rsidRPr="00893CB0" w:rsidRDefault="00365CB0" w:rsidP="00152448">
      <w:pPr>
        <w:pStyle w:val="ac"/>
        <w:numPr>
          <w:ilvl w:val="1"/>
          <w:numId w:val="138"/>
        </w:numPr>
        <w:jc w:val="center"/>
        <w:outlineLvl w:val="0"/>
        <w:rPr>
          <w:rFonts w:ascii="Times New Roman" w:eastAsia="Calibri" w:hAnsi="Times New Roman" w:cs="Times New Roman"/>
          <w:b/>
          <w:sz w:val="24"/>
          <w:szCs w:val="24"/>
        </w:rPr>
      </w:pPr>
      <w:r w:rsidRPr="00893CB0">
        <w:rPr>
          <w:rFonts w:ascii="Times New Roman" w:eastAsia="Calibri" w:hAnsi="Times New Roman" w:cs="Times New Roman"/>
          <w:b/>
          <w:sz w:val="24"/>
          <w:szCs w:val="24"/>
        </w:rPr>
        <w:t xml:space="preserve"> </w:t>
      </w:r>
      <w:bookmarkStart w:id="381" w:name="_Toc27747431"/>
      <w:r w:rsidRPr="00893CB0">
        <w:rPr>
          <w:rFonts w:ascii="Times New Roman" w:eastAsia="Calibri" w:hAnsi="Times New Roman" w:cs="Times New Roman"/>
          <w:b/>
          <w:sz w:val="24"/>
          <w:szCs w:val="24"/>
        </w:rPr>
        <w:t>Извещение о проведении конкурса</w:t>
      </w:r>
      <w:bookmarkEnd w:id="381"/>
    </w:p>
    <w:p w14:paraId="507BAA4B" w14:textId="02FEBE88" w:rsidR="00365CB0" w:rsidRPr="00BF27C4" w:rsidRDefault="00365CB0" w:rsidP="00152448">
      <w:pPr>
        <w:pStyle w:val="ac"/>
        <w:numPr>
          <w:ilvl w:val="2"/>
          <w:numId w:val="200"/>
        </w:numPr>
        <w:ind w:left="0" w:firstLine="567"/>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 xml:space="preserve">В извещении о проведении открытого конкурса должны быть указаны сведения в соответствии с пунктом </w:t>
      </w:r>
      <w:r w:rsidR="00873051" w:rsidRPr="00BF27C4">
        <w:rPr>
          <w:rFonts w:ascii="Times New Roman" w:eastAsia="Calibri" w:hAnsi="Times New Roman" w:cs="Times New Roman"/>
          <w:sz w:val="24"/>
          <w:szCs w:val="24"/>
        </w:rPr>
        <w:t>9</w:t>
      </w:r>
      <w:r w:rsidRPr="00BF27C4">
        <w:rPr>
          <w:rFonts w:ascii="Times New Roman" w:eastAsia="Calibri" w:hAnsi="Times New Roman" w:cs="Times New Roman"/>
          <w:sz w:val="24"/>
          <w:szCs w:val="24"/>
        </w:rPr>
        <w:t>.</w:t>
      </w:r>
      <w:r w:rsidR="00873051" w:rsidRPr="00BF27C4">
        <w:rPr>
          <w:rFonts w:ascii="Times New Roman" w:eastAsia="Calibri" w:hAnsi="Times New Roman" w:cs="Times New Roman"/>
          <w:sz w:val="24"/>
          <w:szCs w:val="24"/>
        </w:rPr>
        <w:t>2</w:t>
      </w:r>
      <w:r w:rsidRPr="00BF27C4">
        <w:rPr>
          <w:rFonts w:ascii="Times New Roman" w:eastAsia="Calibri" w:hAnsi="Times New Roman" w:cs="Times New Roman"/>
          <w:sz w:val="24"/>
          <w:szCs w:val="24"/>
        </w:rPr>
        <w:t>.7 настоящего Положения.</w:t>
      </w:r>
    </w:p>
    <w:p w14:paraId="3340F03D" w14:textId="689CE3D4" w:rsidR="00365CB0" w:rsidRPr="00D96750" w:rsidRDefault="00365CB0" w:rsidP="00152448">
      <w:pPr>
        <w:pStyle w:val="ac"/>
        <w:numPr>
          <w:ilvl w:val="2"/>
          <w:numId w:val="200"/>
        </w:numPr>
        <w:ind w:left="0" w:firstLine="567"/>
        <w:jc w:val="both"/>
        <w:rPr>
          <w:rFonts w:ascii="Times New Roman" w:eastAsia="Calibri" w:hAnsi="Times New Roman" w:cs="Times New Roman"/>
          <w:sz w:val="24"/>
          <w:szCs w:val="24"/>
        </w:rPr>
      </w:pPr>
      <w:r w:rsidRPr="00D96750">
        <w:rPr>
          <w:rFonts w:ascii="Times New Roman" w:eastAsia="Calibri" w:hAnsi="Times New Roman" w:cs="Times New Roman"/>
          <w:sz w:val="24"/>
          <w:szCs w:val="24"/>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5D4D2AB3" w14:textId="1E999070" w:rsidR="00365CB0" w:rsidRPr="00D96750" w:rsidRDefault="00365CB0" w:rsidP="00152448">
      <w:pPr>
        <w:pStyle w:val="ac"/>
        <w:numPr>
          <w:ilvl w:val="2"/>
          <w:numId w:val="200"/>
        </w:numPr>
        <w:ind w:left="0" w:firstLine="567"/>
        <w:jc w:val="both"/>
        <w:rPr>
          <w:rFonts w:ascii="Times New Roman" w:eastAsia="Calibri" w:hAnsi="Times New Roman" w:cs="Times New Roman"/>
          <w:sz w:val="24"/>
          <w:szCs w:val="24"/>
        </w:rPr>
      </w:pPr>
      <w:r w:rsidRPr="00D96750">
        <w:rPr>
          <w:rFonts w:ascii="Times New Roman" w:eastAsia="Calibri" w:hAnsi="Times New Roman" w:cs="Times New Roman"/>
          <w:sz w:val="24"/>
          <w:szCs w:val="24"/>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14:paraId="36C92789" w14:textId="0B6BF552" w:rsidR="00CF7468" w:rsidRPr="00BF568A" w:rsidRDefault="00365CB0" w:rsidP="00152448">
      <w:pPr>
        <w:pStyle w:val="ac"/>
        <w:numPr>
          <w:ilvl w:val="0"/>
          <w:numId w:val="70"/>
        </w:numPr>
        <w:jc w:val="both"/>
        <w:rPr>
          <w:rFonts w:ascii="Times New Roman" w:eastAsia="Calibri" w:hAnsi="Times New Roman" w:cs="Times New Roman"/>
          <w:sz w:val="24"/>
          <w:szCs w:val="24"/>
        </w:rPr>
      </w:pPr>
      <w:r w:rsidRPr="00CF7468">
        <w:rPr>
          <w:rFonts w:ascii="Times New Roman" w:eastAsia="Calibri"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w:t>
      </w:r>
      <w:r w:rsidR="00CF7468">
        <w:rPr>
          <w:rFonts w:ascii="Times New Roman" w:eastAsia="Calibri" w:hAnsi="Times New Roman" w:cs="Times New Roman"/>
          <w:sz w:val="24"/>
          <w:szCs w:val="24"/>
        </w:rPr>
        <w:t>участие в конкурентной закупке.</w:t>
      </w:r>
    </w:p>
    <w:p w14:paraId="322C95B3" w14:textId="2C093E2E" w:rsidR="0083305D" w:rsidRPr="00365CB0" w:rsidRDefault="00893CB0" w:rsidP="00152448">
      <w:pPr>
        <w:pStyle w:val="ac"/>
        <w:numPr>
          <w:ilvl w:val="1"/>
          <w:numId w:val="138"/>
        </w:numPr>
        <w:spacing w:after="240"/>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382" w:name="_Toc27747432"/>
      <w:r w:rsidR="00365CB0" w:rsidRPr="00365CB0">
        <w:rPr>
          <w:rFonts w:ascii="Times New Roman" w:eastAsia="Calibri" w:hAnsi="Times New Roman" w:cs="Times New Roman"/>
          <w:b/>
          <w:sz w:val="24"/>
          <w:szCs w:val="24"/>
        </w:rPr>
        <w:t>Конкурсная документация</w:t>
      </w:r>
      <w:bookmarkEnd w:id="382"/>
    </w:p>
    <w:p w14:paraId="628D84B3" w14:textId="2D5496AA" w:rsidR="00C237B9" w:rsidRPr="00BF27C4" w:rsidRDefault="00C237B9" w:rsidP="00152448">
      <w:pPr>
        <w:pStyle w:val="ac"/>
        <w:numPr>
          <w:ilvl w:val="2"/>
          <w:numId w:val="201"/>
        </w:numPr>
        <w:ind w:left="0" w:firstLine="568"/>
        <w:jc w:val="both"/>
        <w:rPr>
          <w:rFonts w:ascii="Times New Roman" w:eastAsia="Calibri" w:hAnsi="Times New Roman" w:cs="Times New Roman"/>
          <w:sz w:val="24"/>
          <w:szCs w:val="24"/>
        </w:rPr>
      </w:pPr>
      <w:bookmarkStart w:id="383" w:name="_Ref372618227"/>
      <w:r w:rsidRPr="00BF27C4">
        <w:rPr>
          <w:rFonts w:ascii="Times New Roman" w:eastAsia="Calibri" w:hAnsi="Times New Roman" w:cs="Times New Roman"/>
          <w:sz w:val="24"/>
          <w:szCs w:val="24"/>
        </w:rPr>
        <w:t xml:space="preserve">В конкурсной документации должны быть указаны сведения в соответствии с п. </w:t>
      </w:r>
      <w:r w:rsidR="00494393" w:rsidRPr="00BF27C4">
        <w:rPr>
          <w:rFonts w:ascii="Times New Roman" w:eastAsia="Calibri" w:hAnsi="Times New Roman" w:cs="Times New Roman"/>
          <w:sz w:val="24"/>
          <w:szCs w:val="24"/>
        </w:rPr>
        <w:t>9.2.2</w:t>
      </w:r>
      <w:r w:rsidR="00DC5AE4" w:rsidRPr="00BF27C4">
        <w:rPr>
          <w:rFonts w:ascii="Times New Roman" w:eastAsia="Calibri" w:hAnsi="Times New Roman" w:cs="Times New Roman"/>
          <w:sz w:val="24"/>
          <w:szCs w:val="24"/>
        </w:rPr>
        <w:t xml:space="preserve">. </w:t>
      </w:r>
      <w:r w:rsidRPr="00BF27C4">
        <w:rPr>
          <w:rFonts w:ascii="Times New Roman" w:eastAsia="Calibri" w:hAnsi="Times New Roman" w:cs="Times New Roman"/>
          <w:sz w:val="24"/>
          <w:szCs w:val="24"/>
        </w:rPr>
        <w:t xml:space="preserve"> настоящего Положения, а также:</w:t>
      </w:r>
      <w:bookmarkEnd w:id="383"/>
    </w:p>
    <w:p w14:paraId="6A28A702" w14:textId="20898388" w:rsidR="00C237B9" w:rsidRDefault="00C237B9" w:rsidP="00152448">
      <w:pPr>
        <w:pStyle w:val="ac"/>
        <w:numPr>
          <w:ilvl w:val="0"/>
          <w:numId w:val="98"/>
        </w:numPr>
        <w:jc w:val="both"/>
        <w:rPr>
          <w:rFonts w:ascii="Times New Roman" w:eastAsia="Calibri" w:hAnsi="Times New Roman" w:cs="Times New Roman"/>
          <w:sz w:val="24"/>
          <w:szCs w:val="24"/>
        </w:rPr>
      </w:pPr>
      <w:r w:rsidRPr="00C237B9">
        <w:rPr>
          <w:rFonts w:ascii="Times New Roman" w:eastAsia="Calibri" w:hAnsi="Times New Roman" w:cs="Times New Roman"/>
          <w:sz w:val="24"/>
          <w:szCs w:val="24"/>
        </w:rPr>
        <w:t>Требования к сроку и (или) объёму предоставления гарантий качества товара, работ, услуг, к обслуживанию товара, к расходам на эксплуат</w:t>
      </w:r>
      <w:r w:rsidR="00BF55AF">
        <w:rPr>
          <w:rFonts w:ascii="Times New Roman" w:eastAsia="Calibri" w:hAnsi="Times New Roman" w:cs="Times New Roman"/>
          <w:sz w:val="24"/>
          <w:szCs w:val="24"/>
        </w:rPr>
        <w:t>ацию товара (при необходимости);</w:t>
      </w:r>
    </w:p>
    <w:p w14:paraId="349BEBB7" w14:textId="48C78B72"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Сведения о валюте, используемой для формирования цены договора и расчётов с поставщиками (исполнителями, подрядчиками).</w:t>
      </w:r>
    </w:p>
    <w:p w14:paraId="5CAEAC36" w14:textId="6994485D"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34118090" w14:textId="5E4C7639"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Сведения о возможности Заказчика увеличить количество поставляемого товара при заключении договора (при необходимости).</w:t>
      </w:r>
    </w:p>
    <w:p w14:paraId="1E7DF233" w14:textId="364388FC"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60C158DB" w14:textId="51E68891"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Сведения о возможности Заказчика заключить договор с несколькими участниками закупок (при необходимости).</w:t>
      </w:r>
    </w:p>
    <w:p w14:paraId="747AAA96" w14:textId="5B0835DD"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Порядок и срок отзыва конкурсных заявок, порядок внесения изменений в такие заявки.</w:t>
      </w:r>
    </w:p>
    <w:p w14:paraId="20EF4550" w14:textId="4A7E7922"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Срок действия заявки (при необходимости).</w:t>
      </w:r>
    </w:p>
    <w:p w14:paraId="1642DB9E" w14:textId="13F0967E"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Срок действия обеспечения заявки (при необходимости).</w:t>
      </w:r>
    </w:p>
    <w:p w14:paraId="1DEFEFCD" w14:textId="6B664BDB"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Срок подписания договора победителем, иными участниками закупки (при необходимости).</w:t>
      </w:r>
    </w:p>
    <w:p w14:paraId="18CF562E" w14:textId="1A6122BD"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Последствия признания конкурса несостоявшимся.</w:t>
      </w:r>
    </w:p>
    <w:p w14:paraId="6529D9DB" w14:textId="575E5E35"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Даты и время начала и окончания приёма конкурсных заявок.</w:t>
      </w:r>
    </w:p>
    <w:p w14:paraId="11979AC7" w14:textId="2EBAFD42"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Место, дата и время вскрытия конвертов с конкурсными заявками.</w:t>
      </w:r>
    </w:p>
    <w:p w14:paraId="00196D35" w14:textId="6AB5BA6B" w:rsidR="00C237B9"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Реквизиты счета для внесения обеспечения заявок, обеспечения исполнения договора (при необходимости).</w:t>
      </w:r>
    </w:p>
    <w:p w14:paraId="6A7F4479" w14:textId="028E7D3B" w:rsidR="00C237B9" w:rsidRPr="00BF55AF" w:rsidRDefault="00C237B9" w:rsidP="00152448">
      <w:pPr>
        <w:pStyle w:val="ac"/>
        <w:numPr>
          <w:ilvl w:val="0"/>
          <w:numId w:val="98"/>
        </w:numPr>
        <w:jc w:val="both"/>
        <w:rPr>
          <w:rFonts w:ascii="Times New Roman" w:eastAsia="Calibri" w:hAnsi="Times New Roman" w:cs="Times New Roman"/>
          <w:sz w:val="24"/>
          <w:szCs w:val="24"/>
        </w:rPr>
      </w:pPr>
      <w:r w:rsidRPr="00BF55AF">
        <w:rPr>
          <w:rFonts w:ascii="Times New Roman" w:eastAsia="Calibri" w:hAnsi="Times New Roman" w:cs="Times New Roman"/>
          <w:sz w:val="24"/>
          <w:szCs w:val="24"/>
        </w:rPr>
        <w:t>Иные сведения и требования (при необходимости).</w:t>
      </w:r>
    </w:p>
    <w:p w14:paraId="2F72B4F8" w14:textId="723BACBA" w:rsidR="00C237B9" w:rsidRPr="00BF27C4" w:rsidRDefault="00C237B9" w:rsidP="00152448">
      <w:pPr>
        <w:pStyle w:val="ac"/>
        <w:numPr>
          <w:ilvl w:val="2"/>
          <w:numId w:val="201"/>
        </w:numPr>
        <w:ind w:left="0" w:firstLine="568"/>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5E955B7E" w14:textId="77777777" w:rsidR="00C237B9" w:rsidRPr="00C237B9" w:rsidRDefault="00C237B9" w:rsidP="00152448">
      <w:pPr>
        <w:pStyle w:val="ac"/>
        <w:numPr>
          <w:ilvl w:val="2"/>
          <w:numId w:val="201"/>
        </w:numPr>
        <w:ind w:left="0" w:firstLine="567"/>
        <w:jc w:val="both"/>
        <w:rPr>
          <w:rFonts w:ascii="Times New Roman" w:eastAsia="Calibri" w:hAnsi="Times New Roman" w:cs="Times New Roman"/>
          <w:sz w:val="24"/>
          <w:szCs w:val="24"/>
        </w:rPr>
      </w:pPr>
      <w:r w:rsidRPr="00C237B9">
        <w:rPr>
          <w:rFonts w:ascii="Times New Roman" w:eastAsia="Calibri" w:hAnsi="Times New Roman" w:cs="Times New Roman"/>
          <w:sz w:val="24"/>
          <w:szCs w:val="24"/>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ЕИС и доступна в любое время с момента размещения.</w:t>
      </w:r>
    </w:p>
    <w:p w14:paraId="22E3E2F7" w14:textId="77777777" w:rsidR="00C237B9" w:rsidRPr="00C237B9" w:rsidRDefault="00C237B9" w:rsidP="00152448">
      <w:pPr>
        <w:pStyle w:val="ac"/>
        <w:numPr>
          <w:ilvl w:val="2"/>
          <w:numId w:val="201"/>
        </w:numPr>
        <w:ind w:left="0" w:firstLine="567"/>
        <w:jc w:val="both"/>
        <w:rPr>
          <w:rFonts w:ascii="Times New Roman" w:eastAsia="Calibri" w:hAnsi="Times New Roman" w:cs="Times New Roman"/>
          <w:sz w:val="24"/>
          <w:szCs w:val="24"/>
        </w:rPr>
      </w:pPr>
      <w:r w:rsidRPr="00C237B9">
        <w:rPr>
          <w:rFonts w:ascii="Times New Roman" w:eastAsia="Calibri" w:hAnsi="Times New Roman" w:cs="Times New Roman"/>
          <w:sz w:val="24"/>
          <w:szCs w:val="24"/>
        </w:rPr>
        <w:t>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ЕИС.</w:t>
      </w:r>
    </w:p>
    <w:p w14:paraId="1B86F0AE" w14:textId="24F57FF3" w:rsidR="00C237B9" w:rsidRDefault="00C237B9" w:rsidP="00152448">
      <w:pPr>
        <w:pStyle w:val="ac"/>
        <w:numPr>
          <w:ilvl w:val="2"/>
          <w:numId w:val="201"/>
        </w:numPr>
        <w:ind w:left="0" w:firstLine="567"/>
        <w:jc w:val="both"/>
        <w:rPr>
          <w:rFonts w:ascii="Times New Roman" w:eastAsia="Calibri" w:hAnsi="Times New Roman" w:cs="Times New Roman"/>
          <w:sz w:val="24"/>
          <w:szCs w:val="24"/>
        </w:rPr>
      </w:pPr>
      <w:r w:rsidRPr="00C237B9">
        <w:rPr>
          <w:rFonts w:ascii="Times New Roman" w:eastAsia="Calibri" w:hAnsi="Times New Roman" w:cs="Times New Roman"/>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восьми дней.</w:t>
      </w:r>
    </w:p>
    <w:p w14:paraId="793A5D4C" w14:textId="5B74BF35" w:rsidR="00494393" w:rsidRDefault="00494393" w:rsidP="00152448">
      <w:pPr>
        <w:pStyle w:val="ac"/>
        <w:numPr>
          <w:ilvl w:val="2"/>
          <w:numId w:val="201"/>
        </w:numPr>
        <w:ind w:left="0" w:firstLine="567"/>
        <w:jc w:val="both"/>
        <w:rPr>
          <w:rFonts w:ascii="Times New Roman" w:eastAsia="Calibri" w:hAnsi="Times New Roman" w:cs="Times New Roman"/>
          <w:sz w:val="24"/>
          <w:szCs w:val="24"/>
        </w:rPr>
      </w:pPr>
      <w:r w:rsidRPr="00494393">
        <w:rPr>
          <w:rFonts w:ascii="Times New Roman" w:eastAsia="Calibri" w:hAnsi="Times New Roman" w:cs="Times New Roman"/>
          <w:sz w:val="24"/>
          <w:szCs w:val="24"/>
        </w:rPr>
        <w:t xml:space="preserve">Заказчик вправе предусмотреть в конкурсной документации условие о проведении переторжки в соответствии с пунктом </w:t>
      </w:r>
      <w:r w:rsidR="002C3501">
        <w:rPr>
          <w:rFonts w:ascii="Times New Roman" w:eastAsia="Calibri" w:hAnsi="Times New Roman" w:cs="Times New Roman"/>
          <w:sz w:val="24"/>
          <w:szCs w:val="24"/>
        </w:rPr>
        <w:t>14.7</w:t>
      </w:r>
      <w:r w:rsidRPr="00494393">
        <w:rPr>
          <w:rFonts w:ascii="Times New Roman" w:eastAsia="Calibri" w:hAnsi="Times New Roman" w:cs="Times New Roman"/>
          <w:sz w:val="24"/>
          <w:szCs w:val="24"/>
        </w:rPr>
        <w:t>. настоящего Положения.</w:t>
      </w:r>
    </w:p>
    <w:p w14:paraId="2246902E" w14:textId="77777777" w:rsidR="00494393" w:rsidRPr="00494393" w:rsidRDefault="00494393" w:rsidP="00152448">
      <w:pPr>
        <w:pStyle w:val="ac"/>
        <w:numPr>
          <w:ilvl w:val="2"/>
          <w:numId w:val="201"/>
        </w:numPr>
        <w:ind w:left="0" w:firstLine="567"/>
        <w:jc w:val="both"/>
        <w:rPr>
          <w:rFonts w:ascii="Times New Roman" w:eastAsia="Calibri" w:hAnsi="Times New Roman" w:cs="Times New Roman"/>
          <w:sz w:val="24"/>
          <w:szCs w:val="24"/>
        </w:rPr>
      </w:pPr>
      <w:r w:rsidRPr="00494393">
        <w:rPr>
          <w:rFonts w:ascii="Times New Roman" w:eastAsia="Calibri" w:hAnsi="Times New Roman" w:cs="Times New Roman"/>
          <w:sz w:val="24"/>
          <w:szCs w:val="24"/>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3D1A8E5" w14:textId="70F8A9B1" w:rsidR="00365CB0" w:rsidRPr="00BF568A" w:rsidRDefault="00C237B9" w:rsidP="00152448">
      <w:pPr>
        <w:pStyle w:val="ac"/>
        <w:numPr>
          <w:ilvl w:val="2"/>
          <w:numId w:val="201"/>
        </w:numPr>
        <w:ind w:left="0" w:firstLine="567"/>
        <w:jc w:val="both"/>
        <w:rPr>
          <w:rFonts w:ascii="Times New Roman" w:eastAsia="Calibri" w:hAnsi="Times New Roman" w:cs="Times New Roman"/>
          <w:sz w:val="24"/>
          <w:szCs w:val="24"/>
        </w:rPr>
      </w:pPr>
      <w:r w:rsidRPr="00C237B9">
        <w:rPr>
          <w:rFonts w:ascii="Times New Roman" w:eastAsia="Calibri" w:hAnsi="Times New Roman" w:cs="Times New Roman"/>
          <w:sz w:val="24"/>
          <w:szCs w:val="24"/>
        </w:rPr>
        <w:t xml:space="preserve">Порядок направления запроса на разъяснение положений конкурсной документации установлен в </w:t>
      </w:r>
      <w:r w:rsidR="00D4303F">
        <w:rPr>
          <w:rFonts w:ascii="Times New Roman" w:eastAsia="Calibri" w:hAnsi="Times New Roman" w:cs="Times New Roman"/>
          <w:sz w:val="24"/>
          <w:szCs w:val="24"/>
        </w:rPr>
        <w:t xml:space="preserve">п. 9.2.9 </w:t>
      </w:r>
      <w:r w:rsidRPr="00C237B9">
        <w:rPr>
          <w:rFonts w:ascii="Times New Roman" w:eastAsia="Calibri" w:hAnsi="Times New Roman" w:cs="Times New Roman"/>
          <w:sz w:val="24"/>
          <w:szCs w:val="24"/>
        </w:rPr>
        <w:t>настоящего Положения.</w:t>
      </w:r>
    </w:p>
    <w:p w14:paraId="00C60DE4" w14:textId="7A525E26" w:rsidR="0023441C" w:rsidRPr="00BF27C4" w:rsidRDefault="00365CB0" w:rsidP="00152448">
      <w:pPr>
        <w:pStyle w:val="ac"/>
        <w:numPr>
          <w:ilvl w:val="1"/>
          <w:numId w:val="138"/>
        </w:numPr>
        <w:spacing w:after="240"/>
        <w:jc w:val="center"/>
        <w:outlineLvl w:val="0"/>
        <w:rPr>
          <w:rFonts w:ascii="Times New Roman" w:eastAsia="Calibri" w:hAnsi="Times New Roman" w:cs="Times New Roman"/>
          <w:b/>
          <w:sz w:val="24"/>
          <w:szCs w:val="24"/>
        </w:rPr>
      </w:pPr>
      <w:bookmarkStart w:id="384" w:name="_Toc27747433"/>
      <w:r w:rsidRPr="00D4303F">
        <w:rPr>
          <w:rFonts w:ascii="Times New Roman" w:eastAsia="Calibri" w:hAnsi="Times New Roman" w:cs="Times New Roman"/>
          <w:b/>
          <w:sz w:val="24"/>
          <w:szCs w:val="24"/>
        </w:rPr>
        <w:t>Порядок подачи заявок на участие в конкурсе</w:t>
      </w:r>
      <w:bookmarkEnd w:id="384"/>
    </w:p>
    <w:p w14:paraId="64916BB5" w14:textId="4AF3AF92" w:rsidR="00365CB0" w:rsidRPr="00BF27C4" w:rsidRDefault="00365CB0" w:rsidP="00152448">
      <w:pPr>
        <w:pStyle w:val="ac"/>
        <w:numPr>
          <w:ilvl w:val="2"/>
          <w:numId w:val="202"/>
        </w:numPr>
        <w:ind w:left="0" w:firstLine="567"/>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39DDEBA0" w14:textId="5EBA56B2" w:rsidR="00365CB0" w:rsidRPr="00BF27C4" w:rsidRDefault="00365CB0" w:rsidP="00152448">
      <w:pPr>
        <w:pStyle w:val="ac"/>
        <w:numPr>
          <w:ilvl w:val="2"/>
          <w:numId w:val="202"/>
        </w:numPr>
        <w:ind w:left="0" w:firstLine="567"/>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11A5300C" w14:textId="4F6A5CC9" w:rsidR="00365CB0" w:rsidRPr="00EE2645" w:rsidRDefault="00365CB0" w:rsidP="00152448">
      <w:pPr>
        <w:pStyle w:val="ac"/>
        <w:numPr>
          <w:ilvl w:val="2"/>
          <w:numId w:val="202"/>
        </w:numPr>
        <w:ind w:left="0" w:firstLine="567"/>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Заявка на участие в конкурсе должна включать:</w:t>
      </w:r>
    </w:p>
    <w:p w14:paraId="0930E473" w14:textId="7011978E"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3B8CA13" w14:textId="53C4E320"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копии учредительных документов участника закупок (для юридических лиц);</w:t>
      </w:r>
    </w:p>
    <w:p w14:paraId="532CFA84" w14:textId="6AF79BEC"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копии документов, удостоверяющих личность (для физических лиц);</w:t>
      </w:r>
    </w:p>
    <w:p w14:paraId="7F937BF5" w14:textId="0D3B4798"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58075652" w14:textId="31D95815" w:rsidR="00365CB0" w:rsidRDefault="00846751"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надлежащим образом,</w:t>
      </w:r>
      <w:r w:rsidR="00365CB0" w:rsidRPr="00EE2645">
        <w:rPr>
          <w:rFonts w:ascii="Times New Roman" w:eastAsia="Calibri"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2C876C6B" w14:textId="6069207C"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2571C89" w14:textId="68C0B573" w:rsidR="00365CB0"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2EEA18A" w14:textId="16A82358" w:rsidR="00365CB0" w:rsidRPr="00EE2645" w:rsidRDefault="00EE2645" w:rsidP="00152448">
      <w:pPr>
        <w:pStyle w:val="ac"/>
        <w:numPr>
          <w:ilvl w:val="0"/>
          <w:numId w:val="71"/>
        </w:numPr>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365CB0" w:rsidRPr="00EE2645">
        <w:rPr>
          <w:rFonts w:ascii="Times New Roman" w:eastAsia="Calibri" w:hAnsi="Times New Roman" w:cs="Times New Roman"/>
          <w:sz w:val="24"/>
          <w:szCs w:val="24"/>
        </w:rPr>
        <w:t>окумент, декларирующий следующее:</w:t>
      </w:r>
    </w:p>
    <w:p w14:paraId="57B808F1" w14:textId="257E027F" w:rsidR="00365CB0" w:rsidRDefault="00365CB0" w:rsidP="00152448">
      <w:pPr>
        <w:pStyle w:val="ac"/>
        <w:numPr>
          <w:ilvl w:val="0"/>
          <w:numId w:val="72"/>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A3BEF46" w14:textId="16BBF5FD" w:rsidR="00365CB0" w:rsidRDefault="00365CB0" w:rsidP="00152448">
      <w:pPr>
        <w:pStyle w:val="ac"/>
        <w:numPr>
          <w:ilvl w:val="0"/>
          <w:numId w:val="72"/>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78573594" w14:textId="5D77CCF2" w:rsidR="00365CB0" w:rsidRDefault="00365CB0" w:rsidP="00152448">
      <w:pPr>
        <w:pStyle w:val="ac"/>
        <w:numPr>
          <w:ilvl w:val="0"/>
          <w:numId w:val="72"/>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4AF7736" w14:textId="3638B9C2" w:rsidR="00365CB0" w:rsidRDefault="00365CB0" w:rsidP="00152448">
      <w:pPr>
        <w:pStyle w:val="ac"/>
        <w:numPr>
          <w:ilvl w:val="0"/>
          <w:numId w:val="72"/>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A7D239E" w14:textId="6397C6FD" w:rsidR="00365CB0" w:rsidRPr="00EE2645" w:rsidRDefault="00365CB0" w:rsidP="00152448">
      <w:pPr>
        <w:pStyle w:val="ac"/>
        <w:numPr>
          <w:ilvl w:val="0"/>
          <w:numId w:val="72"/>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DCC2570" w14:textId="075BAB78"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2BC506A4" w14:textId="1B5B4FBB"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09C89F6" w14:textId="39661E6A"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506567AD" w14:textId="20A6D837"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документы (их копии) и сведения, необходимые для оценки заявки по критериям, которые установлены в конкурсной документации;</w:t>
      </w:r>
    </w:p>
    <w:p w14:paraId="5D47325C" w14:textId="67731964"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0F63DD73" w14:textId="796F72F2" w:rsidR="00365CB0" w:rsidRPr="00EE2645" w:rsidRDefault="00365CB0" w:rsidP="00152448">
      <w:pPr>
        <w:pStyle w:val="ac"/>
        <w:numPr>
          <w:ilvl w:val="0"/>
          <w:numId w:val="71"/>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другие документы в соответствии с требованиями настоящего Положения и конкурсной документации.</w:t>
      </w:r>
    </w:p>
    <w:p w14:paraId="05333915" w14:textId="151FAB61" w:rsidR="00365CB0" w:rsidRPr="00EE2645" w:rsidRDefault="00365CB0" w:rsidP="00152448">
      <w:pPr>
        <w:pStyle w:val="ac"/>
        <w:numPr>
          <w:ilvl w:val="2"/>
          <w:numId w:val="202"/>
        </w:numPr>
        <w:ind w:left="0" w:firstLine="567"/>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Заявка на участие в конкурсе может содержать:</w:t>
      </w:r>
    </w:p>
    <w:p w14:paraId="192185DD" w14:textId="125AF7EB" w:rsidR="00365CB0" w:rsidRPr="00EE2645" w:rsidRDefault="00365CB0" w:rsidP="00152448">
      <w:pPr>
        <w:pStyle w:val="ac"/>
        <w:numPr>
          <w:ilvl w:val="0"/>
          <w:numId w:val="73"/>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дополнительные документы и сведения, необходимые для оценки заявки по критериям, которые установлены в документации о проведении конкурса;</w:t>
      </w:r>
    </w:p>
    <w:p w14:paraId="361941B5" w14:textId="7BF19508" w:rsidR="00365CB0" w:rsidRPr="00EE2645" w:rsidRDefault="00365CB0" w:rsidP="00152448">
      <w:pPr>
        <w:pStyle w:val="ac"/>
        <w:numPr>
          <w:ilvl w:val="0"/>
          <w:numId w:val="73"/>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14:paraId="01FA8F1B" w14:textId="078B62FA" w:rsidR="00365CB0" w:rsidRPr="00EE2645" w:rsidRDefault="00365CB0" w:rsidP="00152448">
      <w:pPr>
        <w:pStyle w:val="ac"/>
        <w:numPr>
          <w:ilvl w:val="0"/>
          <w:numId w:val="73"/>
        </w:numPr>
        <w:jc w:val="both"/>
        <w:rPr>
          <w:rFonts w:ascii="Times New Roman" w:eastAsia="Calibri" w:hAnsi="Times New Roman" w:cs="Times New Roman"/>
          <w:sz w:val="24"/>
          <w:szCs w:val="24"/>
        </w:rPr>
      </w:pPr>
      <w:r w:rsidRPr="00EE2645">
        <w:rPr>
          <w:rFonts w:ascii="Times New Roman" w:eastAsia="Calibri" w:hAnsi="Times New Roman" w:cs="Times New Roman"/>
          <w:sz w:val="24"/>
          <w:szCs w:val="24"/>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484E073C" w14:textId="77777777" w:rsidR="00B366AC" w:rsidRDefault="00365CB0" w:rsidP="00152448">
      <w:pPr>
        <w:pStyle w:val="ac"/>
        <w:numPr>
          <w:ilvl w:val="2"/>
          <w:numId w:val="202"/>
        </w:numPr>
        <w:ind w:left="0" w:firstLine="567"/>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 xml:space="preserve">Заявка на участие в конкурсе должна содержать опись входящих в нее документов. </w:t>
      </w:r>
    </w:p>
    <w:p w14:paraId="6D3E0CC4" w14:textId="77777777" w:rsidR="00B366AC" w:rsidRDefault="00365CB0" w:rsidP="00152448">
      <w:pPr>
        <w:pStyle w:val="ac"/>
        <w:numPr>
          <w:ilvl w:val="0"/>
          <w:numId w:val="70"/>
        </w:numPr>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 xml:space="preserve">Все листы заявки должны быть прошиты и пронумерованы. </w:t>
      </w:r>
    </w:p>
    <w:p w14:paraId="6C731957" w14:textId="77777777" w:rsidR="00B366AC" w:rsidRDefault="00365CB0" w:rsidP="00152448">
      <w:pPr>
        <w:pStyle w:val="ac"/>
        <w:numPr>
          <w:ilvl w:val="0"/>
          <w:numId w:val="70"/>
        </w:numPr>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 xml:space="preserve">Она должна быть скреплена печатью участника конкурса (при наличии) и подписана участником или лицом, им уполномоченным. </w:t>
      </w:r>
    </w:p>
    <w:p w14:paraId="41904EEE" w14:textId="77777777" w:rsidR="00B366AC" w:rsidRDefault="00365CB0" w:rsidP="00152448">
      <w:pPr>
        <w:pStyle w:val="ac"/>
        <w:numPr>
          <w:ilvl w:val="0"/>
          <w:numId w:val="70"/>
        </w:numPr>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w:t>
      </w:r>
    </w:p>
    <w:p w14:paraId="0450A3D4" w14:textId="0B390AE6" w:rsidR="00365CB0" w:rsidRDefault="00365CB0" w:rsidP="00152448">
      <w:pPr>
        <w:pStyle w:val="ac"/>
        <w:numPr>
          <w:ilvl w:val="0"/>
          <w:numId w:val="70"/>
        </w:numPr>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 xml:space="preserve">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24A9A528" w14:textId="5F888291" w:rsidR="00365CB0" w:rsidRPr="00B366AC" w:rsidRDefault="00365CB0" w:rsidP="00152448">
      <w:pPr>
        <w:pStyle w:val="ac"/>
        <w:numPr>
          <w:ilvl w:val="0"/>
          <w:numId w:val="70"/>
        </w:numPr>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1B31AF4A" w14:textId="341DE6E9" w:rsidR="00365CB0" w:rsidRPr="00B366AC" w:rsidRDefault="00365CB0" w:rsidP="00152448">
      <w:pPr>
        <w:pStyle w:val="ac"/>
        <w:numPr>
          <w:ilvl w:val="2"/>
          <w:numId w:val="202"/>
        </w:numPr>
        <w:ind w:left="0" w:firstLine="567"/>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5C1E6437" w14:textId="4C7E4A45" w:rsidR="00365CB0" w:rsidRPr="00B366AC" w:rsidRDefault="00365CB0" w:rsidP="00152448">
      <w:pPr>
        <w:pStyle w:val="ac"/>
        <w:numPr>
          <w:ilvl w:val="2"/>
          <w:numId w:val="202"/>
        </w:numPr>
        <w:ind w:left="0" w:firstLine="567"/>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14F76843" w14:textId="164A7A37" w:rsidR="00365CB0" w:rsidRPr="00B366AC" w:rsidRDefault="00365CB0" w:rsidP="00152448">
      <w:pPr>
        <w:pStyle w:val="ac"/>
        <w:numPr>
          <w:ilvl w:val="2"/>
          <w:numId w:val="202"/>
        </w:numPr>
        <w:ind w:left="0" w:firstLine="567"/>
        <w:jc w:val="both"/>
        <w:rPr>
          <w:rFonts w:ascii="Times New Roman" w:eastAsia="Calibri" w:hAnsi="Times New Roman" w:cs="Times New Roman"/>
          <w:sz w:val="24"/>
          <w:szCs w:val="24"/>
        </w:rPr>
      </w:pPr>
      <w:r w:rsidRPr="00B366AC">
        <w:rPr>
          <w:rFonts w:ascii="Times New Roman" w:eastAsia="Calibri" w:hAnsi="Times New Roman" w:cs="Times New Roman"/>
          <w:sz w:val="24"/>
          <w:szCs w:val="24"/>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72679F10" w14:textId="66D86D70" w:rsidR="00365CB0" w:rsidRPr="007705C1" w:rsidRDefault="00365CB0" w:rsidP="00152448">
      <w:pPr>
        <w:pStyle w:val="ac"/>
        <w:numPr>
          <w:ilvl w:val="2"/>
          <w:numId w:val="202"/>
        </w:numPr>
        <w:ind w:left="0" w:firstLine="567"/>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C4E2905" w14:textId="77777777" w:rsidR="00365CB0" w:rsidRPr="007705C1" w:rsidRDefault="00365CB0" w:rsidP="00152448">
      <w:pPr>
        <w:pStyle w:val="ac"/>
        <w:numPr>
          <w:ilvl w:val="0"/>
          <w:numId w:val="74"/>
        </w:numPr>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В названном журнале указываются следующие сведения:</w:t>
      </w:r>
    </w:p>
    <w:p w14:paraId="2D885034" w14:textId="58F9CBC0" w:rsidR="00365CB0" w:rsidRDefault="00365CB0" w:rsidP="00152448">
      <w:pPr>
        <w:pStyle w:val="ac"/>
        <w:numPr>
          <w:ilvl w:val="0"/>
          <w:numId w:val="75"/>
        </w:numPr>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регистрационный номер заявки на участие в закупке;</w:t>
      </w:r>
    </w:p>
    <w:p w14:paraId="617994E2" w14:textId="6E07E874" w:rsidR="00365CB0" w:rsidRDefault="007705C1" w:rsidP="00152448">
      <w:pPr>
        <w:pStyle w:val="ac"/>
        <w:numPr>
          <w:ilvl w:val="0"/>
          <w:numId w:val="75"/>
        </w:numPr>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д</w:t>
      </w:r>
      <w:r w:rsidR="00365CB0" w:rsidRPr="007705C1">
        <w:rPr>
          <w:rFonts w:ascii="Times New Roman" w:eastAsia="Calibri" w:hAnsi="Times New Roman" w:cs="Times New Roman"/>
          <w:sz w:val="24"/>
          <w:szCs w:val="24"/>
        </w:rPr>
        <w:t>ата и время поступления конверта с заявкой на участие в закупке;</w:t>
      </w:r>
    </w:p>
    <w:p w14:paraId="10519292" w14:textId="7F15D3DA" w:rsidR="00365CB0" w:rsidRDefault="00365CB0" w:rsidP="00152448">
      <w:pPr>
        <w:pStyle w:val="ac"/>
        <w:numPr>
          <w:ilvl w:val="0"/>
          <w:numId w:val="75"/>
        </w:numPr>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способ подачи заявки на участие в закупке (лично, посредством почтовой связи);</w:t>
      </w:r>
    </w:p>
    <w:p w14:paraId="2470B72B" w14:textId="3F6EEB65" w:rsidR="00365CB0" w:rsidRPr="007705C1" w:rsidRDefault="00365CB0" w:rsidP="00152448">
      <w:pPr>
        <w:pStyle w:val="ac"/>
        <w:numPr>
          <w:ilvl w:val="0"/>
          <w:numId w:val="75"/>
        </w:numPr>
        <w:jc w:val="both"/>
        <w:rPr>
          <w:rFonts w:ascii="Times New Roman" w:eastAsia="Calibri" w:hAnsi="Times New Roman" w:cs="Times New Roman"/>
          <w:sz w:val="24"/>
          <w:szCs w:val="24"/>
        </w:rPr>
      </w:pPr>
      <w:r w:rsidRPr="007705C1">
        <w:rPr>
          <w:rFonts w:ascii="Times New Roman" w:eastAsia="Calibri" w:hAnsi="Times New Roman" w:cs="Times New Roman"/>
          <w:sz w:val="24"/>
          <w:szCs w:val="24"/>
        </w:rPr>
        <w:t>состояние конверта с заявкой: наличие либо отсутствие повреждений, признаков вскрытия и т. п.</w:t>
      </w:r>
    </w:p>
    <w:p w14:paraId="132FB514" w14:textId="77777777" w:rsidR="00365CB0" w:rsidRPr="00716F33" w:rsidRDefault="00365CB0" w:rsidP="00152448">
      <w:pPr>
        <w:pStyle w:val="ac"/>
        <w:numPr>
          <w:ilvl w:val="0"/>
          <w:numId w:val="74"/>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Факт подачи заявки заверяется в журнале подписью секретаря комиссии по закупкам.</w:t>
      </w:r>
    </w:p>
    <w:p w14:paraId="1C1686E4" w14:textId="166D2A68" w:rsidR="00365CB0" w:rsidRPr="00BF568A" w:rsidRDefault="00365CB0" w:rsidP="00152448">
      <w:pPr>
        <w:pStyle w:val="ac"/>
        <w:numPr>
          <w:ilvl w:val="2"/>
          <w:numId w:val="202"/>
        </w:numPr>
        <w:ind w:left="0" w:firstLine="567"/>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 xml:space="preserve">По требованию участника конкурса </w:t>
      </w:r>
      <w:r w:rsidR="00E0035D">
        <w:rPr>
          <w:rFonts w:ascii="Times New Roman" w:eastAsia="Calibri" w:hAnsi="Times New Roman" w:cs="Times New Roman"/>
          <w:sz w:val="24"/>
          <w:szCs w:val="24"/>
        </w:rPr>
        <w:t>Организатор закупок</w:t>
      </w:r>
      <w:r w:rsidRPr="00716F33">
        <w:rPr>
          <w:rFonts w:ascii="Times New Roman" w:eastAsia="Calibri" w:hAnsi="Times New Roman" w:cs="Times New Roman"/>
          <w:sz w:val="24"/>
          <w:szCs w:val="24"/>
        </w:rPr>
        <w:t xml:space="preserve">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26D1FB49" w14:textId="6BA210E3" w:rsidR="0023441C" w:rsidRPr="00BF27C4" w:rsidRDefault="00365CB0" w:rsidP="00152448">
      <w:pPr>
        <w:pStyle w:val="ac"/>
        <w:numPr>
          <w:ilvl w:val="1"/>
          <w:numId w:val="138"/>
        </w:numPr>
        <w:spacing w:after="240"/>
        <w:jc w:val="center"/>
        <w:outlineLvl w:val="0"/>
        <w:rPr>
          <w:rFonts w:ascii="Times New Roman" w:eastAsia="Calibri" w:hAnsi="Times New Roman" w:cs="Times New Roman"/>
          <w:b/>
          <w:sz w:val="24"/>
          <w:szCs w:val="24"/>
        </w:rPr>
      </w:pPr>
      <w:r w:rsidRPr="00893CB0">
        <w:rPr>
          <w:rFonts w:ascii="Times New Roman" w:eastAsia="Calibri" w:hAnsi="Times New Roman" w:cs="Times New Roman"/>
          <w:b/>
          <w:sz w:val="24"/>
          <w:szCs w:val="24"/>
        </w:rPr>
        <w:t xml:space="preserve"> </w:t>
      </w:r>
      <w:bookmarkStart w:id="385" w:name="_Toc27747434"/>
      <w:r w:rsidRPr="00893CB0">
        <w:rPr>
          <w:rFonts w:ascii="Times New Roman" w:eastAsia="Calibri" w:hAnsi="Times New Roman" w:cs="Times New Roman"/>
          <w:b/>
          <w:sz w:val="24"/>
          <w:szCs w:val="24"/>
        </w:rPr>
        <w:t>Порядок вскрытия конвертов с заявками на участие в конкурсе</w:t>
      </w:r>
      <w:bookmarkEnd w:id="385"/>
    </w:p>
    <w:p w14:paraId="1B2BA16E" w14:textId="6B0D5A5A" w:rsidR="00365CB0" w:rsidRPr="00BF27C4" w:rsidRDefault="00365CB0" w:rsidP="00152448">
      <w:pPr>
        <w:pStyle w:val="ac"/>
        <w:numPr>
          <w:ilvl w:val="2"/>
          <w:numId w:val="203"/>
        </w:numPr>
        <w:ind w:left="0" w:firstLine="567"/>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73DCB5F3" w14:textId="079FBB42" w:rsidR="00365CB0" w:rsidRPr="00716F33" w:rsidRDefault="00365CB0" w:rsidP="00152448">
      <w:pPr>
        <w:pStyle w:val="ac"/>
        <w:numPr>
          <w:ilvl w:val="2"/>
          <w:numId w:val="203"/>
        </w:numPr>
        <w:ind w:left="0" w:firstLine="567"/>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53D25EF" w14:textId="57772986" w:rsidR="00365CB0" w:rsidRPr="00716F33" w:rsidRDefault="00365CB0" w:rsidP="00152448">
      <w:pPr>
        <w:pStyle w:val="ac"/>
        <w:numPr>
          <w:ilvl w:val="2"/>
          <w:numId w:val="203"/>
        </w:numPr>
        <w:ind w:left="0" w:firstLine="567"/>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 xml:space="preserve">При вскрытии конвертов с заявками председатель комиссии по закупкам объявляет, а </w:t>
      </w:r>
      <w:r w:rsidR="00E0035D">
        <w:rPr>
          <w:rFonts w:ascii="Times New Roman" w:eastAsia="Calibri" w:hAnsi="Times New Roman" w:cs="Times New Roman"/>
          <w:sz w:val="24"/>
          <w:szCs w:val="24"/>
        </w:rPr>
        <w:t>Организатор закупок</w:t>
      </w:r>
      <w:r w:rsidRPr="00716F33">
        <w:rPr>
          <w:rFonts w:ascii="Times New Roman" w:eastAsia="Calibri" w:hAnsi="Times New Roman" w:cs="Times New Roman"/>
          <w:sz w:val="24"/>
          <w:szCs w:val="24"/>
        </w:rPr>
        <w:t xml:space="preserve"> заносит в протокол вскрытия конвертов с заявками сведения, указанные в пункте </w:t>
      </w:r>
      <w:r w:rsidR="00716F33">
        <w:rPr>
          <w:rFonts w:ascii="Times New Roman" w:eastAsia="Calibri" w:hAnsi="Times New Roman" w:cs="Times New Roman"/>
          <w:sz w:val="24"/>
          <w:szCs w:val="24"/>
        </w:rPr>
        <w:t>5.4.</w:t>
      </w:r>
      <w:r w:rsidRPr="00716F33">
        <w:rPr>
          <w:rFonts w:ascii="Times New Roman" w:eastAsia="Calibri" w:hAnsi="Times New Roman" w:cs="Times New Roman"/>
          <w:sz w:val="24"/>
          <w:szCs w:val="24"/>
        </w:rPr>
        <w:t xml:space="preserve"> настоящего Положения, а также следующую информацию:</w:t>
      </w:r>
    </w:p>
    <w:p w14:paraId="45E52900" w14:textId="790F4EE0"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фамилии, имена, отчества, должности членов комиссии по закупкам;</w:t>
      </w:r>
    </w:p>
    <w:p w14:paraId="0362C37D" w14:textId="27E48F9A"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наименование и номер конкурса (лота);</w:t>
      </w:r>
    </w:p>
    <w:p w14:paraId="7EF247C1" w14:textId="7D1A7232"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номер каждой поступившей заявки, присвоенный секретарем комиссии по закупкам при ее получении;</w:t>
      </w:r>
    </w:p>
    <w:p w14:paraId="2FB7C3E8" w14:textId="671020BF"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состояние каждого конверта с заявкой: наличие либо отсутствие повреждений, признаков вскрытия и т. п.;</w:t>
      </w:r>
    </w:p>
    <w:p w14:paraId="37E35A72" w14:textId="3828FB08"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2811A5FA" w14:textId="1D6254F4"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наименование каждого участника закупки;</w:t>
      </w:r>
    </w:p>
    <w:p w14:paraId="48192423" w14:textId="23F80D03"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почтовый адрес, контактный телефон каждого участника закупки, конверт с заявкой которого вскрывается;</w:t>
      </w:r>
    </w:p>
    <w:p w14:paraId="078C3506" w14:textId="12152AC3"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наличие в заявке предусмотренных настоящим Положением и конкурсной документацией сведений и документов, необходимых для допуска к участию;</w:t>
      </w:r>
    </w:p>
    <w:p w14:paraId="28DAE6A5" w14:textId="358BBD71" w:rsidR="00365CB0" w:rsidRPr="00716F33" w:rsidRDefault="00365CB0" w:rsidP="00152448">
      <w:pPr>
        <w:pStyle w:val="ac"/>
        <w:numPr>
          <w:ilvl w:val="0"/>
          <w:numId w:val="76"/>
        </w:numPr>
        <w:jc w:val="both"/>
        <w:rPr>
          <w:rFonts w:ascii="Times New Roman" w:eastAsia="Calibri" w:hAnsi="Times New Roman" w:cs="Times New Roman"/>
          <w:sz w:val="24"/>
          <w:szCs w:val="24"/>
        </w:rPr>
      </w:pPr>
      <w:r w:rsidRPr="00716F33">
        <w:rPr>
          <w:rFonts w:ascii="Times New Roman" w:eastAsia="Calibri" w:hAnsi="Times New Roman" w:cs="Times New Roman"/>
          <w:sz w:val="24"/>
          <w:szCs w:val="24"/>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w:t>
      </w:r>
      <w:r w:rsidR="00D4303F">
        <w:rPr>
          <w:rFonts w:ascii="Times New Roman" w:eastAsia="Calibri" w:hAnsi="Times New Roman" w:cs="Times New Roman"/>
          <w:sz w:val="24"/>
          <w:szCs w:val="24"/>
        </w:rPr>
        <w:t>предусмотренных</w:t>
      </w:r>
      <w:r w:rsidRPr="00716F33">
        <w:rPr>
          <w:rFonts w:ascii="Times New Roman" w:eastAsia="Calibri" w:hAnsi="Times New Roman" w:cs="Times New Roman"/>
          <w:sz w:val="24"/>
          <w:szCs w:val="24"/>
        </w:rPr>
        <w:t xml:space="preserve"> настоящ</w:t>
      </w:r>
      <w:r w:rsidR="00D4303F">
        <w:rPr>
          <w:rFonts w:ascii="Times New Roman" w:eastAsia="Calibri" w:hAnsi="Times New Roman" w:cs="Times New Roman"/>
          <w:sz w:val="24"/>
          <w:szCs w:val="24"/>
        </w:rPr>
        <w:t>им</w:t>
      </w:r>
      <w:r w:rsidRPr="00716F33">
        <w:rPr>
          <w:rFonts w:ascii="Times New Roman" w:eastAsia="Calibri" w:hAnsi="Times New Roman" w:cs="Times New Roman"/>
          <w:sz w:val="24"/>
          <w:szCs w:val="24"/>
        </w:rPr>
        <w:t xml:space="preserve"> Положени</w:t>
      </w:r>
      <w:r w:rsidR="00D4303F">
        <w:rPr>
          <w:rFonts w:ascii="Times New Roman" w:eastAsia="Calibri" w:hAnsi="Times New Roman" w:cs="Times New Roman"/>
          <w:sz w:val="24"/>
          <w:szCs w:val="24"/>
        </w:rPr>
        <w:t>ем</w:t>
      </w:r>
      <w:r w:rsidRPr="00716F33">
        <w:rPr>
          <w:rFonts w:ascii="Times New Roman" w:eastAsia="Calibri" w:hAnsi="Times New Roman" w:cs="Times New Roman"/>
          <w:sz w:val="24"/>
          <w:szCs w:val="24"/>
        </w:rPr>
        <w:t>.</w:t>
      </w:r>
    </w:p>
    <w:p w14:paraId="366666F0" w14:textId="434D0079" w:rsidR="00A51D61" w:rsidRPr="00A51D61"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14:paraId="54727149" w14:textId="77777777" w:rsidR="00365CB0" w:rsidRPr="00A51D61" w:rsidRDefault="00365CB0" w:rsidP="00152448">
      <w:pPr>
        <w:pStyle w:val="ac"/>
        <w:numPr>
          <w:ilvl w:val="0"/>
          <w:numId w:val="74"/>
        </w:numPr>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4570E166" w14:textId="1842B84E" w:rsidR="00365CB0" w:rsidRPr="00A51D61"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1683E4C4" w14:textId="0D76AF97" w:rsidR="00365CB0" w:rsidRPr="00A51D61"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5D77F1BF" w14:textId="02EEE94B" w:rsidR="00D4303F" w:rsidRPr="00BF568A"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Конверты с заявками на участие в конкурсе, полученные после окончания срока их приема, вскрываются, но не возвращаются участникам закупки.</w:t>
      </w:r>
    </w:p>
    <w:p w14:paraId="74AB965B" w14:textId="19D7F8E8" w:rsidR="00893CB0" w:rsidRPr="00BF27C4" w:rsidRDefault="00365CB0" w:rsidP="00152448">
      <w:pPr>
        <w:pStyle w:val="ac"/>
        <w:numPr>
          <w:ilvl w:val="1"/>
          <w:numId w:val="203"/>
        </w:numPr>
        <w:spacing w:after="240"/>
        <w:jc w:val="center"/>
        <w:outlineLvl w:val="0"/>
        <w:rPr>
          <w:rFonts w:ascii="Times New Roman" w:eastAsia="Calibri" w:hAnsi="Times New Roman" w:cs="Times New Roman"/>
          <w:b/>
          <w:sz w:val="24"/>
          <w:szCs w:val="24"/>
        </w:rPr>
      </w:pPr>
      <w:bookmarkStart w:id="386" w:name="_Toc27747435"/>
      <w:r w:rsidRPr="00BF27C4">
        <w:rPr>
          <w:rFonts w:ascii="Times New Roman" w:eastAsia="Calibri" w:hAnsi="Times New Roman" w:cs="Times New Roman"/>
          <w:b/>
          <w:sz w:val="24"/>
          <w:szCs w:val="24"/>
        </w:rPr>
        <w:t>Порядок рассмотрения заявок на участие в конкурсе</w:t>
      </w:r>
      <w:bookmarkEnd w:id="386"/>
    </w:p>
    <w:p w14:paraId="2709EAA4" w14:textId="7BBF4AF5" w:rsidR="00365CB0" w:rsidRPr="00A51D61" w:rsidRDefault="00365CB0" w:rsidP="00152448">
      <w:pPr>
        <w:pStyle w:val="ac"/>
        <w:numPr>
          <w:ilvl w:val="2"/>
          <w:numId w:val="203"/>
        </w:numPr>
        <w:ind w:left="0" w:firstLine="567"/>
        <w:jc w:val="both"/>
        <w:rPr>
          <w:rFonts w:ascii="Times New Roman" w:eastAsia="Calibri" w:hAnsi="Times New Roman" w:cs="Times New Roman"/>
          <w:b/>
          <w:sz w:val="24"/>
          <w:szCs w:val="24"/>
        </w:rPr>
      </w:pPr>
      <w:r w:rsidRPr="00A51D61">
        <w:rPr>
          <w:rFonts w:ascii="Times New Roman" w:eastAsia="Calibri" w:hAnsi="Times New Roman" w:cs="Times New Roman"/>
          <w:sz w:val="24"/>
          <w:szCs w:val="24"/>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427B64ED" w14:textId="044C2579" w:rsidR="00365CB0" w:rsidRPr="00A51D61"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Комиссия по закупкам рассматривает заявки участников в месте и в день, указанные в документации.</w:t>
      </w:r>
    </w:p>
    <w:p w14:paraId="12DBBFA7" w14:textId="6622D396" w:rsidR="00365CB0" w:rsidRPr="00A51D61" w:rsidRDefault="00365CB0" w:rsidP="00152448">
      <w:pPr>
        <w:pStyle w:val="ac"/>
        <w:numPr>
          <w:ilvl w:val="2"/>
          <w:numId w:val="203"/>
        </w:numPr>
        <w:ind w:left="0" w:firstLine="567"/>
        <w:jc w:val="both"/>
        <w:rPr>
          <w:rFonts w:ascii="Times New Roman" w:eastAsia="Calibri" w:hAnsi="Times New Roman" w:cs="Times New Roman"/>
          <w:sz w:val="24"/>
          <w:szCs w:val="24"/>
        </w:rPr>
      </w:pPr>
      <w:r w:rsidRPr="00A51D61">
        <w:rPr>
          <w:rFonts w:ascii="Times New Roman" w:eastAsia="Calibri" w:hAnsi="Times New Roman" w:cs="Times New Roman"/>
          <w:sz w:val="24"/>
          <w:szCs w:val="24"/>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13541E32" w14:textId="2A5B7808" w:rsidR="00365CB0" w:rsidRPr="00CF5EE7" w:rsidRDefault="00365CB0" w:rsidP="00152448">
      <w:pPr>
        <w:pStyle w:val="ac"/>
        <w:numPr>
          <w:ilvl w:val="2"/>
          <w:numId w:val="203"/>
        </w:numPr>
        <w:ind w:left="0" w:firstLine="567"/>
        <w:jc w:val="both"/>
        <w:rPr>
          <w:rFonts w:ascii="Times New Roman" w:eastAsia="Calibri" w:hAnsi="Times New Roman" w:cs="Times New Roman"/>
          <w:sz w:val="24"/>
          <w:szCs w:val="24"/>
        </w:rPr>
      </w:pPr>
      <w:r w:rsidRPr="00CF5EE7">
        <w:rPr>
          <w:rFonts w:ascii="Times New Roman" w:eastAsia="Calibri"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w:t>
      </w:r>
      <w:r w:rsidR="00E972F2" w:rsidRPr="00E972F2">
        <w:rPr>
          <w:rFonts w:ascii="Times New Roman" w:eastAsia="Calibri" w:hAnsi="Times New Roman" w:cs="Times New Roman"/>
          <w:sz w:val="24"/>
          <w:szCs w:val="24"/>
        </w:rPr>
        <w:t>9.6.</w:t>
      </w:r>
      <w:r w:rsidRPr="00E972F2">
        <w:rPr>
          <w:rFonts w:ascii="Times New Roman" w:eastAsia="Calibri" w:hAnsi="Times New Roman" w:cs="Times New Roman"/>
          <w:sz w:val="24"/>
          <w:szCs w:val="24"/>
        </w:rPr>
        <w:t>1</w:t>
      </w:r>
      <w:r w:rsidRPr="00CF5EE7">
        <w:rPr>
          <w:rFonts w:ascii="Times New Roman" w:eastAsia="Calibri" w:hAnsi="Times New Roman" w:cs="Times New Roman"/>
          <w:sz w:val="24"/>
          <w:szCs w:val="24"/>
        </w:rPr>
        <w:t xml:space="preserve"> настоящего Положения.</w:t>
      </w:r>
    </w:p>
    <w:p w14:paraId="1D17244E" w14:textId="4FEBFA23"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1BD88A65" w14:textId="0203AA5F"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Протокол должен содержа</w:t>
      </w:r>
      <w:r w:rsidR="00186072">
        <w:rPr>
          <w:rFonts w:ascii="Times New Roman" w:eastAsia="Calibri" w:hAnsi="Times New Roman" w:cs="Times New Roman"/>
          <w:sz w:val="24"/>
          <w:szCs w:val="24"/>
        </w:rPr>
        <w:t xml:space="preserve">ть сведения, указанные в пункте </w:t>
      </w:r>
      <w:r w:rsidR="00255003" w:rsidRPr="005D68DA">
        <w:rPr>
          <w:rFonts w:ascii="Times New Roman" w:eastAsia="Calibri" w:hAnsi="Times New Roman" w:cs="Times New Roman"/>
          <w:sz w:val="24"/>
          <w:szCs w:val="24"/>
        </w:rPr>
        <w:t>5.4.</w:t>
      </w:r>
      <w:r w:rsidRPr="005D68DA">
        <w:rPr>
          <w:rFonts w:ascii="Times New Roman" w:eastAsia="Calibri" w:hAnsi="Times New Roman" w:cs="Times New Roman"/>
          <w:sz w:val="24"/>
          <w:szCs w:val="24"/>
        </w:rPr>
        <w:t xml:space="preserve"> настоящего Положения, а также:</w:t>
      </w:r>
    </w:p>
    <w:p w14:paraId="5D421829" w14:textId="7A95660A" w:rsidR="00365CB0" w:rsidRPr="005D68DA" w:rsidRDefault="00365CB0" w:rsidP="00152448">
      <w:pPr>
        <w:pStyle w:val="ac"/>
        <w:numPr>
          <w:ilvl w:val="0"/>
          <w:numId w:val="77"/>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фамилии, имена, отчества, должности членов комиссии по закупкам;</w:t>
      </w:r>
    </w:p>
    <w:p w14:paraId="4BA5C412" w14:textId="719CDBBF" w:rsidR="00365CB0" w:rsidRPr="005D68DA" w:rsidRDefault="00365CB0" w:rsidP="00152448">
      <w:pPr>
        <w:pStyle w:val="ac"/>
        <w:numPr>
          <w:ilvl w:val="0"/>
          <w:numId w:val="77"/>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наименование и номер конкурса (лота);</w:t>
      </w:r>
    </w:p>
    <w:p w14:paraId="315FC4F3" w14:textId="10EDEAA6" w:rsidR="00365CB0" w:rsidRPr="005D68DA" w:rsidRDefault="00365CB0" w:rsidP="00152448">
      <w:pPr>
        <w:pStyle w:val="ac"/>
        <w:numPr>
          <w:ilvl w:val="0"/>
          <w:numId w:val="77"/>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перечень всех участников конкурса, заявки которых были рассмотре</w:t>
      </w:r>
      <w:r w:rsidR="00552E0D">
        <w:rPr>
          <w:rFonts w:ascii="Times New Roman" w:eastAsia="Calibri" w:hAnsi="Times New Roman" w:cs="Times New Roman"/>
          <w:sz w:val="24"/>
          <w:szCs w:val="24"/>
        </w:rPr>
        <w:t xml:space="preserve">ны, с указанием их наименования, </w:t>
      </w:r>
      <w:r w:rsidRPr="005D68DA">
        <w:rPr>
          <w:rFonts w:ascii="Times New Roman" w:eastAsia="Calibri" w:hAnsi="Times New Roman" w:cs="Times New Roman"/>
          <w:sz w:val="24"/>
          <w:szCs w:val="24"/>
        </w:rPr>
        <w:t>номера заявки</w:t>
      </w:r>
      <w:r w:rsidR="00552E0D">
        <w:rPr>
          <w:rFonts w:ascii="Times New Roman" w:eastAsia="Calibri" w:hAnsi="Times New Roman" w:cs="Times New Roman"/>
          <w:sz w:val="24"/>
          <w:szCs w:val="24"/>
        </w:rPr>
        <w:t>;</w:t>
      </w:r>
    </w:p>
    <w:p w14:paraId="42137305" w14:textId="590EE99D" w:rsidR="00365CB0" w:rsidRPr="005D68DA" w:rsidRDefault="00365CB0" w:rsidP="00152448">
      <w:pPr>
        <w:pStyle w:val="ac"/>
        <w:numPr>
          <w:ilvl w:val="0"/>
          <w:numId w:val="77"/>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7F30715C" w14:textId="73653914"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0079E1DE" w14:textId="09DF6374" w:rsidR="00365CB0" w:rsidRPr="005D68DA" w:rsidRDefault="00365CB0" w:rsidP="00152448">
      <w:pPr>
        <w:pStyle w:val="ac"/>
        <w:numPr>
          <w:ilvl w:val="0"/>
          <w:numId w:val="74"/>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В </w:t>
      </w:r>
      <w:r w:rsidR="005D68DA" w:rsidRPr="005D68DA">
        <w:rPr>
          <w:rFonts w:ascii="Times New Roman" w:eastAsia="Calibri" w:hAnsi="Times New Roman" w:cs="Times New Roman"/>
          <w:sz w:val="24"/>
          <w:szCs w:val="24"/>
        </w:rPr>
        <w:t>случае,</w:t>
      </w:r>
      <w:r w:rsidRPr="005D68DA">
        <w:rPr>
          <w:rFonts w:ascii="Times New Roman" w:eastAsia="Calibri" w:hAnsi="Times New Roman" w:cs="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EDAB679" w14:textId="34679C24"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Протокол рассмотрения заявок на участие в конкурсе размещается в ЕИС не позднее чем через три дня со дня подписания.</w:t>
      </w:r>
    </w:p>
    <w:p w14:paraId="4B18E07F" w14:textId="28ED92C4" w:rsidR="00365CB0" w:rsidRPr="00BF568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03C13BA1" w14:textId="46336812" w:rsidR="001737D1" w:rsidRPr="00BF27C4" w:rsidRDefault="00365CB0" w:rsidP="00152448">
      <w:pPr>
        <w:pStyle w:val="ac"/>
        <w:numPr>
          <w:ilvl w:val="1"/>
          <w:numId w:val="203"/>
        </w:numPr>
        <w:spacing w:after="240"/>
        <w:jc w:val="center"/>
        <w:outlineLvl w:val="0"/>
        <w:rPr>
          <w:rFonts w:ascii="Times New Roman" w:eastAsia="Calibri" w:hAnsi="Times New Roman" w:cs="Times New Roman"/>
          <w:b/>
          <w:sz w:val="24"/>
          <w:szCs w:val="24"/>
        </w:rPr>
      </w:pPr>
      <w:bookmarkStart w:id="387" w:name="_Toc27747436"/>
      <w:r w:rsidRPr="00893CB0">
        <w:rPr>
          <w:rFonts w:ascii="Times New Roman" w:eastAsia="Calibri" w:hAnsi="Times New Roman" w:cs="Times New Roman"/>
          <w:b/>
          <w:sz w:val="24"/>
          <w:szCs w:val="24"/>
        </w:rPr>
        <w:t>Порядок проведения переторжки</w:t>
      </w:r>
      <w:bookmarkEnd w:id="387"/>
    </w:p>
    <w:p w14:paraId="23267BBD" w14:textId="7A28A14F"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1665C6F9" w14:textId="0382EB2E" w:rsidR="00365CB0" w:rsidRPr="005D68DA" w:rsidRDefault="00365CB0" w:rsidP="00152448">
      <w:pPr>
        <w:pStyle w:val="ac"/>
        <w:numPr>
          <w:ilvl w:val="2"/>
          <w:numId w:val="203"/>
        </w:numPr>
        <w:ind w:left="0" w:firstLine="568"/>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598EF29B" w14:textId="1DB00C6C"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5BFE0E55" w14:textId="77777777" w:rsidR="00365CB0" w:rsidRPr="005D68DA" w:rsidRDefault="00365CB0" w:rsidP="00152448">
      <w:pPr>
        <w:pStyle w:val="ac"/>
        <w:numPr>
          <w:ilvl w:val="0"/>
          <w:numId w:val="74"/>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3C78AD8B" w14:textId="4BF09E9B"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7CA67F17" w14:textId="2C13C10D"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В протоколе переторжки указываются сведения из пункта </w:t>
      </w:r>
      <w:r w:rsidR="00752A76">
        <w:rPr>
          <w:rFonts w:ascii="Times New Roman" w:eastAsia="Calibri" w:hAnsi="Times New Roman" w:cs="Times New Roman"/>
          <w:sz w:val="24"/>
          <w:szCs w:val="24"/>
        </w:rPr>
        <w:t>5.4.</w:t>
      </w:r>
      <w:r w:rsidRPr="005D68DA">
        <w:rPr>
          <w:rFonts w:ascii="Times New Roman" w:eastAsia="Calibri" w:hAnsi="Times New Roman" w:cs="Times New Roman"/>
          <w:sz w:val="24"/>
          <w:szCs w:val="24"/>
        </w:rPr>
        <w:t xml:space="preserve"> настоящего Положения, а также:</w:t>
      </w:r>
    </w:p>
    <w:p w14:paraId="1A668E24" w14:textId="4B70CCBB" w:rsidR="00365CB0" w:rsidRPr="005D68DA" w:rsidRDefault="00365CB0" w:rsidP="00152448">
      <w:pPr>
        <w:pStyle w:val="ac"/>
        <w:numPr>
          <w:ilvl w:val="0"/>
          <w:numId w:val="78"/>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сведения о месте, дате, времени проведения переторжки;</w:t>
      </w:r>
    </w:p>
    <w:p w14:paraId="6B67CD6C" w14:textId="72199296" w:rsidR="00365CB0" w:rsidRPr="005D68DA" w:rsidRDefault="00365CB0" w:rsidP="00152448">
      <w:pPr>
        <w:pStyle w:val="ac"/>
        <w:numPr>
          <w:ilvl w:val="0"/>
          <w:numId w:val="78"/>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фамилии, имена, отчества, должности членов комиссии по закупкам;</w:t>
      </w:r>
    </w:p>
    <w:p w14:paraId="084099FB" w14:textId="76AFAB8C" w:rsidR="00365CB0" w:rsidRPr="005D68DA" w:rsidRDefault="00365CB0" w:rsidP="00152448">
      <w:pPr>
        <w:pStyle w:val="ac"/>
        <w:numPr>
          <w:ilvl w:val="0"/>
          <w:numId w:val="78"/>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наименование и предмет конкурса (лота);</w:t>
      </w:r>
    </w:p>
    <w:p w14:paraId="315FDB78" w14:textId="47DF097E" w:rsidR="00365CB0" w:rsidRPr="005D68DA" w:rsidRDefault="00365CB0" w:rsidP="00152448">
      <w:pPr>
        <w:pStyle w:val="ac"/>
        <w:numPr>
          <w:ilvl w:val="0"/>
          <w:numId w:val="78"/>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наименование, </w:t>
      </w:r>
      <w:r w:rsidR="004503E0">
        <w:rPr>
          <w:rFonts w:ascii="Times New Roman" w:eastAsia="Calibri" w:hAnsi="Times New Roman" w:cs="Times New Roman"/>
          <w:sz w:val="24"/>
          <w:szCs w:val="24"/>
        </w:rPr>
        <w:t>номер заявки;</w:t>
      </w:r>
    </w:p>
    <w:p w14:paraId="457367A8" w14:textId="42AEF869" w:rsidR="00365CB0" w:rsidRPr="005D68DA" w:rsidRDefault="00365CB0" w:rsidP="00152448">
      <w:pPr>
        <w:pStyle w:val="ac"/>
        <w:numPr>
          <w:ilvl w:val="0"/>
          <w:numId w:val="78"/>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изменения, которые внесены в ранее представленные сведения и документы, соответствующие критериям оценки заявок на участие в конкурсе.</w:t>
      </w:r>
    </w:p>
    <w:p w14:paraId="2E392453" w14:textId="2813EF73" w:rsidR="00365CB0" w:rsidRPr="00BF568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1BF66DF2" w14:textId="1099DD6B" w:rsidR="0023441C" w:rsidRPr="00BF27C4" w:rsidRDefault="00365CB0" w:rsidP="00152448">
      <w:pPr>
        <w:pStyle w:val="ac"/>
        <w:numPr>
          <w:ilvl w:val="1"/>
          <w:numId w:val="203"/>
        </w:numPr>
        <w:spacing w:after="240"/>
        <w:jc w:val="center"/>
        <w:outlineLvl w:val="0"/>
        <w:rPr>
          <w:rFonts w:ascii="Times New Roman" w:eastAsia="Calibri" w:hAnsi="Times New Roman" w:cs="Times New Roman"/>
          <w:b/>
          <w:sz w:val="24"/>
          <w:szCs w:val="24"/>
        </w:rPr>
      </w:pPr>
      <w:bookmarkStart w:id="388" w:name="_Toc27747437"/>
      <w:r w:rsidRPr="00893CB0">
        <w:rPr>
          <w:rFonts w:ascii="Times New Roman" w:eastAsia="Calibri" w:hAnsi="Times New Roman" w:cs="Times New Roman"/>
          <w:b/>
          <w:sz w:val="24"/>
          <w:szCs w:val="24"/>
        </w:rPr>
        <w:t>Оценка и сопоставление заявок на участие в конкурсе</w:t>
      </w:r>
      <w:bookmarkEnd w:id="388"/>
    </w:p>
    <w:p w14:paraId="0B562330" w14:textId="6409E29F" w:rsidR="00365CB0" w:rsidRPr="00BF27C4" w:rsidRDefault="00365CB0" w:rsidP="00152448">
      <w:pPr>
        <w:pStyle w:val="ac"/>
        <w:numPr>
          <w:ilvl w:val="2"/>
          <w:numId w:val="203"/>
        </w:numPr>
        <w:ind w:left="0" w:firstLine="567"/>
        <w:jc w:val="both"/>
        <w:rPr>
          <w:rFonts w:ascii="Times New Roman" w:eastAsia="Calibri" w:hAnsi="Times New Roman" w:cs="Times New Roman"/>
          <w:sz w:val="24"/>
          <w:szCs w:val="24"/>
        </w:rPr>
      </w:pPr>
      <w:r w:rsidRPr="00BF27C4">
        <w:rPr>
          <w:rFonts w:ascii="Times New Roman" w:eastAsia="Calibri" w:hAnsi="Times New Roman" w:cs="Times New Roman"/>
          <w:sz w:val="24"/>
          <w:szCs w:val="24"/>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0290B0BF" w14:textId="15F9312A"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Оценка и сопоставление заявок проводятся в месте, в день и время, определенные в конкурсной документации.</w:t>
      </w:r>
    </w:p>
    <w:p w14:paraId="03D94DBB" w14:textId="7E5E9CDF"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287B735" w14:textId="5AEDDD37"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w:t>
      </w:r>
      <w:r w:rsidR="00752A76">
        <w:rPr>
          <w:rFonts w:ascii="Times New Roman" w:eastAsia="Calibri" w:hAnsi="Times New Roman" w:cs="Times New Roman"/>
          <w:sz w:val="24"/>
          <w:szCs w:val="24"/>
        </w:rPr>
        <w:t>5.5.</w:t>
      </w:r>
      <w:r w:rsidRPr="005D68DA">
        <w:rPr>
          <w:rFonts w:ascii="Times New Roman" w:eastAsia="Calibri" w:hAnsi="Times New Roman" w:cs="Times New Roman"/>
          <w:sz w:val="24"/>
          <w:szCs w:val="24"/>
        </w:rPr>
        <w:t xml:space="preserve"> настоящего Положения, а также:</w:t>
      </w:r>
    </w:p>
    <w:p w14:paraId="6B8C4688" w14:textId="241CEBDA" w:rsidR="00365CB0" w:rsidRPr="005D68DA" w:rsidRDefault="00365CB0" w:rsidP="00152448">
      <w:pPr>
        <w:pStyle w:val="ac"/>
        <w:numPr>
          <w:ilvl w:val="0"/>
          <w:numId w:val="79"/>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фамилии, имена, отчества, должности членов комиссии по закупкам;</w:t>
      </w:r>
    </w:p>
    <w:p w14:paraId="7F7ABB99" w14:textId="311F3FD0" w:rsidR="00365CB0" w:rsidRPr="005D68DA" w:rsidRDefault="00365CB0" w:rsidP="00152448">
      <w:pPr>
        <w:pStyle w:val="ac"/>
        <w:numPr>
          <w:ilvl w:val="0"/>
          <w:numId w:val="79"/>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наименование предмета и номер конкурса (лота);</w:t>
      </w:r>
    </w:p>
    <w:p w14:paraId="227BE7E0" w14:textId="459C0967" w:rsidR="00365CB0" w:rsidRPr="005D68DA" w:rsidRDefault="00365CB0" w:rsidP="00152448">
      <w:pPr>
        <w:pStyle w:val="ac"/>
        <w:numPr>
          <w:ilvl w:val="0"/>
          <w:numId w:val="79"/>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перечень участников конкурса, заявки которых оценивались и сопоставлялись, с указанием наименования и номера заявк</w:t>
      </w:r>
      <w:r w:rsidR="004503E0">
        <w:rPr>
          <w:rFonts w:ascii="Times New Roman" w:eastAsia="Calibri" w:hAnsi="Times New Roman" w:cs="Times New Roman"/>
          <w:sz w:val="24"/>
          <w:szCs w:val="24"/>
        </w:rPr>
        <w:t>и</w:t>
      </w:r>
      <w:r w:rsidRPr="005D68DA">
        <w:rPr>
          <w:rFonts w:ascii="Times New Roman" w:eastAsia="Calibri" w:hAnsi="Times New Roman" w:cs="Times New Roman"/>
          <w:sz w:val="24"/>
          <w:szCs w:val="24"/>
        </w:rPr>
        <w:t>, с указанием даты и времени ее регистрации.</w:t>
      </w:r>
    </w:p>
    <w:p w14:paraId="4A54F6FE" w14:textId="01F3B736" w:rsid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Протокол оценки и сопоставления заявок оформляет </w:t>
      </w:r>
      <w:r w:rsidR="00E0035D">
        <w:rPr>
          <w:rFonts w:ascii="Times New Roman" w:eastAsia="Calibri" w:hAnsi="Times New Roman" w:cs="Times New Roman"/>
          <w:sz w:val="24"/>
          <w:szCs w:val="24"/>
        </w:rPr>
        <w:t>Организатор закупок</w:t>
      </w:r>
      <w:r w:rsidRPr="005D68DA">
        <w:rPr>
          <w:rFonts w:ascii="Times New Roman" w:eastAsia="Calibri" w:hAnsi="Times New Roman" w:cs="Times New Roman"/>
          <w:sz w:val="24"/>
          <w:szCs w:val="24"/>
        </w:rPr>
        <w:t xml:space="preserve"> и подписывают все присутствующие члены комиссии по закупкам в день окончания оценки и сопоставления заявок на участие в конкурсе.</w:t>
      </w:r>
    </w:p>
    <w:p w14:paraId="5469FEE0" w14:textId="77777777" w:rsidR="005D68DA" w:rsidRDefault="00365CB0" w:rsidP="00152448">
      <w:pPr>
        <w:pStyle w:val="ac"/>
        <w:numPr>
          <w:ilvl w:val="0"/>
          <w:numId w:val="74"/>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Протокол составляется в двух экземплярах. </w:t>
      </w:r>
    </w:p>
    <w:p w14:paraId="07821D4E" w14:textId="77777777" w:rsidR="005D68DA" w:rsidRDefault="00365CB0" w:rsidP="00152448">
      <w:pPr>
        <w:pStyle w:val="ac"/>
        <w:numPr>
          <w:ilvl w:val="0"/>
          <w:numId w:val="74"/>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Один из них хранится у секретаря комиссии по закупкам, второй направляется победителю конкурса. </w:t>
      </w:r>
    </w:p>
    <w:p w14:paraId="067B49A1" w14:textId="2B1CB615" w:rsidR="00365CB0" w:rsidRPr="005D68DA" w:rsidRDefault="00365CB0" w:rsidP="00152448">
      <w:pPr>
        <w:pStyle w:val="ac"/>
        <w:numPr>
          <w:ilvl w:val="0"/>
          <w:numId w:val="74"/>
        </w:numPr>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Протокол оценки и сопоставления размещается в ЕИС не позднее чем через три дня со дня подписания.</w:t>
      </w:r>
    </w:p>
    <w:p w14:paraId="42C46361" w14:textId="615F07D9" w:rsidR="00365CB0" w:rsidRPr="005D68DA"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5EFFE36B" w14:textId="5EDBD6B5" w:rsidR="001D40E1" w:rsidRPr="00B71C84" w:rsidRDefault="00365CB0" w:rsidP="00152448">
      <w:pPr>
        <w:pStyle w:val="ac"/>
        <w:numPr>
          <w:ilvl w:val="2"/>
          <w:numId w:val="203"/>
        </w:numPr>
        <w:ind w:left="0" w:firstLine="567"/>
        <w:jc w:val="both"/>
        <w:rPr>
          <w:rFonts w:ascii="Times New Roman" w:eastAsia="Calibri" w:hAnsi="Times New Roman" w:cs="Times New Roman"/>
          <w:sz w:val="24"/>
          <w:szCs w:val="24"/>
        </w:rPr>
      </w:pPr>
      <w:r w:rsidRPr="005D68DA">
        <w:rPr>
          <w:rFonts w:ascii="Times New Roman" w:eastAsia="Calibri" w:hAnsi="Times New Roman" w:cs="Times New Roman"/>
          <w:sz w:val="24"/>
          <w:szCs w:val="24"/>
        </w:rPr>
        <w:t xml:space="preserve">Если Заказчик при проведении конкурса установил приоритет в соответствии с пунктами </w:t>
      </w:r>
      <w:r w:rsidR="00ED73AA" w:rsidRPr="00ED73AA">
        <w:rPr>
          <w:rFonts w:ascii="Times New Roman" w:eastAsia="Calibri" w:hAnsi="Times New Roman" w:cs="Times New Roman"/>
          <w:sz w:val="24"/>
          <w:szCs w:val="24"/>
        </w:rPr>
        <w:t>9.2</w:t>
      </w:r>
      <w:r w:rsidRPr="00ED73AA">
        <w:rPr>
          <w:rFonts w:ascii="Times New Roman" w:eastAsia="Calibri" w:hAnsi="Times New Roman" w:cs="Times New Roman"/>
          <w:sz w:val="24"/>
          <w:szCs w:val="24"/>
        </w:rPr>
        <w:t>.19–</w:t>
      </w:r>
      <w:r w:rsidR="00ED73AA" w:rsidRPr="00ED73AA">
        <w:rPr>
          <w:rFonts w:ascii="Times New Roman" w:eastAsia="Calibri" w:hAnsi="Times New Roman" w:cs="Times New Roman"/>
          <w:sz w:val="24"/>
          <w:szCs w:val="24"/>
        </w:rPr>
        <w:t>9.2</w:t>
      </w:r>
      <w:r w:rsidRPr="00ED73AA">
        <w:rPr>
          <w:rFonts w:ascii="Times New Roman" w:eastAsia="Calibri" w:hAnsi="Times New Roman" w:cs="Times New Roman"/>
          <w:sz w:val="24"/>
          <w:szCs w:val="24"/>
        </w:rPr>
        <w:t>.21</w:t>
      </w:r>
      <w:r w:rsidRPr="005D68DA">
        <w:rPr>
          <w:rFonts w:ascii="Times New Roman" w:eastAsia="Calibri"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DCA358B" w14:textId="2AC6FA26" w:rsidR="001D40E1" w:rsidRPr="00BF27C4" w:rsidRDefault="00DC49D1" w:rsidP="00152448">
      <w:pPr>
        <w:pStyle w:val="ac"/>
        <w:numPr>
          <w:ilvl w:val="1"/>
          <w:numId w:val="203"/>
        </w:numPr>
        <w:spacing w:after="240"/>
        <w:jc w:val="center"/>
        <w:outlineLvl w:val="0"/>
        <w:rPr>
          <w:rFonts w:ascii="Times New Roman" w:hAnsi="Times New Roman" w:cs="Times New Roman"/>
          <w:b/>
          <w:sz w:val="24"/>
          <w:szCs w:val="24"/>
        </w:rPr>
      </w:pPr>
      <w:bookmarkStart w:id="389" w:name="_Toc27747438"/>
      <w:r w:rsidRPr="00DC49D1">
        <w:rPr>
          <w:rFonts w:ascii="Times New Roman" w:hAnsi="Times New Roman" w:cs="Times New Roman"/>
          <w:b/>
          <w:sz w:val="24"/>
          <w:szCs w:val="24"/>
        </w:rPr>
        <w:t>Последствия признания конкурса несостоявшимся</w:t>
      </w:r>
      <w:bookmarkEnd w:id="389"/>
    </w:p>
    <w:p w14:paraId="52B76D7A" w14:textId="08563209" w:rsidR="00DC49D1" w:rsidRPr="00DC49D1" w:rsidRDefault="00DC49D1" w:rsidP="00152448">
      <w:pPr>
        <w:widowControl w:val="0"/>
        <w:numPr>
          <w:ilvl w:val="2"/>
          <w:numId w:val="203"/>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14:paraId="61EFCE1D" w14:textId="77777777" w:rsidR="00DC49D1" w:rsidRPr="00DC49D1" w:rsidRDefault="00DC49D1" w:rsidP="00152448">
      <w:pPr>
        <w:widowControl w:val="0"/>
        <w:numPr>
          <w:ilvl w:val="2"/>
          <w:numId w:val="203"/>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В случае подачи единственной конкурсной заявки, Комиссия оформляет протокол вскрытия такой заявки и протокол рассмотрения единственной заявки. Протоколы подписываются присутствующими на заседании членами Комиссии в день проведения заседания, и не позднее чем через три дня со дня подписания размещаются Заказчиком в ЕИС. </w:t>
      </w:r>
    </w:p>
    <w:p w14:paraId="55E3BCD4" w14:textId="39FCA409" w:rsidR="00DC49D1" w:rsidRDefault="00DC49D1" w:rsidP="00152448">
      <w:pPr>
        <w:widowControl w:val="0"/>
        <w:numPr>
          <w:ilvl w:val="2"/>
          <w:numId w:val="203"/>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признания Комиссией только одного участника закупки единственным участником конкурса в итоговый протокол не вносятся сведения о результатах оценки заявок.</w:t>
      </w:r>
    </w:p>
    <w:p w14:paraId="2C2DD293" w14:textId="77777777" w:rsidR="00893CB0" w:rsidRPr="00FF6B16" w:rsidRDefault="00893CB0" w:rsidP="00DA3F0D">
      <w:pPr>
        <w:widowControl w:val="0"/>
        <w:tabs>
          <w:tab w:val="left" w:pos="1418"/>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14:paraId="221E56A3" w14:textId="59D248F2" w:rsidR="001737D1" w:rsidRPr="00BF27C4" w:rsidRDefault="00DC49D1" w:rsidP="00152448">
      <w:pPr>
        <w:pStyle w:val="ac"/>
        <w:numPr>
          <w:ilvl w:val="1"/>
          <w:numId w:val="203"/>
        </w:numPr>
        <w:spacing w:after="240"/>
        <w:jc w:val="center"/>
        <w:outlineLvl w:val="0"/>
        <w:rPr>
          <w:rFonts w:ascii="Times New Roman" w:hAnsi="Times New Roman" w:cs="Times New Roman"/>
          <w:b/>
          <w:sz w:val="24"/>
          <w:szCs w:val="24"/>
        </w:rPr>
      </w:pPr>
      <w:bookmarkStart w:id="390" w:name="_Toc27747439"/>
      <w:r w:rsidRPr="00DC49D1">
        <w:rPr>
          <w:rFonts w:ascii="Times New Roman" w:hAnsi="Times New Roman" w:cs="Times New Roman"/>
          <w:b/>
          <w:sz w:val="24"/>
          <w:szCs w:val="24"/>
        </w:rPr>
        <w:t>Особенности проведения конкурса в электронной форме</w:t>
      </w:r>
      <w:bookmarkEnd w:id="390"/>
    </w:p>
    <w:p w14:paraId="7B4A2EB3" w14:textId="2FC59E64" w:rsidR="00DC49D1" w:rsidRPr="00DC49D1" w:rsidRDefault="00DC49D1" w:rsidP="00152448">
      <w:pPr>
        <w:widowControl w:val="0"/>
        <w:numPr>
          <w:ilvl w:val="2"/>
          <w:numId w:val="203"/>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Конкурс в электронной форме проводится в порядке проведения открытого конкурса с учетом положений настоящего пункта и раздела </w:t>
      </w:r>
      <w:r w:rsidR="0023441C">
        <w:rPr>
          <w:rFonts w:ascii="Times New Roman" w:eastAsia="Times New Roman" w:hAnsi="Times New Roman" w:cs="Times New Roman"/>
          <w:sz w:val="24"/>
          <w:szCs w:val="24"/>
          <w:lang w:eastAsia="ru-RU"/>
        </w:rPr>
        <w:t>12</w:t>
      </w:r>
      <w:r w:rsidRPr="00DC49D1">
        <w:rPr>
          <w:rFonts w:ascii="Times New Roman" w:eastAsia="Times New Roman" w:hAnsi="Times New Roman" w:cs="Times New Roman"/>
          <w:sz w:val="24"/>
          <w:szCs w:val="24"/>
          <w:lang w:eastAsia="ru-RU"/>
        </w:rPr>
        <w:t xml:space="preserve"> настоящего Положения.</w:t>
      </w:r>
    </w:p>
    <w:p w14:paraId="286AE408" w14:textId="5625682C" w:rsidR="00DC49D1" w:rsidRPr="00FF6B16" w:rsidRDefault="00DC49D1" w:rsidP="00152448">
      <w:pPr>
        <w:widowControl w:val="0"/>
        <w:numPr>
          <w:ilvl w:val="2"/>
          <w:numId w:val="203"/>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Порядок проведения конкурса в электронной форме определяется регламентом оператора электронной площадки, на которой проводится такой конкурс.</w:t>
      </w:r>
    </w:p>
    <w:p w14:paraId="173245A3" w14:textId="0C3E92BB" w:rsidR="001737D1" w:rsidRPr="00BF27C4" w:rsidRDefault="00DC49D1" w:rsidP="00152448">
      <w:pPr>
        <w:pStyle w:val="ac"/>
        <w:numPr>
          <w:ilvl w:val="1"/>
          <w:numId w:val="203"/>
        </w:numPr>
        <w:spacing w:after="240"/>
        <w:jc w:val="center"/>
        <w:outlineLvl w:val="0"/>
        <w:rPr>
          <w:rFonts w:ascii="Times New Roman" w:hAnsi="Times New Roman" w:cs="Times New Roman"/>
          <w:b/>
          <w:sz w:val="24"/>
          <w:szCs w:val="24"/>
        </w:rPr>
      </w:pPr>
      <w:bookmarkStart w:id="391" w:name="_Toc27747440"/>
      <w:r w:rsidRPr="00DC49D1">
        <w:rPr>
          <w:rFonts w:ascii="Times New Roman" w:hAnsi="Times New Roman" w:cs="Times New Roman"/>
          <w:b/>
          <w:sz w:val="24"/>
          <w:szCs w:val="24"/>
        </w:rPr>
        <w:t>Особенности проведения закрытого конкурса</w:t>
      </w:r>
      <w:bookmarkEnd w:id="391"/>
    </w:p>
    <w:p w14:paraId="101C8655" w14:textId="6130CA01" w:rsidR="00DC49D1" w:rsidRPr="00DC49D1" w:rsidRDefault="00DC49D1" w:rsidP="00152448">
      <w:pPr>
        <w:widowControl w:val="0"/>
        <w:numPr>
          <w:ilvl w:val="2"/>
          <w:numId w:val="203"/>
        </w:numPr>
        <w:tabs>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Закрытый конкурс проводится в порядке проведения открытого конкурса, с учётом положений настоящего пункта и раздела </w:t>
      </w:r>
      <w:r w:rsidR="008A1773">
        <w:rPr>
          <w:rFonts w:ascii="Times New Roman" w:eastAsia="Times New Roman" w:hAnsi="Times New Roman" w:cs="Times New Roman"/>
          <w:sz w:val="24"/>
          <w:szCs w:val="24"/>
          <w:lang w:eastAsia="ru-RU"/>
        </w:rPr>
        <w:t>1</w:t>
      </w:r>
      <w:r w:rsidR="0023441C">
        <w:rPr>
          <w:rFonts w:ascii="Times New Roman" w:eastAsia="Times New Roman" w:hAnsi="Times New Roman" w:cs="Times New Roman"/>
          <w:sz w:val="24"/>
          <w:szCs w:val="24"/>
          <w:lang w:eastAsia="ru-RU"/>
        </w:rPr>
        <w:t>3</w:t>
      </w:r>
      <w:r w:rsidRPr="00DC49D1">
        <w:rPr>
          <w:rFonts w:ascii="Times New Roman" w:eastAsia="Times New Roman" w:hAnsi="Times New Roman" w:cs="Times New Roman"/>
          <w:sz w:val="24"/>
          <w:szCs w:val="24"/>
          <w:lang w:eastAsia="ru-RU"/>
        </w:rPr>
        <w:t xml:space="preserve"> настоящего Положения.</w:t>
      </w:r>
    </w:p>
    <w:p w14:paraId="315A1451" w14:textId="77777777" w:rsidR="00DC49D1" w:rsidRPr="00DC49D1" w:rsidRDefault="00DC49D1" w:rsidP="00152448">
      <w:pPr>
        <w:widowControl w:val="0"/>
        <w:numPr>
          <w:ilvl w:val="2"/>
          <w:numId w:val="203"/>
        </w:numPr>
        <w:tabs>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Приглашение принять участие в закрытом конкурсе должно, содержать следующую информацию:</w:t>
      </w:r>
    </w:p>
    <w:p w14:paraId="67CA2C0F"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способ осуществления закупки;</w:t>
      </w:r>
    </w:p>
    <w:p w14:paraId="520923F9"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14:paraId="43B5F035"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35CCF88C"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место поставки товара, выполнения работы, оказания услуги;</w:t>
      </w:r>
    </w:p>
    <w:p w14:paraId="1367DDCA"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2B45A70"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2BFE3C2D"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3575ABF"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настоящим Положением в соответствии с Федеральным законом № 223-ФЗ).</w:t>
      </w:r>
    </w:p>
    <w:p w14:paraId="59412767"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3918857" w14:textId="77777777" w:rsidR="00DC49D1" w:rsidRPr="00DC49D1" w:rsidRDefault="00DC49D1" w:rsidP="00152448">
      <w:pPr>
        <w:widowControl w:val="0"/>
        <w:numPr>
          <w:ilvl w:val="2"/>
          <w:numId w:val="9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сроки проведения каждого этапа в случае, если конкурентная закупка включает этапы.</w:t>
      </w:r>
    </w:p>
    <w:p w14:paraId="712836FD" w14:textId="77777777" w:rsidR="00DC49D1" w:rsidRPr="00DC49D1" w:rsidRDefault="00DC49D1" w:rsidP="00152448">
      <w:pPr>
        <w:widowControl w:val="0"/>
        <w:numPr>
          <w:ilvl w:val="2"/>
          <w:numId w:val="203"/>
        </w:numPr>
        <w:tabs>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41B7753" w14:textId="0BD139BF" w:rsidR="00FF2BCC" w:rsidRPr="00FF2BCC" w:rsidRDefault="00DC49D1" w:rsidP="00152448">
      <w:pPr>
        <w:widowControl w:val="0"/>
        <w:numPr>
          <w:ilvl w:val="2"/>
          <w:numId w:val="203"/>
        </w:numPr>
        <w:tabs>
          <w:tab w:val="left" w:pos="1560"/>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4498F8DB" w14:textId="1F39410C" w:rsidR="0023441C" w:rsidRPr="00E76778" w:rsidRDefault="00773B81" w:rsidP="00152448">
      <w:pPr>
        <w:pStyle w:val="ac"/>
        <w:numPr>
          <w:ilvl w:val="0"/>
          <w:numId w:val="203"/>
        </w:numPr>
        <w:ind w:left="0" w:firstLine="0"/>
        <w:jc w:val="center"/>
        <w:outlineLvl w:val="0"/>
        <w:rPr>
          <w:rFonts w:ascii="Times New Roman" w:eastAsia="Calibri" w:hAnsi="Times New Roman" w:cs="Times New Roman"/>
          <w:b/>
          <w:sz w:val="24"/>
          <w:szCs w:val="24"/>
        </w:rPr>
      </w:pPr>
      <w:bookmarkStart w:id="392" w:name="_Toc27747441"/>
      <w:r w:rsidRPr="004A3338">
        <w:rPr>
          <w:rFonts w:ascii="Times New Roman" w:eastAsia="Calibri" w:hAnsi="Times New Roman" w:cs="Times New Roman"/>
          <w:b/>
          <w:sz w:val="24"/>
          <w:szCs w:val="24"/>
        </w:rPr>
        <w:t>ЗАКУПКА ПУТЕМ ПРОВЕДЕНИЯ А</w:t>
      </w:r>
      <w:r w:rsidR="00101C60">
        <w:rPr>
          <w:rFonts w:ascii="Times New Roman" w:eastAsia="Calibri" w:hAnsi="Times New Roman" w:cs="Times New Roman"/>
          <w:b/>
          <w:sz w:val="24"/>
          <w:szCs w:val="24"/>
        </w:rPr>
        <w:t>У</w:t>
      </w:r>
      <w:r w:rsidRPr="004A3338">
        <w:rPr>
          <w:rFonts w:ascii="Times New Roman" w:eastAsia="Calibri" w:hAnsi="Times New Roman" w:cs="Times New Roman"/>
          <w:b/>
          <w:sz w:val="24"/>
          <w:szCs w:val="24"/>
        </w:rPr>
        <w:t>КЦИОНА</w:t>
      </w:r>
      <w:bookmarkStart w:id="393" w:name="_Toc522714328"/>
      <w:bookmarkStart w:id="394" w:name="_Toc523750010"/>
      <w:bookmarkStart w:id="395" w:name="_Toc523756019"/>
      <w:bookmarkStart w:id="396" w:name="_Toc523816687"/>
      <w:bookmarkStart w:id="397" w:name="_Toc525894102"/>
      <w:bookmarkStart w:id="398" w:name="_Toc523756022"/>
      <w:bookmarkStart w:id="399" w:name="_Toc523816690"/>
      <w:bookmarkStart w:id="400" w:name="_Toc525894105"/>
      <w:bookmarkStart w:id="401" w:name="_Toc523756023"/>
      <w:bookmarkStart w:id="402" w:name="_Toc523816691"/>
      <w:bookmarkStart w:id="403" w:name="_Toc525894106"/>
      <w:bookmarkEnd w:id="392"/>
      <w:bookmarkEnd w:id="393"/>
      <w:bookmarkEnd w:id="394"/>
      <w:bookmarkEnd w:id="395"/>
      <w:bookmarkEnd w:id="396"/>
      <w:bookmarkEnd w:id="397"/>
      <w:bookmarkEnd w:id="398"/>
      <w:bookmarkEnd w:id="399"/>
      <w:bookmarkEnd w:id="400"/>
      <w:bookmarkEnd w:id="401"/>
      <w:bookmarkEnd w:id="402"/>
      <w:bookmarkEnd w:id="403"/>
    </w:p>
    <w:p w14:paraId="7E2158A4" w14:textId="44069CBA" w:rsidR="00365CB0" w:rsidRPr="00E76778" w:rsidRDefault="00E76778" w:rsidP="00152448">
      <w:pPr>
        <w:pStyle w:val="ac"/>
        <w:numPr>
          <w:ilvl w:val="1"/>
          <w:numId w:val="204"/>
        </w:numPr>
        <w:spacing w:after="240"/>
        <w:ind w:left="0" w:firstLine="567"/>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404" w:name="_Toc27747442"/>
      <w:r w:rsidR="00E674D1" w:rsidRPr="00E76778">
        <w:rPr>
          <w:rFonts w:ascii="Times New Roman" w:eastAsia="Calibri" w:hAnsi="Times New Roman" w:cs="Times New Roman"/>
          <w:b/>
          <w:sz w:val="24"/>
          <w:szCs w:val="24"/>
        </w:rPr>
        <w:t xml:space="preserve">Общий порядок проведения </w:t>
      </w:r>
      <w:r w:rsidR="00365CB0" w:rsidRPr="00E76778">
        <w:rPr>
          <w:rFonts w:ascii="Times New Roman" w:eastAsia="Calibri" w:hAnsi="Times New Roman" w:cs="Times New Roman"/>
          <w:b/>
          <w:sz w:val="24"/>
          <w:szCs w:val="24"/>
        </w:rPr>
        <w:t>аукцион</w:t>
      </w:r>
      <w:r w:rsidR="00E674D1" w:rsidRPr="00E76778">
        <w:rPr>
          <w:rFonts w:ascii="Times New Roman" w:eastAsia="Calibri" w:hAnsi="Times New Roman" w:cs="Times New Roman"/>
          <w:b/>
          <w:sz w:val="24"/>
          <w:szCs w:val="24"/>
        </w:rPr>
        <w:t>а</w:t>
      </w:r>
      <w:bookmarkEnd w:id="404"/>
      <w:r w:rsidR="00365CB0" w:rsidRPr="00E76778">
        <w:rPr>
          <w:rFonts w:ascii="Times New Roman" w:eastAsia="Calibri" w:hAnsi="Times New Roman" w:cs="Times New Roman"/>
          <w:b/>
          <w:sz w:val="24"/>
          <w:szCs w:val="24"/>
        </w:rPr>
        <w:t xml:space="preserve"> </w:t>
      </w:r>
    </w:p>
    <w:p w14:paraId="1AE52E99" w14:textId="4F0FB881" w:rsidR="004A3338" w:rsidRDefault="004A3338" w:rsidP="00152448">
      <w:pPr>
        <w:pStyle w:val="ac"/>
        <w:numPr>
          <w:ilvl w:val="2"/>
          <w:numId w:val="204"/>
        </w:numPr>
        <w:ind w:left="0" w:firstLine="567"/>
        <w:jc w:val="both"/>
        <w:rPr>
          <w:rFonts w:ascii="Times New Roman" w:eastAsia="Calibri" w:hAnsi="Times New Roman" w:cs="Times New Roman"/>
          <w:sz w:val="24"/>
          <w:szCs w:val="24"/>
        </w:rPr>
      </w:pPr>
      <w:r w:rsidRPr="00BE0784">
        <w:rPr>
          <w:rFonts w:ascii="Times New Roman" w:eastAsia="Calibri" w:hAnsi="Times New Roman" w:cs="Times New Roman"/>
          <w:b/>
          <w:sz w:val="24"/>
          <w:szCs w:val="24"/>
        </w:rPr>
        <w:t>Аукцион</w:t>
      </w:r>
      <w:r w:rsidRPr="00BE0784">
        <w:rPr>
          <w:rFonts w:ascii="Times New Roman" w:eastAsia="Calibri" w:hAnsi="Times New Roman" w:cs="Times New Roman"/>
          <w:sz w:val="24"/>
          <w:szCs w:val="24"/>
        </w:rPr>
        <w:t xml:space="preserve"> – конкурентный способ закупки, являющийся формой проведения торгов,  при котором заказчик заранее информирует потенциальных поставщиков (подрядчиков, исполнителей) о потребности в продукции, работах, услугах, приглашает подавать заявки; победителем признается лицо, предложившее самую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 документации (документации о закупке). </w:t>
      </w:r>
    </w:p>
    <w:p w14:paraId="6539569B" w14:textId="5DC4F4ED" w:rsidR="004A3338" w:rsidRPr="00101C60" w:rsidRDefault="004A3338" w:rsidP="00152448">
      <w:pPr>
        <w:pStyle w:val="ac"/>
        <w:numPr>
          <w:ilvl w:val="2"/>
          <w:numId w:val="204"/>
        </w:numPr>
        <w:ind w:left="0" w:firstLine="567"/>
        <w:jc w:val="both"/>
        <w:rPr>
          <w:rFonts w:ascii="Times New Roman" w:eastAsia="Calibri" w:hAnsi="Times New Roman" w:cs="Times New Roman"/>
          <w:sz w:val="24"/>
          <w:szCs w:val="24"/>
        </w:rPr>
      </w:pPr>
      <w:r w:rsidRPr="00101C60">
        <w:rPr>
          <w:rFonts w:ascii="Times New Roman" w:eastAsia="Calibri" w:hAnsi="Times New Roman" w:cs="Times New Roman"/>
          <w:sz w:val="24"/>
          <w:szCs w:val="24"/>
        </w:rPr>
        <w:t>Закупка способом «аукцион» может осуществляться заказчиком, как правило, при одновременном соблюдении следующих условий:</w:t>
      </w:r>
    </w:p>
    <w:p w14:paraId="63BC6CE5" w14:textId="1B527FEC" w:rsidR="004A3338" w:rsidRDefault="004A3338" w:rsidP="00152448">
      <w:pPr>
        <w:pStyle w:val="ac"/>
        <w:numPr>
          <w:ilvl w:val="0"/>
          <w:numId w:val="80"/>
        </w:numPr>
        <w:jc w:val="both"/>
        <w:rPr>
          <w:rFonts w:ascii="Times New Roman" w:eastAsia="Calibri" w:hAnsi="Times New Roman" w:cs="Times New Roman"/>
          <w:sz w:val="24"/>
          <w:szCs w:val="24"/>
        </w:rPr>
      </w:pPr>
      <w:r w:rsidRPr="004A3338">
        <w:rPr>
          <w:rFonts w:ascii="Times New Roman" w:eastAsia="Calibri" w:hAnsi="Times New Roman" w:cs="Times New Roman"/>
          <w:sz w:val="24"/>
          <w:szCs w:val="24"/>
        </w:rPr>
        <w:t>существует конкурентный рынок производителей товаров, исполнителей, подрядчиков;</w:t>
      </w:r>
    </w:p>
    <w:p w14:paraId="4EAA7F4E" w14:textId="0AA28032" w:rsidR="004A3338" w:rsidRDefault="004A3338" w:rsidP="00152448">
      <w:pPr>
        <w:pStyle w:val="ac"/>
        <w:numPr>
          <w:ilvl w:val="0"/>
          <w:numId w:val="80"/>
        </w:numPr>
        <w:jc w:val="both"/>
        <w:rPr>
          <w:rFonts w:ascii="Times New Roman" w:eastAsia="Calibri" w:hAnsi="Times New Roman" w:cs="Times New Roman"/>
          <w:sz w:val="24"/>
          <w:szCs w:val="24"/>
        </w:rPr>
      </w:pPr>
      <w:r w:rsidRPr="004A3338">
        <w:rPr>
          <w:rFonts w:ascii="Times New Roman" w:eastAsia="Calibri" w:hAnsi="Times New Roman" w:cs="Times New Roman"/>
          <w:sz w:val="24"/>
          <w:szCs w:val="24"/>
        </w:rPr>
        <w:t>однозначно сформулированы требования к закупаемым товарам, работам, услугам, определены функциональные характеристики (потребительские свойства) товара, размеры, упаковка условия отгрузки товара, установлены конкретные требования к результатам работ, услуг;</w:t>
      </w:r>
    </w:p>
    <w:p w14:paraId="7DE2C5AC" w14:textId="180216EA" w:rsidR="004A3338" w:rsidRDefault="004A3338" w:rsidP="00152448">
      <w:pPr>
        <w:pStyle w:val="ac"/>
        <w:numPr>
          <w:ilvl w:val="0"/>
          <w:numId w:val="80"/>
        </w:numPr>
        <w:jc w:val="both"/>
        <w:rPr>
          <w:rFonts w:ascii="Times New Roman" w:eastAsia="Calibri" w:hAnsi="Times New Roman" w:cs="Times New Roman"/>
          <w:sz w:val="24"/>
          <w:szCs w:val="24"/>
        </w:rPr>
      </w:pPr>
      <w:r w:rsidRPr="004A3338">
        <w:rPr>
          <w:rFonts w:ascii="Times New Roman" w:eastAsia="Calibri" w:hAnsi="Times New Roman" w:cs="Times New Roman"/>
          <w:sz w:val="24"/>
          <w:szCs w:val="24"/>
        </w:rPr>
        <w:t>требуется значительный объем товаров, работ, услуг;</w:t>
      </w:r>
    </w:p>
    <w:p w14:paraId="7FC65EBA" w14:textId="440B22CE" w:rsidR="004A3338" w:rsidRDefault="004A3338" w:rsidP="00152448">
      <w:pPr>
        <w:pStyle w:val="ac"/>
        <w:numPr>
          <w:ilvl w:val="0"/>
          <w:numId w:val="80"/>
        </w:numPr>
        <w:jc w:val="both"/>
        <w:rPr>
          <w:rFonts w:ascii="Times New Roman" w:eastAsia="Calibri" w:hAnsi="Times New Roman" w:cs="Times New Roman"/>
          <w:sz w:val="24"/>
          <w:szCs w:val="24"/>
        </w:rPr>
      </w:pPr>
      <w:r w:rsidRPr="004A3338">
        <w:rPr>
          <w:rFonts w:ascii="Times New Roman" w:eastAsia="Calibri" w:hAnsi="Times New Roman" w:cs="Times New Roman"/>
          <w:sz w:val="24"/>
          <w:szCs w:val="24"/>
        </w:rPr>
        <w:t>заказчику важно улучшить условия исполнения договора по сравнению с установленным в документации о закупке только по критерию цены договора;</w:t>
      </w:r>
    </w:p>
    <w:p w14:paraId="782D0086" w14:textId="1654B27B" w:rsidR="004A3338" w:rsidRDefault="004A3338" w:rsidP="00152448">
      <w:pPr>
        <w:pStyle w:val="ac"/>
        <w:numPr>
          <w:ilvl w:val="0"/>
          <w:numId w:val="80"/>
        </w:numPr>
        <w:jc w:val="both"/>
        <w:rPr>
          <w:rFonts w:ascii="Times New Roman" w:eastAsia="Calibri" w:hAnsi="Times New Roman" w:cs="Times New Roman"/>
          <w:sz w:val="24"/>
          <w:szCs w:val="24"/>
        </w:rPr>
      </w:pPr>
      <w:r w:rsidRPr="004A3338">
        <w:rPr>
          <w:rFonts w:ascii="Times New Roman" w:eastAsia="Calibri" w:hAnsi="Times New Roman" w:cs="Times New Roman"/>
          <w:sz w:val="24"/>
          <w:szCs w:val="24"/>
        </w:rPr>
        <w:t>заказчик имеет запас времени на проведение продолжительной по сроку проведения процедуры закупки и считает целесообразным для своевременного и полного удовлетворения потребностей в товарах, работах, услугах сформировать и разместить в единой информационной системе извещение о з</w:t>
      </w:r>
      <w:r w:rsidR="006305BC">
        <w:rPr>
          <w:rFonts w:ascii="Times New Roman" w:eastAsia="Calibri" w:hAnsi="Times New Roman" w:cs="Times New Roman"/>
          <w:sz w:val="24"/>
          <w:szCs w:val="24"/>
        </w:rPr>
        <w:t>акупке и документацию о закупке.</w:t>
      </w:r>
    </w:p>
    <w:p w14:paraId="605281F7" w14:textId="325D5CCD" w:rsidR="00365CB0" w:rsidRDefault="0091546B" w:rsidP="00152448">
      <w:pPr>
        <w:pStyle w:val="ac"/>
        <w:numPr>
          <w:ilvl w:val="2"/>
          <w:numId w:val="204"/>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Открытый аукцион </w:t>
      </w:r>
      <w:r w:rsidR="00365CB0" w:rsidRPr="0091546B">
        <w:rPr>
          <w:rFonts w:ascii="Times New Roman" w:eastAsia="Calibri" w:hAnsi="Times New Roman" w:cs="Times New Roman"/>
          <w:sz w:val="24"/>
          <w:szCs w:val="24"/>
        </w:rPr>
        <w:t>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6BA5379D" w14:textId="63BD0286" w:rsidR="0091546B" w:rsidRDefault="00365CB0" w:rsidP="00152448">
      <w:pPr>
        <w:pStyle w:val="ac"/>
        <w:numPr>
          <w:ilvl w:val="2"/>
          <w:numId w:val="204"/>
        </w:numPr>
        <w:ind w:left="0" w:firstLine="567"/>
        <w:jc w:val="both"/>
        <w:rPr>
          <w:rFonts w:ascii="Times New Roman" w:eastAsia="Calibri" w:hAnsi="Times New Roman" w:cs="Times New Roman"/>
          <w:sz w:val="24"/>
          <w:szCs w:val="24"/>
        </w:rPr>
      </w:pPr>
      <w:r w:rsidRPr="00101C60">
        <w:rPr>
          <w:rFonts w:ascii="Times New Roman" w:eastAsia="Calibri" w:hAnsi="Times New Roman" w:cs="Times New Roman"/>
          <w:sz w:val="24"/>
          <w:szCs w:val="24"/>
        </w:rPr>
        <w:t>Не допускается взимать с участников плату за участие в аукционе.</w:t>
      </w:r>
    </w:p>
    <w:p w14:paraId="1AC92BF2" w14:textId="251A0003" w:rsidR="00365CB0" w:rsidRDefault="00365CB0" w:rsidP="00152448">
      <w:pPr>
        <w:pStyle w:val="ac"/>
        <w:numPr>
          <w:ilvl w:val="2"/>
          <w:numId w:val="204"/>
        </w:numPr>
        <w:ind w:left="0" w:firstLine="567"/>
        <w:jc w:val="both"/>
        <w:rPr>
          <w:rFonts w:ascii="Times New Roman" w:eastAsia="Calibri" w:hAnsi="Times New Roman" w:cs="Times New Roman"/>
          <w:sz w:val="24"/>
          <w:szCs w:val="24"/>
        </w:rPr>
      </w:pPr>
      <w:r w:rsidRPr="00101C60">
        <w:rPr>
          <w:rFonts w:ascii="Times New Roman" w:eastAsia="Calibri" w:hAnsi="Times New Roman" w:cs="Times New Roman"/>
          <w:sz w:val="24"/>
          <w:szCs w:val="24"/>
        </w:rPr>
        <w:t xml:space="preserve">Заказчик размещает в ЕИС извещение о проведении аукциона и аукционную документацию </w:t>
      </w:r>
      <w:r w:rsidR="006305BC" w:rsidRPr="00101C60">
        <w:rPr>
          <w:rFonts w:ascii="Times New Roman" w:eastAsia="Calibri" w:hAnsi="Times New Roman" w:cs="Times New Roman"/>
          <w:sz w:val="24"/>
          <w:szCs w:val="24"/>
        </w:rPr>
        <w:t xml:space="preserve">не менее чем </w:t>
      </w:r>
      <w:r w:rsidRPr="00101C60">
        <w:rPr>
          <w:rFonts w:ascii="Times New Roman" w:eastAsia="Calibri" w:hAnsi="Times New Roman" w:cs="Times New Roman"/>
          <w:sz w:val="24"/>
          <w:szCs w:val="24"/>
        </w:rPr>
        <w:t xml:space="preserve">за </w:t>
      </w:r>
      <w:r w:rsidR="006305BC" w:rsidRPr="00101C60">
        <w:rPr>
          <w:rFonts w:ascii="Times New Roman" w:eastAsia="Calibri" w:hAnsi="Times New Roman" w:cs="Times New Roman"/>
          <w:sz w:val="24"/>
          <w:szCs w:val="24"/>
        </w:rPr>
        <w:t>16</w:t>
      </w:r>
      <w:r w:rsidRPr="00101C60">
        <w:rPr>
          <w:rFonts w:ascii="Times New Roman" w:eastAsia="Calibri"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w:t>
      </w:r>
      <w:r w:rsidR="00B43A42" w:rsidRPr="00101C60">
        <w:rPr>
          <w:rFonts w:ascii="Times New Roman" w:eastAsia="Calibri" w:hAnsi="Times New Roman" w:cs="Times New Roman"/>
          <w:sz w:val="24"/>
          <w:szCs w:val="24"/>
        </w:rPr>
        <w:t xml:space="preserve">в ЕИС в соответствии с </w:t>
      </w:r>
      <w:r w:rsidR="00B43A42" w:rsidRPr="00364189">
        <w:rPr>
          <w:rFonts w:ascii="Times New Roman" w:eastAsia="Calibri" w:hAnsi="Times New Roman" w:cs="Times New Roman"/>
          <w:sz w:val="24"/>
          <w:szCs w:val="24"/>
        </w:rPr>
        <w:t>пунктом 3.</w:t>
      </w:r>
      <w:r w:rsidRPr="00364189">
        <w:rPr>
          <w:rFonts w:ascii="Times New Roman" w:eastAsia="Calibri" w:hAnsi="Times New Roman" w:cs="Times New Roman"/>
          <w:sz w:val="24"/>
          <w:szCs w:val="24"/>
        </w:rPr>
        <w:t>10</w:t>
      </w:r>
      <w:r w:rsidR="00B43A42" w:rsidRPr="00101C60">
        <w:rPr>
          <w:rFonts w:ascii="Times New Roman" w:eastAsia="Calibri" w:hAnsi="Times New Roman" w:cs="Times New Roman"/>
          <w:sz w:val="24"/>
          <w:szCs w:val="24"/>
        </w:rPr>
        <w:t>.</w:t>
      </w:r>
      <w:r w:rsidRPr="00101C60">
        <w:rPr>
          <w:rFonts w:ascii="Times New Roman" w:eastAsia="Calibri" w:hAnsi="Times New Roman" w:cs="Times New Roman"/>
          <w:sz w:val="24"/>
          <w:szCs w:val="24"/>
        </w:rPr>
        <w:t xml:space="preserve"> настоящего Положения.</w:t>
      </w:r>
    </w:p>
    <w:p w14:paraId="0F6F65BD" w14:textId="77777777" w:rsidR="00E674D1" w:rsidRDefault="00E674D1"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В аукционе могут участвовать только те участники закупки, которые допущены к участию в данной процедуре. </w:t>
      </w:r>
    </w:p>
    <w:p w14:paraId="3F9EC719" w14:textId="77777777" w:rsidR="00E674D1" w:rsidRPr="0083438D" w:rsidRDefault="00E674D1"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4948CFD7" w14:textId="77777777" w:rsidR="00E674D1" w:rsidRDefault="00E674D1"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w:t>
      </w:r>
    </w:p>
    <w:p w14:paraId="095A4912" w14:textId="77777777" w:rsidR="00E674D1" w:rsidRPr="0083438D" w:rsidRDefault="00E674D1"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Аукционист выбирается из числа членов комиссии по закупкам путем их голосования или привлекается Заказчиком.</w:t>
      </w:r>
    </w:p>
    <w:p w14:paraId="67B1E279" w14:textId="7DE131E4" w:rsidR="00E674D1" w:rsidRPr="0083438D" w:rsidRDefault="00E0035D" w:rsidP="00152448">
      <w:pPr>
        <w:pStyle w:val="ac"/>
        <w:numPr>
          <w:ilvl w:val="2"/>
          <w:numId w:val="204"/>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 закупок</w:t>
      </w:r>
      <w:r w:rsidR="00E674D1" w:rsidRPr="0083438D">
        <w:rPr>
          <w:rFonts w:ascii="Times New Roman" w:eastAsia="Calibri" w:hAnsi="Times New Roman" w:cs="Times New Roman"/>
          <w:sz w:val="24"/>
          <w:szCs w:val="24"/>
        </w:rPr>
        <w:t xml:space="preserve"> ведет протокол проведения аукциона. Кроме того, он может осуществлять аудиозапись аукциона.</w:t>
      </w:r>
    </w:p>
    <w:p w14:paraId="2E4A18DF" w14:textId="77777777" w:rsidR="00E674D1" w:rsidRPr="0083438D" w:rsidRDefault="00E674D1"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6BA8DF7A" w14:textId="77777777" w:rsidR="00E674D1" w:rsidRPr="0083438D" w:rsidRDefault="00E674D1"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8923B90" w14:textId="77777777" w:rsidR="00E674D1" w:rsidRPr="0083438D" w:rsidRDefault="00E674D1" w:rsidP="00152448">
      <w:pPr>
        <w:pStyle w:val="ac"/>
        <w:numPr>
          <w:ilvl w:val="2"/>
          <w:numId w:val="204"/>
        </w:numPr>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438D">
        <w:rPr>
          <w:rFonts w:ascii="Times New Roman" w:eastAsia="Calibri" w:hAnsi="Times New Roman" w:cs="Times New Roman"/>
          <w:sz w:val="24"/>
          <w:szCs w:val="24"/>
        </w:rPr>
        <w:t>«Шаг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D03E10D" w14:textId="77777777" w:rsidR="00E674D1" w:rsidRPr="0083438D" w:rsidRDefault="00E674D1"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Аукцион проводится в следующем порядке:</w:t>
      </w:r>
    </w:p>
    <w:p w14:paraId="08DD6C1E" w14:textId="77CBD16E" w:rsidR="00E674D1" w:rsidRPr="0083438D" w:rsidRDefault="00E0035D" w:rsidP="00152448">
      <w:pPr>
        <w:pStyle w:val="ac"/>
        <w:numPr>
          <w:ilvl w:val="0"/>
          <w:numId w:val="91"/>
        </w:num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 по закупкам</w:t>
      </w:r>
      <w:r w:rsidR="00E674D1" w:rsidRPr="0083438D">
        <w:rPr>
          <w:rFonts w:ascii="Times New Roman" w:eastAsia="Calibri" w:hAnsi="Times New Roman" w:cs="Times New Roman"/>
          <w:sz w:val="24"/>
          <w:szCs w:val="24"/>
        </w:rPr>
        <w:t xml:space="preserve">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w:t>
      </w:r>
      <w:r>
        <w:rPr>
          <w:rFonts w:ascii="Times New Roman" w:eastAsia="Calibri" w:hAnsi="Times New Roman" w:cs="Times New Roman"/>
          <w:sz w:val="24"/>
          <w:szCs w:val="24"/>
        </w:rPr>
        <w:t>Организатор закупок</w:t>
      </w:r>
      <w:r w:rsidR="00E674D1" w:rsidRPr="0083438D">
        <w:rPr>
          <w:rFonts w:ascii="Times New Roman" w:eastAsia="Calibri" w:hAnsi="Times New Roman" w:cs="Times New Roman"/>
          <w:sz w:val="24"/>
          <w:szCs w:val="24"/>
        </w:rPr>
        <w:t xml:space="preserve">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31897DD0" w14:textId="77777777" w:rsidR="00E674D1" w:rsidRPr="0083438D" w:rsidRDefault="00E674D1" w:rsidP="00152448">
      <w:pPr>
        <w:pStyle w:val="ac"/>
        <w:numPr>
          <w:ilvl w:val="0"/>
          <w:numId w:val="91"/>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02AC4FE9" w14:textId="77777777" w:rsidR="00E674D1" w:rsidRPr="0083438D" w:rsidRDefault="00E674D1" w:rsidP="00152448">
      <w:pPr>
        <w:pStyle w:val="ac"/>
        <w:numPr>
          <w:ilvl w:val="0"/>
          <w:numId w:val="91"/>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27824BBA" w14:textId="77777777" w:rsidR="00E674D1" w:rsidRPr="0083438D" w:rsidRDefault="00E674D1" w:rsidP="00152448">
      <w:pPr>
        <w:pStyle w:val="ac"/>
        <w:numPr>
          <w:ilvl w:val="0"/>
          <w:numId w:val="91"/>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4C9FED3F" w14:textId="0B62BDCD" w:rsidR="00E674D1" w:rsidRPr="0083438D" w:rsidRDefault="00E674D1" w:rsidP="00152448">
      <w:pPr>
        <w:pStyle w:val="ac"/>
        <w:numPr>
          <w:ilvl w:val="0"/>
          <w:numId w:val="91"/>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w:t>
      </w:r>
      <w:r w:rsidRPr="00552D88">
        <w:rPr>
          <w:rFonts w:ascii="Times New Roman" w:eastAsia="Calibri" w:hAnsi="Times New Roman" w:cs="Times New Roman"/>
          <w:sz w:val="24"/>
          <w:szCs w:val="24"/>
        </w:rPr>
        <w:t>1</w:t>
      </w:r>
      <w:r w:rsidR="001D40E1">
        <w:rPr>
          <w:rFonts w:ascii="Times New Roman" w:eastAsia="Calibri" w:hAnsi="Times New Roman" w:cs="Times New Roman"/>
          <w:sz w:val="24"/>
          <w:szCs w:val="24"/>
        </w:rPr>
        <w:t>5</w:t>
      </w:r>
      <w:r w:rsidRPr="00552D88">
        <w:rPr>
          <w:rFonts w:ascii="Times New Roman" w:eastAsia="Calibri" w:hAnsi="Times New Roman" w:cs="Times New Roman"/>
          <w:sz w:val="24"/>
          <w:szCs w:val="24"/>
        </w:rPr>
        <w:t>.</w:t>
      </w:r>
      <w:r w:rsidR="001D40E1">
        <w:rPr>
          <w:rFonts w:ascii="Times New Roman" w:eastAsia="Calibri" w:hAnsi="Times New Roman" w:cs="Times New Roman"/>
          <w:sz w:val="24"/>
          <w:szCs w:val="24"/>
        </w:rPr>
        <w:t>1</w:t>
      </w:r>
      <w:r w:rsidRPr="00552D88">
        <w:rPr>
          <w:rFonts w:ascii="Times New Roman" w:eastAsia="Calibri" w:hAnsi="Times New Roman" w:cs="Times New Roman"/>
          <w:sz w:val="24"/>
          <w:szCs w:val="24"/>
        </w:rPr>
        <w:t>.</w:t>
      </w:r>
      <w:r w:rsidR="001D40E1">
        <w:rPr>
          <w:rFonts w:ascii="Times New Roman" w:eastAsia="Calibri" w:hAnsi="Times New Roman" w:cs="Times New Roman"/>
          <w:sz w:val="24"/>
          <w:szCs w:val="24"/>
        </w:rPr>
        <w:t>10</w:t>
      </w:r>
      <w:r w:rsidRPr="0083438D">
        <w:rPr>
          <w:rFonts w:ascii="Times New Roman" w:eastAsia="Calibri"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2E5D7017" w14:textId="77777777" w:rsidR="00E674D1" w:rsidRPr="00552D88" w:rsidRDefault="00E674D1" w:rsidP="00152448">
      <w:pPr>
        <w:pStyle w:val="ac"/>
        <w:numPr>
          <w:ilvl w:val="2"/>
          <w:numId w:val="204"/>
        </w:numPr>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51A1F2E7" w14:textId="77777777" w:rsidR="00E674D1" w:rsidRPr="00552D88" w:rsidRDefault="00E674D1" w:rsidP="00152448">
      <w:pPr>
        <w:pStyle w:val="ac"/>
        <w:numPr>
          <w:ilvl w:val="0"/>
          <w:numId w:val="92"/>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CF06BDF" w14:textId="77777777" w:rsidR="00E674D1" w:rsidRPr="00901F70" w:rsidRDefault="00E674D1" w:rsidP="00152448">
      <w:pPr>
        <w:pStyle w:val="ac"/>
        <w:numPr>
          <w:ilvl w:val="0"/>
          <w:numId w:val="92"/>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3E672FB1" w14:textId="1F503CCB" w:rsidR="00E674D1" w:rsidRPr="00552D88" w:rsidRDefault="00E674D1" w:rsidP="00152448">
      <w:pPr>
        <w:pStyle w:val="ac"/>
        <w:numPr>
          <w:ilvl w:val="2"/>
          <w:numId w:val="204"/>
        </w:numPr>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Если при проведении аукциона Заказчик установил приоритет в соответствии с пунктами 9.2.19–9.2.21 настоящего Положения и победитель аукциона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179D5F70" w14:textId="77777777" w:rsidR="00E674D1" w:rsidRPr="00552D88" w:rsidRDefault="00E674D1" w:rsidP="00152448">
      <w:pPr>
        <w:pStyle w:val="ac"/>
        <w:numPr>
          <w:ilvl w:val="2"/>
          <w:numId w:val="204"/>
        </w:numPr>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Протокол проведения аукциона должен содержать сведения, указанные в пункте 5.5. настоящего Положения, а также:</w:t>
      </w:r>
    </w:p>
    <w:p w14:paraId="0B62FFC4" w14:textId="77777777" w:rsidR="00E674D1" w:rsidRPr="00552D88" w:rsidRDefault="00E674D1" w:rsidP="00152448">
      <w:pPr>
        <w:pStyle w:val="ac"/>
        <w:numPr>
          <w:ilvl w:val="0"/>
          <w:numId w:val="93"/>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фамилии, имена, отчества, должности членов комиссии по закупкам;</w:t>
      </w:r>
    </w:p>
    <w:p w14:paraId="6FFABEE4" w14:textId="77777777" w:rsidR="00E674D1" w:rsidRPr="00552D88" w:rsidRDefault="00E674D1" w:rsidP="00152448">
      <w:pPr>
        <w:pStyle w:val="ac"/>
        <w:numPr>
          <w:ilvl w:val="0"/>
          <w:numId w:val="93"/>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наименование предмета и номер аукциона (лота);</w:t>
      </w:r>
    </w:p>
    <w:p w14:paraId="017A35FB" w14:textId="77777777" w:rsidR="00E674D1" w:rsidRPr="00552D88" w:rsidRDefault="00E674D1" w:rsidP="00152448">
      <w:pPr>
        <w:pStyle w:val="ac"/>
        <w:numPr>
          <w:ilvl w:val="0"/>
          <w:numId w:val="93"/>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4875891E" w14:textId="77777777" w:rsidR="00E674D1" w:rsidRPr="00552D88" w:rsidRDefault="00E674D1" w:rsidP="00152448">
      <w:pPr>
        <w:pStyle w:val="ac"/>
        <w:numPr>
          <w:ilvl w:val="0"/>
          <w:numId w:val="93"/>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начальную (максимальную) цену договора (цену лота);</w:t>
      </w:r>
    </w:p>
    <w:p w14:paraId="601A20CF" w14:textId="77777777" w:rsidR="00E674D1" w:rsidRPr="00552D88" w:rsidRDefault="00E674D1" w:rsidP="00152448">
      <w:pPr>
        <w:pStyle w:val="ac"/>
        <w:numPr>
          <w:ilvl w:val="0"/>
          <w:numId w:val="93"/>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последнее и предпоследнее предложения о цене договора;</w:t>
      </w:r>
    </w:p>
    <w:p w14:paraId="6569937E" w14:textId="4EFEA1FA" w:rsidR="00E674D1" w:rsidRPr="00552D88" w:rsidRDefault="00E46C99" w:rsidP="00152448">
      <w:pPr>
        <w:pStyle w:val="ac"/>
        <w:numPr>
          <w:ilvl w:val="0"/>
          <w:numId w:val="9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E674D1" w:rsidRPr="00552D88">
        <w:rPr>
          <w:rFonts w:ascii="Times New Roman" w:eastAsia="Calibri" w:hAnsi="Times New Roman" w:cs="Times New Roman"/>
          <w:sz w:val="24"/>
          <w:szCs w:val="24"/>
        </w:rPr>
        <w:t>победителя аукциона и участника, который сделал предпоследнее предложение о цене договора.</w:t>
      </w:r>
    </w:p>
    <w:p w14:paraId="1E4C3100" w14:textId="77777777" w:rsidR="00E674D1" w:rsidRDefault="00E674D1" w:rsidP="00152448">
      <w:pPr>
        <w:pStyle w:val="ac"/>
        <w:numPr>
          <w:ilvl w:val="2"/>
          <w:numId w:val="204"/>
        </w:numPr>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Протокол проведения аукциона оформляется секретарем комиссии по закупкам.</w:t>
      </w:r>
    </w:p>
    <w:p w14:paraId="6C0099E0" w14:textId="77777777" w:rsidR="00E674D1" w:rsidRDefault="00E674D1" w:rsidP="00152448">
      <w:pPr>
        <w:pStyle w:val="ac"/>
        <w:numPr>
          <w:ilvl w:val="0"/>
          <w:numId w:val="88"/>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 xml:space="preserve">В день проведения аукциона протокол подписывают присутствующие члены комиссии по закупкам и победитель аукциона. </w:t>
      </w:r>
    </w:p>
    <w:p w14:paraId="6E1C0E26" w14:textId="77777777" w:rsidR="00E674D1" w:rsidRDefault="00E674D1" w:rsidP="00152448">
      <w:pPr>
        <w:pStyle w:val="ac"/>
        <w:numPr>
          <w:ilvl w:val="0"/>
          <w:numId w:val="88"/>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 xml:space="preserve">Протокол проведения аукциона составляется в двух экземплярах. </w:t>
      </w:r>
    </w:p>
    <w:p w14:paraId="4557B7AC" w14:textId="77777777" w:rsidR="00E674D1" w:rsidRPr="00552D88" w:rsidRDefault="00E674D1" w:rsidP="00152448">
      <w:pPr>
        <w:pStyle w:val="ac"/>
        <w:numPr>
          <w:ilvl w:val="0"/>
          <w:numId w:val="88"/>
        </w:numPr>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Один из них хранится у Заказчика, второй направляется победителю аукциона не позднее дня, следующего за днем размещения протокола в ЕИС.</w:t>
      </w:r>
    </w:p>
    <w:p w14:paraId="512E22AA" w14:textId="77777777" w:rsidR="00E674D1" w:rsidRPr="00552D88" w:rsidRDefault="00E674D1" w:rsidP="00152448">
      <w:pPr>
        <w:pStyle w:val="ac"/>
        <w:numPr>
          <w:ilvl w:val="2"/>
          <w:numId w:val="204"/>
        </w:numPr>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Протокол проведения аукциона размещается Заказчиком в ЕИС не позднее чем через три дня со дня подписания.</w:t>
      </w:r>
    </w:p>
    <w:p w14:paraId="717F29A3" w14:textId="0340E9A9" w:rsidR="00E674D1" w:rsidRPr="00E674D1" w:rsidRDefault="00E674D1" w:rsidP="00152448">
      <w:pPr>
        <w:pStyle w:val="ac"/>
        <w:numPr>
          <w:ilvl w:val="2"/>
          <w:numId w:val="204"/>
        </w:numPr>
        <w:spacing w:line="276" w:lineRule="auto"/>
        <w:ind w:left="0" w:firstLine="567"/>
        <w:jc w:val="both"/>
        <w:rPr>
          <w:rFonts w:ascii="Times New Roman" w:eastAsia="Calibri" w:hAnsi="Times New Roman" w:cs="Times New Roman"/>
          <w:sz w:val="24"/>
          <w:szCs w:val="24"/>
        </w:rPr>
      </w:pPr>
      <w:r w:rsidRPr="00552D88">
        <w:rPr>
          <w:rFonts w:ascii="Times New Roman" w:eastAsia="Calibri" w:hAnsi="Times New Roman" w:cs="Times New Roman"/>
          <w:sz w:val="24"/>
          <w:szCs w:val="24"/>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2620F2AF" w14:textId="37A85A8A" w:rsidR="00893CB0" w:rsidRPr="00E76778" w:rsidRDefault="0091546B" w:rsidP="00152448">
      <w:pPr>
        <w:pStyle w:val="ac"/>
        <w:numPr>
          <w:ilvl w:val="1"/>
          <w:numId w:val="204"/>
        </w:numPr>
        <w:spacing w:after="2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405" w:name="_Toc27747443"/>
      <w:r w:rsidR="00365CB0" w:rsidRPr="0091546B">
        <w:rPr>
          <w:rFonts w:ascii="Times New Roman" w:eastAsia="Calibri" w:hAnsi="Times New Roman" w:cs="Times New Roman"/>
          <w:b/>
          <w:sz w:val="24"/>
          <w:szCs w:val="24"/>
        </w:rPr>
        <w:t>Извещение о проведении аукциона</w:t>
      </w:r>
      <w:bookmarkEnd w:id="405"/>
    </w:p>
    <w:p w14:paraId="660A006A" w14:textId="1E3D4630" w:rsidR="00365CB0" w:rsidRPr="0091546B" w:rsidRDefault="00365CB0" w:rsidP="00152448">
      <w:pPr>
        <w:pStyle w:val="ac"/>
        <w:numPr>
          <w:ilvl w:val="2"/>
          <w:numId w:val="204"/>
        </w:numPr>
        <w:ind w:left="0" w:firstLine="567"/>
        <w:jc w:val="both"/>
        <w:rPr>
          <w:rFonts w:ascii="Times New Roman" w:eastAsia="Calibri" w:hAnsi="Times New Roman" w:cs="Times New Roman"/>
          <w:sz w:val="24"/>
          <w:szCs w:val="24"/>
        </w:rPr>
      </w:pPr>
      <w:r w:rsidRPr="0091546B">
        <w:rPr>
          <w:rFonts w:ascii="Times New Roman" w:eastAsia="Calibri" w:hAnsi="Times New Roman" w:cs="Times New Roman"/>
          <w:sz w:val="24"/>
          <w:szCs w:val="24"/>
        </w:rPr>
        <w:t xml:space="preserve">В извещении о проведении аукциона должны быть указаны сведения в соответствии с </w:t>
      </w:r>
      <w:r w:rsidRPr="00364189">
        <w:rPr>
          <w:rFonts w:ascii="Times New Roman" w:eastAsia="Calibri" w:hAnsi="Times New Roman" w:cs="Times New Roman"/>
          <w:sz w:val="24"/>
          <w:szCs w:val="24"/>
        </w:rPr>
        <w:t xml:space="preserve">пунктом </w:t>
      </w:r>
      <w:r w:rsidR="007F5BD2" w:rsidRPr="00364189">
        <w:rPr>
          <w:rFonts w:ascii="Times New Roman" w:eastAsia="Calibri" w:hAnsi="Times New Roman" w:cs="Times New Roman"/>
          <w:sz w:val="24"/>
          <w:szCs w:val="24"/>
        </w:rPr>
        <w:t>9</w:t>
      </w:r>
      <w:r w:rsidRPr="00364189">
        <w:rPr>
          <w:rFonts w:ascii="Times New Roman" w:eastAsia="Calibri" w:hAnsi="Times New Roman" w:cs="Times New Roman"/>
          <w:sz w:val="24"/>
          <w:szCs w:val="24"/>
        </w:rPr>
        <w:t>.</w:t>
      </w:r>
      <w:r w:rsidR="007F5BD2" w:rsidRPr="00364189">
        <w:rPr>
          <w:rFonts w:ascii="Times New Roman" w:eastAsia="Calibri" w:hAnsi="Times New Roman" w:cs="Times New Roman"/>
          <w:sz w:val="24"/>
          <w:szCs w:val="24"/>
        </w:rPr>
        <w:t>2</w:t>
      </w:r>
      <w:r w:rsidR="00364189">
        <w:rPr>
          <w:rFonts w:ascii="Times New Roman" w:eastAsia="Calibri" w:hAnsi="Times New Roman" w:cs="Times New Roman"/>
          <w:sz w:val="24"/>
          <w:szCs w:val="24"/>
        </w:rPr>
        <w:t>.</w:t>
      </w:r>
      <w:r w:rsidRPr="0091546B">
        <w:rPr>
          <w:rFonts w:ascii="Times New Roman" w:eastAsia="Calibri" w:hAnsi="Times New Roman" w:cs="Times New Roman"/>
          <w:sz w:val="24"/>
          <w:szCs w:val="24"/>
        </w:rPr>
        <w:t xml:space="preserve"> настоящего Положения.</w:t>
      </w:r>
    </w:p>
    <w:p w14:paraId="28BEDA8B" w14:textId="0D79F48A" w:rsidR="00365CB0" w:rsidRPr="0091546B" w:rsidRDefault="00365CB0" w:rsidP="00152448">
      <w:pPr>
        <w:pStyle w:val="ac"/>
        <w:numPr>
          <w:ilvl w:val="2"/>
          <w:numId w:val="204"/>
        </w:numPr>
        <w:ind w:left="0" w:firstLine="567"/>
        <w:jc w:val="both"/>
        <w:rPr>
          <w:rFonts w:ascii="Times New Roman" w:eastAsia="Calibri" w:hAnsi="Times New Roman" w:cs="Times New Roman"/>
          <w:sz w:val="24"/>
          <w:szCs w:val="24"/>
        </w:rPr>
      </w:pPr>
      <w:r w:rsidRPr="0091546B">
        <w:rPr>
          <w:rFonts w:ascii="Times New Roman" w:eastAsia="Calibri" w:hAnsi="Times New Roman" w:cs="Times New Roman"/>
          <w:sz w:val="24"/>
          <w:szCs w:val="24"/>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B6CE641" w14:textId="77777777" w:rsidR="0091546B" w:rsidRDefault="00365CB0" w:rsidP="00152448">
      <w:pPr>
        <w:pStyle w:val="ac"/>
        <w:numPr>
          <w:ilvl w:val="2"/>
          <w:numId w:val="204"/>
        </w:numPr>
        <w:ind w:left="0" w:firstLine="567"/>
        <w:jc w:val="both"/>
        <w:rPr>
          <w:rFonts w:ascii="Times New Roman" w:eastAsia="Calibri" w:hAnsi="Times New Roman" w:cs="Times New Roman"/>
          <w:sz w:val="24"/>
          <w:szCs w:val="24"/>
        </w:rPr>
      </w:pPr>
      <w:r w:rsidRPr="0091546B">
        <w:rPr>
          <w:rFonts w:ascii="Times New Roman" w:eastAsia="Calibri" w:hAnsi="Times New Roman" w:cs="Times New Roman"/>
          <w:sz w:val="24"/>
          <w:szCs w:val="24"/>
        </w:rPr>
        <w:t xml:space="preserve">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w:t>
      </w:r>
    </w:p>
    <w:p w14:paraId="3CD2DFE3" w14:textId="41E67E64" w:rsidR="00365CB0" w:rsidRDefault="00365CB0" w:rsidP="00152448">
      <w:pPr>
        <w:pStyle w:val="ac"/>
        <w:numPr>
          <w:ilvl w:val="0"/>
          <w:numId w:val="81"/>
        </w:numPr>
        <w:jc w:val="both"/>
        <w:rPr>
          <w:rFonts w:ascii="Times New Roman" w:eastAsia="Calibri" w:hAnsi="Times New Roman" w:cs="Times New Roman"/>
          <w:sz w:val="24"/>
          <w:szCs w:val="24"/>
        </w:rPr>
      </w:pPr>
      <w:r w:rsidRPr="0091546B">
        <w:rPr>
          <w:rFonts w:ascii="Times New Roman" w:eastAsia="Calibri" w:hAnsi="Times New Roman" w:cs="Times New Roman"/>
          <w:sz w:val="24"/>
          <w:szCs w:val="24"/>
        </w:rPr>
        <w:t>Изменение предмета аукциона не допускается.</w:t>
      </w:r>
    </w:p>
    <w:p w14:paraId="3F89B30E" w14:textId="5D5DCCE8" w:rsidR="00365CB0" w:rsidRPr="00FF6B16" w:rsidRDefault="00365CB0" w:rsidP="00152448">
      <w:pPr>
        <w:pStyle w:val="ac"/>
        <w:numPr>
          <w:ilvl w:val="0"/>
          <w:numId w:val="81"/>
        </w:numPr>
        <w:jc w:val="both"/>
        <w:rPr>
          <w:rFonts w:ascii="Times New Roman" w:eastAsia="Calibri" w:hAnsi="Times New Roman" w:cs="Times New Roman"/>
          <w:sz w:val="24"/>
          <w:szCs w:val="24"/>
        </w:rPr>
      </w:pPr>
      <w:r w:rsidRPr="0091546B">
        <w:rPr>
          <w:rFonts w:ascii="Times New Roman" w:eastAsia="Calibri"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w:t>
      </w:r>
      <w:r w:rsidR="00B75E57">
        <w:rPr>
          <w:rFonts w:ascii="Times New Roman" w:eastAsia="Calibri" w:hAnsi="Times New Roman" w:cs="Times New Roman"/>
          <w:sz w:val="24"/>
          <w:szCs w:val="24"/>
        </w:rPr>
        <w:t xml:space="preserve"> участие в конкурентной закупке</w:t>
      </w:r>
      <w:r w:rsidRPr="0091546B">
        <w:rPr>
          <w:rFonts w:ascii="Times New Roman" w:eastAsia="Calibri" w:hAnsi="Times New Roman" w:cs="Times New Roman"/>
          <w:sz w:val="24"/>
          <w:szCs w:val="24"/>
        </w:rPr>
        <w:t>.</w:t>
      </w:r>
    </w:p>
    <w:p w14:paraId="0BA0E253" w14:textId="08DC904B" w:rsidR="00893CB0" w:rsidRPr="00F30BBB" w:rsidRDefault="00F30BBB" w:rsidP="00152448">
      <w:pPr>
        <w:pStyle w:val="ac"/>
        <w:numPr>
          <w:ilvl w:val="1"/>
          <w:numId w:val="204"/>
        </w:numPr>
        <w:spacing w:after="2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406" w:name="_Toc27747444"/>
      <w:r w:rsidR="00365CB0" w:rsidRPr="00B12183">
        <w:rPr>
          <w:rFonts w:ascii="Times New Roman" w:eastAsia="Calibri" w:hAnsi="Times New Roman" w:cs="Times New Roman"/>
          <w:b/>
          <w:sz w:val="24"/>
          <w:szCs w:val="24"/>
        </w:rPr>
        <w:t>Порядок подачи заявок на участие в аукционе</w:t>
      </w:r>
      <w:bookmarkEnd w:id="406"/>
    </w:p>
    <w:p w14:paraId="0FFF8AE3" w14:textId="4FB91D2B" w:rsidR="00B12183" w:rsidRDefault="00365CB0" w:rsidP="00152448">
      <w:pPr>
        <w:pStyle w:val="ac"/>
        <w:numPr>
          <w:ilvl w:val="2"/>
          <w:numId w:val="204"/>
        </w:numPr>
        <w:ind w:left="0" w:firstLine="567"/>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 xml:space="preserve">Участник подает заявку на участие в аукционе в порядке, в срок и по форме, которые установлены аукционной документацией. </w:t>
      </w:r>
    </w:p>
    <w:p w14:paraId="18BCB997" w14:textId="77777777" w:rsidR="00B12183" w:rsidRDefault="00365CB0" w:rsidP="00152448">
      <w:pPr>
        <w:pStyle w:val="ac"/>
        <w:numPr>
          <w:ilvl w:val="0"/>
          <w:numId w:val="82"/>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 xml:space="preserve">Заявка подается в запечатанном конверте, не позволяющем просматривать его содержимое, с указанием наименования аукциона. </w:t>
      </w:r>
    </w:p>
    <w:p w14:paraId="318F331D" w14:textId="21857A97" w:rsidR="00365CB0" w:rsidRPr="00B12183" w:rsidRDefault="00365CB0" w:rsidP="00152448">
      <w:pPr>
        <w:pStyle w:val="ac"/>
        <w:numPr>
          <w:ilvl w:val="0"/>
          <w:numId w:val="82"/>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Участник может подать заявку лично либо направить ее посредством почтовой связи.</w:t>
      </w:r>
    </w:p>
    <w:p w14:paraId="64246807" w14:textId="77777777" w:rsidR="00B12183" w:rsidRDefault="00365CB0" w:rsidP="00152448">
      <w:pPr>
        <w:pStyle w:val="ac"/>
        <w:numPr>
          <w:ilvl w:val="2"/>
          <w:numId w:val="204"/>
        </w:numPr>
        <w:ind w:left="0" w:firstLine="567"/>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w:t>
      </w:r>
    </w:p>
    <w:p w14:paraId="19EF53F8" w14:textId="77777777" w:rsidR="00B12183" w:rsidRDefault="00365CB0" w:rsidP="00152448">
      <w:pPr>
        <w:pStyle w:val="ac"/>
        <w:numPr>
          <w:ilvl w:val="0"/>
          <w:numId w:val="84"/>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 xml:space="preserve">Окончанием этого срока является время и дата начала рассмотрения заявок на участие в аукционе. </w:t>
      </w:r>
    </w:p>
    <w:p w14:paraId="5DA8A884" w14:textId="39054330" w:rsidR="00365CB0" w:rsidRPr="00B12183" w:rsidRDefault="00365CB0" w:rsidP="00152448">
      <w:pPr>
        <w:pStyle w:val="ac"/>
        <w:numPr>
          <w:ilvl w:val="0"/>
          <w:numId w:val="84"/>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Прием заявок прекращается непосредственно перед рассмотрением заявок.</w:t>
      </w:r>
    </w:p>
    <w:p w14:paraId="2A55A6A6" w14:textId="7286E700" w:rsidR="00365CB0" w:rsidRPr="00B12183" w:rsidRDefault="00365CB0" w:rsidP="00152448">
      <w:pPr>
        <w:pStyle w:val="ac"/>
        <w:numPr>
          <w:ilvl w:val="2"/>
          <w:numId w:val="204"/>
        </w:numPr>
        <w:ind w:left="0" w:firstLine="567"/>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Заявка на участие в аукционе должна включать:</w:t>
      </w:r>
    </w:p>
    <w:p w14:paraId="32E6E7DA" w14:textId="11DB25F2"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5F595CDA" w14:textId="6F3085F6"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копии учредительных документов участника закупок (для юридических лиц);</w:t>
      </w:r>
    </w:p>
    <w:p w14:paraId="024BFC0E" w14:textId="5CD67C41"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копии документов, удостоверяющих личность (для физических лиц);</w:t>
      </w:r>
    </w:p>
    <w:p w14:paraId="381144EE" w14:textId="788614F1"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98E3FE0" w14:textId="42F5F6F2" w:rsidR="00365CB0" w:rsidRPr="00B12183" w:rsidRDefault="00B43A42"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надлежащим образом,</w:t>
      </w:r>
      <w:r w:rsidR="00365CB0" w:rsidRPr="00B12183">
        <w:rPr>
          <w:rFonts w:ascii="Times New Roman" w:eastAsia="Calibri"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31351D96" w14:textId="7A4BB9CA"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DBCD995" w14:textId="76BD45B2"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0F41E05" w14:textId="4D669F57"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документ, декларирующий следующее:</w:t>
      </w:r>
    </w:p>
    <w:p w14:paraId="20306715" w14:textId="5D0B2329" w:rsidR="00365CB0" w:rsidRDefault="00365CB0" w:rsidP="00152448">
      <w:pPr>
        <w:pStyle w:val="ac"/>
        <w:numPr>
          <w:ilvl w:val="0"/>
          <w:numId w:val="83"/>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BEF4C1E" w14:textId="1EC78050" w:rsidR="00365CB0" w:rsidRDefault="00365CB0" w:rsidP="00152448">
      <w:pPr>
        <w:pStyle w:val="ac"/>
        <w:numPr>
          <w:ilvl w:val="0"/>
          <w:numId w:val="83"/>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264823A5" w14:textId="30CA9315" w:rsidR="00365CB0" w:rsidRDefault="00365CB0" w:rsidP="00152448">
      <w:pPr>
        <w:pStyle w:val="ac"/>
        <w:numPr>
          <w:ilvl w:val="0"/>
          <w:numId w:val="83"/>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88C3773" w14:textId="1861CA1A" w:rsidR="00365CB0" w:rsidRDefault="00365CB0" w:rsidP="00152448">
      <w:pPr>
        <w:pStyle w:val="ac"/>
        <w:numPr>
          <w:ilvl w:val="0"/>
          <w:numId w:val="83"/>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76380DB1" w14:textId="23CF7F08" w:rsidR="00365CB0" w:rsidRPr="00B12183" w:rsidRDefault="00365CB0" w:rsidP="00152448">
      <w:pPr>
        <w:pStyle w:val="ac"/>
        <w:numPr>
          <w:ilvl w:val="0"/>
          <w:numId w:val="83"/>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72341D" w14:textId="5FC6C1BD"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3B461D45" w14:textId="5DBF1B7A"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BDDA6A7" w14:textId="2EC28585"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514F0C30" w14:textId="09996C0A"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согласие на поставку товаров, выполнение работ, оказание услуг в соответствии с условиями, установленными аукционной документацией;</w:t>
      </w:r>
    </w:p>
    <w:p w14:paraId="60937E21" w14:textId="1CBDCB12" w:rsidR="00365CB0" w:rsidRPr="00B12183" w:rsidRDefault="00365CB0" w:rsidP="00152448">
      <w:pPr>
        <w:pStyle w:val="ac"/>
        <w:numPr>
          <w:ilvl w:val="0"/>
          <w:numId w:val="85"/>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другие документы в соответствии с требованиями настоящего Положения и аукционной документации.</w:t>
      </w:r>
    </w:p>
    <w:p w14:paraId="155A9906" w14:textId="10AB634E" w:rsidR="00365CB0" w:rsidRPr="00B12183" w:rsidRDefault="00365CB0" w:rsidP="00152448">
      <w:pPr>
        <w:pStyle w:val="ac"/>
        <w:numPr>
          <w:ilvl w:val="2"/>
          <w:numId w:val="204"/>
        </w:numPr>
        <w:ind w:left="0" w:firstLine="567"/>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Заявка на участие в аукционе может содержать:</w:t>
      </w:r>
    </w:p>
    <w:p w14:paraId="4FAD3746" w14:textId="1D8E0A06" w:rsidR="00365CB0" w:rsidRPr="00B12183" w:rsidRDefault="00365CB0" w:rsidP="00152448">
      <w:pPr>
        <w:pStyle w:val="ac"/>
        <w:numPr>
          <w:ilvl w:val="0"/>
          <w:numId w:val="86"/>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дополнительные документы и сведения по усмотрению участника;</w:t>
      </w:r>
    </w:p>
    <w:p w14:paraId="432E45D5" w14:textId="521572E3" w:rsidR="00365CB0" w:rsidRPr="00B12183" w:rsidRDefault="00365CB0" w:rsidP="00152448">
      <w:pPr>
        <w:pStyle w:val="ac"/>
        <w:numPr>
          <w:ilvl w:val="0"/>
          <w:numId w:val="86"/>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14:paraId="6139C834" w14:textId="65D9306A" w:rsidR="00365CB0" w:rsidRPr="00B12183" w:rsidRDefault="00365CB0" w:rsidP="00152448">
      <w:pPr>
        <w:pStyle w:val="ac"/>
        <w:numPr>
          <w:ilvl w:val="0"/>
          <w:numId w:val="86"/>
        </w:numPr>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69442B52" w14:textId="77777777" w:rsidR="00E933BE" w:rsidRDefault="00365CB0" w:rsidP="00152448">
      <w:pPr>
        <w:pStyle w:val="ac"/>
        <w:numPr>
          <w:ilvl w:val="2"/>
          <w:numId w:val="204"/>
        </w:numPr>
        <w:ind w:left="0" w:firstLine="567"/>
        <w:jc w:val="both"/>
        <w:rPr>
          <w:rFonts w:ascii="Times New Roman" w:eastAsia="Calibri" w:hAnsi="Times New Roman" w:cs="Times New Roman"/>
          <w:sz w:val="24"/>
          <w:szCs w:val="24"/>
        </w:rPr>
      </w:pPr>
      <w:r w:rsidRPr="00B12183">
        <w:rPr>
          <w:rFonts w:ascii="Times New Roman" w:eastAsia="Calibri" w:hAnsi="Times New Roman" w:cs="Times New Roman"/>
          <w:sz w:val="24"/>
          <w:szCs w:val="24"/>
        </w:rPr>
        <w:t xml:space="preserve">Заявка на участие в аукционе должна содержать опись входящих в нее документов. Все листы заявки должны быть прошиты и пронумерованы. </w:t>
      </w:r>
    </w:p>
    <w:p w14:paraId="55B1E964" w14:textId="77777777" w:rsidR="00E933BE" w:rsidRDefault="00365CB0" w:rsidP="00152448">
      <w:pPr>
        <w:pStyle w:val="ac"/>
        <w:numPr>
          <w:ilvl w:val="0"/>
          <w:numId w:val="87"/>
        </w:numPr>
        <w:jc w:val="both"/>
        <w:rPr>
          <w:rFonts w:ascii="Times New Roman" w:eastAsia="Calibri" w:hAnsi="Times New Roman" w:cs="Times New Roman"/>
          <w:sz w:val="24"/>
          <w:szCs w:val="24"/>
        </w:rPr>
      </w:pPr>
      <w:r w:rsidRPr="00E933BE">
        <w:rPr>
          <w:rFonts w:ascii="Times New Roman" w:eastAsia="Calibri" w:hAnsi="Times New Roman" w:cs="Times New Roman"/>
          <w:sz w:val="24"/>
          <w:szCs w:val="24"/>
        </w:rPr>
        <w:t xml:space="preserve">Она должна быть скреплена печатью участника аукциона (при наличии) и подписана участником или лицом, им уполномоченным. </w:t>
      </w:r>
    </w:p>
    <w:p w14:paraId="565B50E9" w14:textId="77777777" w:rsidR="00E933BE" w:rsidRDefault="00365CB0" w:rsidP="00152448">
      <w:pPr>
        <w:pStyle w:val="ac"/>
        <w:numPr>
          <w:ilvl w:val="0"/>
          <w:numId w:val="87"/>
        </w:numPr>
        <w:jc w:val="both"/>
        <w:rPr>
          <w:rFonts w:ascii="Times New Roman" w:eastAsia="Calibri" w:hAnsi="Times New Roman" w:cs="Times New Roman"/>
          <w:sz w:val="24"/>
          <w:szCs w:val="24"/>
        </w:rPr>
      </w:pPr>
      <w:r w:rsidRPr="00E933BE">
        <w:rPr>
          <w:rFonts w:ascii="Times New Roman" w:eastAsia="Calibri" w:hAnsi="Times New Roman" w:cs="Times New Roman"/>
          <w:sz w:val="24"/>
          <w:szCs w:val="24"/>
        </w:rPr>
        <w:t xml:space="preserve">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w:t>
      </w:r>
    </w:p>
    <w:p w14:paraId="00C26C34" w14:textId="5DF3C214" w:rsidR="00365CB0" w:rsidRDefault="00365CB0" w:rsidP="00152448">
      <w:pPr>
        <w:pStyle w:val="ac"/>
        <w:numPr>
          <w:ilvl w:val="0"/>
          <w:numId w:val="87"/>
        </w:numPr>
        <w:jc w:val="both"/>
        <w:rPr>
          <w:rFonts w:ascii="Times New Roman" w:eastAsia="Calibri" w:hAnsi="Times New Roman" w:cs="Times New Roman"/>
          <w:sz w:val="24"/>
          <w:szCs w:val="24"/>
        </w:rPr>
      </w:pPr>
      <w:r w:rsidRPr="00E933BE">
        <w:rPr>
          <w:rFonts w:ascii="Times New Roman" w:eastAsia="Calibri" w:hAnsi="Times New Roman" w:cs="Times New Roman"/>
          <w:sz w:val="24"/>
          <w:szCs w:val="24"/>
        </w:rPr>
        <w:t>Не допускается устанавливать иные требования к оформлению заявки на участие в аукционе, помимо предусмотренных настоящим пунктом Положения.</w:t>
      </w:r>
    </w:p>
    <w:p w14:paraId="3DBDBD4A" w14:textId="3B23F17B" w:rsidR="00365CB0" w:rsidRPr="00E933BE" w:rsidRDefault="00365CB0" w:rsidP="00152448">
      <w:pPr>
        <w:pStyle w:val="ac"/>
        <w:numPr>
          <w:ilvl w:val="0"/>
          <w:numId w:val="87"/>
        </w:numPr>
        <w:jc w:val="both"/>
        <w:rPr>
          <w:rFonts w:ascii="Times New Roman" w:eastAsia="Calibri" w:hAnsi="Times New Roman" w:cs="Times New Roman"/>
          <w:sz w:val="24"/>
          <w:szCs w:val="24"/>
        </w:rPr>
      </w:pPr>
      <w:r w:rsidRPr="00E933BE">
        <w:rPr>
          <w:rFonts w:ascii="Times New Roman" w:eastAsia="Calibri"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31394C7" w14:textId="521CDBFB" w:rsidR="00365CB0" w:rsidRPr="00E933BE" w:rsidRDefault="00365CB0" w:rsidP="00152448">
      <w:pPr>
        <w:pStyle w:val="ac"/>
        <w:numPr>
          <w:ilvl w:val="2"/>
          <w:numId w:val="204"/>
        </w:numPr>
        <w:ind w:left="0" w:firstLine="567"/>
        <w:jc w:val="both"/>
        <w:rPr>
          <w:rFonts w:ascii="Times New Roman" w:eastAsia="Calibri" w:hAnsi="Times New Roman" w:cs="Times New Roman"/>
          <w:sz w:val="24"/>
          <w:szCs w:val="24"/>
        </w:rPr>
      </w:pPr>
      <w:r w:rsidRPr="00E933BE">
        <w:rPr>
          <w:rFonts w:ascii="Times New Roman" w:eastAsia="Calibri" w:hAnsi="Times New Roman" w:cs="Times New Roman"/>
          <w:sz w:val="24"/>
          <w:szCs w:val="24"/>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13F73E2" w14:textId="6AB86F96"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4A4D538F" w14:textId="36EB5C6E"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138B601B" w14:textId="24422AAE"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64F2A667" w14:textId="77777777" w:rsidR="00365CB0" w:rsidRPr="00BE6618" w:rsidRDefault="00365CB0" w:rsidP="00152448">
      <w:pPr>
        <w:pStyle w:val="ac"/>
        <w:numPr>
          <w:ilvl w:val="0"/>
          <w:numId w:val="88"/>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В названном журнале указываются следующие сведения:</w:t>
      </w:r>
    </w:p>
    <w:p w14:paraId="4BE698E8" w14:textId="70DB6DEE" w:rsidR="00365CB0" w:rsidRPr="00BE6618" w:rsidRDefault="00365CB0" w:rsidP="00152448">
      <w:pPr>
        <w:pStyle w:val="ac"/>
        <w:numPr>
          <w:ilvl w:val="0"/>
          <w:numId w:val="89"/>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регистрационный номер заявки на участие в закупке;</w:t>
      </w:r>
    </w:p>
    <w:p w14:paraId="6884CDCD" w14:textId="0E940229" w:rsidR="00365CB0" w:rsidRPr="00BE6618" w:rsidRDefault="00365CB0" w:rsidP="00152448">
      <w:pPr>
        <w:pStyle w:val="ac"/>
        <w:numPr>
          <w:ilvl w:val="0"/>
          <w:numId w:val="89"/>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дата и время поступления конверта с заявкой на участие в закупке;</w:t>
      </w:r>
    </w:p>
    <w:p w14:paraId="49D8234A" w14:textId="13FED685" w:rsidR="00365CB0" w:rsidRPr="00BE6618" w:rsidRDefault="00365CB0" w:rsidP="00152448">
      <w:pPr>
        <w:pStyle w:val="ac"/>
        <w:numPr>
          <w:ilvl w:val="0"/>
          <w:numId w:val="89"/>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способ подачи заявки (лично, посредством почтовой связи);</w:t>
      </w:r>
    </w:p>
    <w:p w14:paraId="03CEA45B" w14:textId="7649DB32" w:rsidR="00365CB0" w:rsidRPr="00BE6618" w:rsidRDefault="00365CB0" w:rsidP="00152448">
      <w:pPr>
        <w:pStyle w:val="ac"/>
        <w:numPr>
          <w:ilvl w:val="0"/>
          <w:numId w:val="89"/>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состояние конверта с заявкой: наличие либо отсутствие повреждений, признаков вскрытия и т. п.</w:t>
      </w:r>
    </w:p>
    <w:p w14:paraId="2983DBB3" w14:textId="77777777" w:rsidR="00365CB0" w:rsidRPr="00BE6618" w:rsidRDefault="00365CB0" w:rsidP="00152448">
      <w:pPr>
        <w:pStyle w:val="ac"/>
        <w:numPr>
          <w:ilvl w:val="0"/>
          <w:numId w:val="88"/>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Факт подачи заявки заверяется в журнале подписью секретаря комиссии по закупкам.</w:t>
      </w:r>
    </w:p>
    <w:p w14:paraId="314FF117" w14:textId="6F6CDB67" w:rsidR="00365CB0" w:rsidRPr="00FF6B16"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 xml:space="preserve">По требованию участника аукциона </w:t>
      </w:r>
      <w:r w:rsidR="00E0035D">
        <w:rPr>
          <w:rFonts w:ascii="Times New Roman" w:eastAsia="Calibri" w:hAnsi="Times New Roman" w:cs="Times New Roman"/>
          <w:sz w:val="24"/>
          <w:szCs w:val="24"/>
        </w:rPr>
        <w:t>Организатор закупок</w:t>
      </w:r>
      <w:r w:rsidRPr="00BE6618">
        <w:rPr>
          <w:rFonts w:ascii="Times New Roman" w:eastAsia="Calibri" w:hAnsi="Times New Roman" w:cs="Times New Roman"/>
          <w:sz w:val="24"/>
          <w:szCs w:val="24"/>
        </w:rPr>
        <w:t xml:space="preserve">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14:paraId="70BEEAC7" w14:textId="626623B4" w:rsidR="00893CB0" w:rsidRPr="00F30BBB" w:rsidRDefault="00F30BBB" w:rsidP="00152448">
      <w:pPr>
        <w:pStyle w:val="ac"/>
        <w:numPr>
          <w:ilvl w:val="1"/>
          <w:numId w:val="204"/>
        </w:numPr>
        <w:spacing w:after="24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407" w:name="_Toc27747445"/>
      <w:r w:rsidR="00365CB0" w:rsidRPr="00BE6618">
        <w:rPr>
          <w:rFonts w:ascii="Times New Roman" w:eastAsia="Calibri" w:hAnsi="Times New Roman" w:cs="Times New Roman"/>
          <w:b/>
          <w:sz w:val="24"/>
          <w:szCs w:val="24"/>
        </w:rPr>
        <w:t>Порядок рассмотрения заявок на участие в аукционе</w:t>
      </w:r>
      <w:bookmarkEnd w:id="407"/>
    </w:p>
    <w:p w14:paraId="5C3CBEB0" w14:textId="051E26B0" w:rsid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 xml:space="preserve">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w:t>
      </w:r>
    </w:p>
    <w:p w14:paraId="659D547B" w14:textId="143BFBEF" w:rsidR="00365CB0" w:rsidRPr="00BE6618" w:rsidRDefault="00365CB0" w:rsidP="00152448">
      <w:pPr>
        <w:pStyle w:val="ac"/>
        <w:numPr>
          <w:ilvl w:val="0"/>
          <w:numId w:val="88"/>
        </w:numPr>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5FBEF25C" w14:textId="78D9A2D8"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Заявки на участие в аукционе, полученные после истечения срока их приема, не рассматриваются и не возвращаются участникам закупки.</w:t>
      </w:r>
    </w:p>
    <w:p w14:paraId="3B64A10B" w14:textId="01BAA81E"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1E82F2DF" w14:textId="6C95D996" w:rsidR="00365CB0" w:rsidRPr="00BE6618" w:rsidRDefault="00365CB0" w:rsidP="00152448">
      <w:pPr>
        <w:pStyle w:val="ac"/>
        <w:numPr>
          <w:ilvl w:val="2"/>
          <w:numId w:val="204"/>
        </w:numPr>
        <w:ind w:left="0" w:firstLine="567"/>
        <w:jc w:val="both"/>
        <w:rPr>
          <w:rFonts w:ascii="Times New Roman" w:eastAsia="Calibri" w:hAnsi="Times New Roman" w:cs="Times New Roman"/>
          <w:sz w:val="24"/>
          <w:szCs w:val="24"/>
        </w:rPr>
      </w:pPr>
      <w:r w:rsidRPr="00BE6618">
        <w:rPr>
          <w:rFonts w:ascii="Times New Roman" w:eastAsia="Calibri"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w:t>
      </w:r>
      <w:r w:rsidR="00E972F2" w:rsidRPr="00E972F2">
        <w:rPr>
          <w:rFonts w:ascii="Times New Roman" w:eastAsia="Calibri" w:hAnsi="Times New Roman" w:cs="Times New Roman"/>
          <w:sz w:val="24"/>
          <w:szCs w:val="24"/>
        </w:rPr>
        <w:t>9.6</w:t>
      </w:r>
      <w:r w:rsidRPr="00E972F2">
        <w:rPr>
          <w:rFonts w:ascii="Times New Roman" w:eastAsia="Calibri" w:hAnsi="Times New Roman" w:cs="Times New Roman"/>
          <w:sz w:val="24"/>
          <w:szCs w:val="24"/>
        </w:rPr>
        <w:t>.1</w:t>
      </w:r>
      <w:r w:rsidRPr="00BE6618">
        <w:rPr>
          <w:rFonts w:ascii="Times New Roman" w:eastAsia="Calibri" w:hAnsi="Times New Roman" w:cs="Times New Roman"/>
          <w:sz w:val="24"/>
          <w:szCs w:val="24"/>
        </w:rPr>
        <w:t xml:space="preserve"> настоящего Положения.</w:t>
      </w:r>
    </w:p>
    <w:p w14:paraId="20AC209E" w14:textId="5A173EFA" w:rsidR="00365CB0" w:rsidRP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По результатам рассмотрения заявок составляется протокол.</w:t>
      </w:r>
    </w:p>
    <w:p w14:paraId="066C0B71" w14:textId="0C456EF0" w:rsidR="00365CB0" w:rsidRP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79FFB0CF" w14:textId="1CDA30DB" w:rsidR="00365CB0" w:rsidRP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Протокол должен содержать сведения, указанные в пункте </w:t>
      </w:r>
      <w:r w:rsidR="00901F70">
        <w:rPr>
          <w:rFonts w:ascii="Times New Roman" w:eastAsia="Calibri" w:hAnsi="Times New Roman" w:cs="Times New Roman"/>
          <w:sz w:val="24"/>
          <w:szCs w:val="24"/>
        </w:rPr>
        <w:t>5.4.</w:t>
      </w:r>
      <w:r w:rsidRPr="0083438D">
        <w:rPr>
          <w:rFonts w:ascii="Times New Roman" w:eastAsia="Calibri" w:hAnsi="Times New Roman" w:cs="Times New Roman"/>
          <w:sz w:val="24"/>
          <w:szCs w:val="24"/>
        </w:rPr>
        <w:t xml:space="preserve"> настоящего Положения, а также:</w:t>
      </w:r>
    </w:p>
    <w:p w14:paraId="612EEF55" w14:textId="0ABEBA2E"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фамилии, имена, отчества, должности членов комиссии по закупкам;</w:t>
      </w:r>
    </w:p>
    <w:p w14:paraId="60A06CB7" w14:textId="1E672E80"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наименование предмета и номер аукциона (лота);</w:t>
      </w:r>
    </w:p>
    <w:p w14:paraId="05778459" w14:textId="55EE41CA"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перечень всех участников аукциона, заявки которых были рассмотрены, с указанием их наименования</w:t>
      </w:r>
      <w:r w:rsidR="004503E0">
        <w:rPr>
          <w:rFonts w:ascii="Times New Roman" w:eastAsia="Calibri" w:hAnsi="Times New Roman" w:cs="Times New Roman"/>
          <w:sz w:val="24"/>
          <w:szCs w:val="24"/>
        </w:rPr>
        <w:t xml:space="preserve"> участника,</w:t>
      </w:r>
      <w:r w:rsidRPr="0083438D">
        <w:rPr>
          <w:rFonts w:ascii="Times New Roman" w:eastAsia="Calibri" w:hAnsi="Times New Roman" w:cs="Times New Roman"/>
          <w:sz w:val="24"/>
          <w:szCs w:val="24"/>
        </w:rPr>
        <w:t xml:space="preserve"> </w:t>
      </w:r>
      <w:r w:rsidR="004503E0">
        <w:rPr>
          <w:rFonts w:ascii="Times New Roman" w:eastAsia="Calibri" w:hAnsi="Times New Roman" w:cs="Times New Roman"/>
          <w:sz w:val="24"/>
          <w:szCs w:val="24"/>
        </w:rPr>
        <w:t>номера заявки</w:t>
      </w:r>
      <w:r w:rsidRPr="0083438D">
        <w:rPr>
          <w:rFonts w:ascii="Times New Roman" w:eastAsia="Calibri" w:hAnsi="Times New Roman" w:cs="Times New Roman"/>
          <w:sz w:val="24"/>
          <w:szCs w:val="24"/>
        </w:rPr>
        <w:t>;</w:t>
      </w:r>
    </w:p>
    <w:p w14:paraId="551CF1F8" w14:textId="412A2A6D"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527B944E" w14:textId="2DF23D45"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информацию о наличии описи документов, входящих в состав заявки, о ее соответствии содержащимся в заявке документам;</w:t>
      </w:r>
    </w:p>
    <w:p w14:paraId="69F54CAD" w14:textId="61941DC8"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028B689C" w14:textId="36C74766" w:rsidR="00365CB0" w:rsidRPr="0083438D" w:rsidRDefault="00365CB0" w:rsidP="00152448">
      <w:pPr>
        <w:pStyle w:val="ac"/>
        <w:numPr>
          <w:ilvl w:val="0"/>
          <w:numId w:val="90"/>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09CBBEF2" w14:textId="77777777" w:rsid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w:t>
      </w:r>
    </w:p>
    <w:p w14:paraId="3938E165" w14:textId="7FE18582" w:rsidR="00365CB0" w:rsidRPr="0083438D" w:rsidRDefault="00365CB0"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 xml:space="preserve">В </w:t>
      </w:r>
      <w:r w:rsidR="0083438D" w:rsidRPr="0083438D">
        <w:rPr>
          <w:rFonts w:ascii="Times New Roman" w:eastAsia="Calibri" w:hAnsi="Times New Roman" w:cs="Times New Roman"/>
          <w:sz w:val="24"/>
          <w:szCs w:val="24"/>
        </w:rPr>
        <w:t>случае,</w:t>
      </w:r>
      <w:r w:rsidRPr="0083438D">
        <w:rPr>
          <w:rFonts w:ascii="Times New Roman" w:eastAsia="Calibri" w:hAnsi="Times New Roman" w:cs="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62BA66D" w14:textId="46E556B0" w:rsidR="00365CB0" w:rsidRP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639C800F" w14:textId="77777777" w:rsidR="00365CB0" w:rsidRPr="0083438D" w:rsidRDefault="00365CB0"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05E99ED6" w14:textId="1C2B50E8" w:rsidR="00365CB0" w:rsidRPr="0083438D" w:rsidRDefault="00365CB0" w:rsidP="00152448">
      <w:pPr>
        <w:pStyle w:val="ac"/>
        <w:numPr>
          <w:ilvl w:val="2"/>
          <w:numId w:val="204"/>
        </w:numPr>
        <w:ind w:left="0" w:firstLine="567"/>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Протокол рассмотрения заявок на участие в аукционе размещается в ЕИС не позднее дня, следующего за днем его подписания.</w:t>
      </w:r>
    </w:p>
    <w:p w14:paraId="3CC6068C" w14:textId="5A3F8C9A" w:rsidR="00893CB0" w:rsidRPr="00F30BBB" w:rsidRDefault="00365CB0" w:rsidP="00152448">
      <w:pPr>
        <w:pStyle w:val="ac"/>
        <w:numPr>
          <w:ilvl w:val="0"/>
          <w:numId w:val="88"/>
        </w:numPr>
        <w:jc w:val="both"/>
        <w:rPr>
          <w:rFonts w:ascii="Times New Roman" w:eastAsia="Calibri" w:hAnsi="Times New Roman" w:cs="Times New Roman"/>
          <w:sz w:val="24"/>
          <w:szCs w:val="24"/>
        </w:rPr>
      </w:pPr>
      <w:r w:rsidRPr="0083438D">
        <w:rPr>
          <w:rFonts w:ascii="Times New Roman" w:eastAsia="Calibri"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3405CF37" w14:textId="780C7D8E" w:rsidR="00056908" w:rsidRPr="00FF6B16" w:rsidRDefault="00F30BBB" w:rsidP="00152448">
      <w:pPr>
        <w:pStyle w:val="ac"/>
        <w:numPr>
          <w:ilvl w:val="1"/>
          <w:numId w:val="204"/>
        </w:numPr>
        <w:spacing w:after="240"/>
        <w:outlineLvl w:val="0"/>
        <w:rPr>
          <w:rFonts w:ascii="Times New Roman" w:hAnsi="Times New Roman" w:cs="Times New Roman"/>
          <w:b/>
          <w:sz w:val="24"/>
          <w:szCs w:val="24"/>
        </w:rPr>
      </w:pPr>
      <w:bookmarkStart w:id="408" w:name="_Toc319941053"/>
      <w:bookmarkStart w:id="409" w:name="_Toc320092851"/>
      <w:r>
        <w:rPr>
          <w:rFonts w:ascii="Times New Roman" w:eastAsia="Calibri" w:hAnsi="Times New Roman" w:cs="Times New Roman"/>
          <w:b/>
          <w:sz w:val="24"/>
          <w:szCs w:val="24"/>
        </w:rPr>
        <w:t xml:space="preserve"> </w:t>
      </w:r>
      <w:bookmarkStart w:id="410" w:name="_Toc27747446"/>
      <w:r w:rsidR="00394070" w:rsidRPr="002752A1">
        <w:rPr>
          <w:rFonts w:ascii="Times New Roman" w:eastAsia="Calibri" w:hAnsi="Times New Roman" w:cs="Times New Roman"/>
          <w:b/>
          <w:sz w:val="24"/>
          <w:szCs w:val="24"/>
        </w:rPr>
        <w:t>П</w:t>
      </w:r>
      <w:r w:rsidR="00DC49D1" w:rsidRPr="002752A1">
        <w:rPr>
          <w:rFonts w:ascii="Times New Roman" w:eastAsia="Calibri" w:hAnsi="Times New Roman" w:cs="Times New Roman"/>
          <w:b/>
          <w:sz w:val="24"/>
          <w:szCs w:val="24"/>
        </w:rPr>
        <w:t>роведени</w:t>
      </w:r>
      <w:r w:rsidR="00394070" w:rsidRPr="002752A1">
        <w:rPr>
          <w:rFonts w:ascii="Times New Roman" w:eastAsia="Calibri" w:hAnsi="Times New Roman" w:cs="Times New Roman"/>
          <w:b/>
          <w:sz w:val="24"/>
          <w:szCs w:val="24"/>
        </w:rPr>
        <w:t>е</w:t>
      </w:r>
      <w:r w:rsidR="00DC49D1" w:rsidRPr="00DC49D1">
        <w:rPr>
          <w:rFonts w:ascii="Times New Roman" w:hAnsi="Times New Roman" w:cs="Times New Roman"/>
          <w:b/>
          <w:sz w:val="24"/>
          <w:szCs w:val="24"/>
        </w:rPr>
        <w:t xml:space="preserve"> аукциона</w:t>
      </w:r>
      <w:bookmarkEnd w:id="408"/>
      <w:bookmarkEnd w:id="409"/>
      <w:r w:rsidR="00DC49D1" w:rsidRPr="00DC49D1">
        <w:rPr>
          <w:rFonts w:ascii="Times New Roman" w:hAnsi="Times New Roman" w:cs="Times New Roman"/>
          <w:b/>
          <w:sz w:val="24"/>
          <w:szCs w:val="24"/>
        </w:rPr>
        <w:t xml:space="preserve"> в электронной форме</w:t>
      </w:r>
      <w:bookmarkEnd w:id="410"/>
    </w:p>
    <w:p w14:paraId="060AC9C9" w14:textId="1C649255" w:rsidR="00056908" w:rsidRPr="00DC49D1" w:rsidRDefault="00056908" w:rsidP="00152448">
      <w:pPr>
        <w:pStyle w:val="ac"/>
        <w:numPr>
          <w:ilvl w:val="2"/>
          <w:numId w:val="204"/>
        </w:numPr>
        <w:tabs>
          <w:tab w:val="left" w:pos="993"/>
        </w:tabs>
        <w:ind w:left="0" w:firstLine="567"/>
        <w:jc w:val="both"/>
        <w:rPr>
          <w:rFonts w:ascii="Times New Roman" w:hAnsi="Times New Roman" w:cs="Times New Roman"/>
          <w:sz w:val="24"/>
          <w:szCs w:val="24"/>
        </w:rPr>
      </w:pPr>
      <w:r w:rsidRPr="00DC49D1">
        <w:rPr>
          <w:rFonts w:ascii="Times New Roman" w:hAnsi="Times New Roman" w:cs="Times New Roman"/>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66EBCFDA" w14:textId="77777777" w:rsidR="00056908" w:rsidRPr="00DC49D1" w:rsidRDefault="00056908" w:rsidP="00152448">
      <w:pPr>
        <w:pStyle w:val="ac"/>
        <w:numPr>
          <w:ilvl w:val="0"/>
          <w:numId w:val="108"/>
        </w:numPr>
        <w:tabs>
          <w:tab w:val="left" w:pos="993"/>
        </w:tabs>
        <w:jc w:val="both"/>
        <w:rPr>
          <w:rFonts w:ascii="Times New Roman" w:hAnsi="Times New Roman" w:cs="Times New Roman"/>
          <w:sz w:val="24"/>
          <w:szCs w:val="24"/>
        </w:rPr>
      </w:pPr>
      <w:r w:rsidRPr="00DC49D1">
        <w:rPr>
          <w:rFonts w:ascii="Times New Roman" w:hAnsi="Times New Roman" w:cs="Times New Roman"/>
          <w:sz w:val="24"/>
          <w:szCs w:val="24"/>
        </w:rPr>
        <w:t>В целях закупки товаров, работ, услуг путём проведения аукциона в электронной форме необходимо:</w:t>
      </w:r>
    </w:p>
    <w:p w14:paraId="7F91C1FF"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DC49D1">
        <w:rPr>
          <w:rFonts w:ascii="Times New Roman" w:hAnsi="Times New Roman" w:cs="Times New Roman"/>
          <w:sz w:val="24"/>
          <w:szCs w:val="24"/>
        </w:rPr>
        <w:t>Разработать и разместить в ЕИС извещение о проведении аукциона в электронной форме, аукционную документацию, проект договора.</w:t>
      </w:r>
    </w:p>
    <w:p w14:paraId="15CC51BE"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DC49D1">
        <w:rPr>
          <w:rFonts w:ascii="Times New Roman" w:hAnsi="Times New Roman" w:cs="Times New Roman"/>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14:paraId="5A68B479"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DC49D1">
        <w:rPr>
          <w:rFonts w:ascii="Times New Roman" w:hAnsi="Times New Roman" w:cs="Times New Roman"/>
          <w:sz w:val="24"/>
          <w:szCs w:val="24"/>
        </w:rPr>
        <w:t>При необходимости вносить изменения в извещение о проведении аукциона в электронной форме, аукционную документацию.</w:t>
      </w:r>
    </w:p>
    <w:p w14:paraId="7DE0669C"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394070">
        <w:rPr>
          <w:rFonts w:ascii="Times New Roman" w:hAnsi="Times New Roman" w:cs="Times New Roman"/>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14:paraId="24CD7B04"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394070">
        <w:rPr>
          <w:rFonts w:ascii="Times New Roman" w:hAnsi="Times New Roman" w:cs="Times New Roman"/>
          <w:sz w:val="24"/>
          <w:szCs w:val="24"/>
        </w:rPr>
        <w:t>Провести аукцион в электронной форме.</w:t>
      </w:r>
    </w:p>
    <w:p w14:paraId="79F5042B" w14:textId="77777777" w:rsidR="00056908" w:rsidRDefault="00056908" w:rsidP="00152448">
      <w:pPr>
        <w:pStyle w:val="ac"/>
        <w:numPr>
          <w:ilvl w:val="0"/>
          <w:numId w:val="109"/>
        </w:numPr>
        <w:tabs>
          <w:tab w:val="left" w:pos="1418"/>
        </w:tabs>
        <w:jc w:val="both"/>
        <w:rPr>
          <w:rFonts w:ascii="Times New Roman" w:hAnsi="Times New Roman" w:cs="Times New Roman"/>
          <w:sz w:val="24"/>
          <w:szCs w:val="24"/>
        </w:rPr>
      </w:pPr>
      <w:r w:rsidRPr="00394070">
        <w:rPr>
          <w:rFonts w:ascii="Times New Roman" w:hAnsi="Times New Roman" w:cs="Times New Roman"/>
          <w:sz w:val="24"/>
          <w:szCs w:val="24"/>
        </w:rPr>
        <w:t>Разместить в ЕИС протоколы, составленные по</w:t>
      </w:r>
      <w:r w:rsidRPr="00394070">
        <w:rPr>
          <w:rFonts w:ascii="Times New Roman" w:hAnsi="Times New Roman" w:cs="Times New Roman"/>
          <w:sz w:val="24"/>
          <w:szCs w:val="24"/>
          <w:lang w:val="en-US"/>
        </w:rPr>
        <w:t> </w:t>
      </w:r>
      <w:r w:rsidRPr="00394070">
        <w:rPr>
          <w:rFonts w:ascii="Times New Roman" w:hAnsi="Times New Roman" w:cs="Times New Roman"/>
          <w:sz w:val="24"/>
          <w:szCs w:val="24"/>
        </w:rPr>
        <w:t>результатам заседаний Комиссии.</w:t>
      </w:r>
    </w:p>
    <w:p w14:paraId="70187B9E" w14:textId="4951360C" w:rsidR="00DC49D1" w:rsidRPr="00056908" w:rsidRDefault="00056908" w:rsidP="00152448">
      <w:pPr>
        <w:pStyle w:val="ac"/>
        <w:numPr>
          <w:ilvl w:val="0"/>
          <w:numId w:val="109"/>
        </w:numPr>
        <w:tabs>
          <w:tab w:val="left" w:pos="1418"/>
        </w:tabs>
        <w:jc w:val="both"/>
        <w:rPr>
          <w:rFonts w:ascii="Times New Roman" w:hAnsi="Times New Roman" w:cs="Times New Roman"/>
          <w:sz w:val="24"/>
          <w:szCs w:val="24"/>
        </w:rPr>
      </w:pPr>
      <w:r w:rsidRPr="00394070">
        <w:rPr>
          <w:rFonts w:ascii="Times New Roman" w:hAnsi="Times New Roman" w:cs="Times New Roman"/>
          <w:sz w:val="24"/>
          <w:szCs w:val="24"/>
        </w:rPr>
        <w:t>Заключить договор по результатам закупки.</w:t>
      </w:r>
    </w:p>
    <w:p w14:paraId="7C460B86"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63520D9"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14:paraId="5F39E066"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  </w:t>
      </w:r>
    </w:p>
    <w:p w14:paraId="4A629267"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«Шаг аукциона» составляет от 0,5 процента до 5 процентов начальной (максимальной) цены договора.</w:t>
      </w:r>
    </w:p>
    <w:p w14:paraId="42976218"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49B030B"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При проведении электронного аукциона его участники подают предложения о цене договора с учетом следующих требований:</w:t>
      </w:r>
    </w:p>
    <w:p w14:paraId="09D08C0D" w14:textId="681C3AAA" w:rsidR="00A0748A" w:rsidRDefault="00A0748A" w:rsidP="00152448">
      <w:pPr>
        <w:pStyle w:val="ac"/>
        <w:numPr>
          <w:ilvl w:val="3"/>
          <w:numId w:val="40"/>
        </w:numPr>
        <w:tabs>
          <w:tab w:val="left" w:pos="709"/>
        </w:tabs>
        <w:ind w:left="567" w:firstLine="567"/>
        <w:jc w:val="both"/>
        <w:rPr>
          <w:rFonts w:ascii="Times New Roman" w:hAnsi="Times New Roman" w:cs="Times New Roman"/>
          <w:sz w:val="24"/>
          <w:szCs w:val="24"/>
        </w:rPr>
      </w:pPr>
      <w:r w:rsidRPr="00A0748A">
        <w:rPr>
          <w:rFonts w:ascii="Times New Roman" w:hAnsi="Times New Roman" w:cs="Times New Roman"/>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099740A" w14:textId="611EDE4D" w:rsidR="00A0748A" w:rsidRDefault="00A0748A" w:rsidP="00152448">
      <w:pPr>
        <w:pStyle w:val="ac"/>
        <w:numPr>
          <w:ilvl w:val="3"/>
          <w:numId w:val="40"/>
        </w:numPr>
        <w:tabs>
          <w:tab w:val="left" w:pos="709"/>
        </w:tabs>
        <w:ind w:left="567" w:firstLine="567"/>
        <w:jc w:val="both"/>
        <w:rPr>
          <w:rFonts w:ascii="Times New Roman" w:hAnsi="Times New Roman" w:cs="Times New Roman"/>
          <w:sz w:val="24"/>
          <w:szCs w:val="24"/>
        </w:rPr>
      </w:pPr>
      <w:r w:rsidRPr="00373F83">
        <w:rPr>
          <w:rFonts w:ascii="Times New Roman" w:hAnsi="Times New Roman" w:cs="Times New Roman"/>
          <w:sz w:val="24"/>
          <w:szCs w:val="24"/>
        </w:rPr>
        <w:t xml:space="preserve">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A0568A4" w14:textId="16606292" w:rsidR="00A0748A" w:rsidRPr="00373F83" w:rsidRDefault="00A0748A" w:rsidP="00152448">
      <w:pPr>
        <w:pStyle w:val="ac"/>
        <w:numPr>
          <w:ilvl w:val="3"/>
          <w:numId w:val="40"/>
        </w:numPr>
        <w:tabs>
          <w:tab w:val="left" w:pos="709"/>
        </w:tabs>
        <w:ind w:left="567" w:firstLine="567"/>
        <w:jc w:val="both"/>
        <w:rPr>
          <w:rFonts w:ascii="Times New Roman" w:hAnsi="Times New Roman" w:cs="Times New Roman"/>
          <w:sz w:val="24"/>
          <w:szCs w:val="24"/>
        </w:rPr>
      </w:pPr>
      <w:r w:rsidRPr="00373F83">
        <w:rPr>
          <w:rFonts w:ascii="Times New Roman" w:hAnsi="Times New Roman" w:cs="Times New Roman"/>
          <w:sz w:val="24"/>
          <w:szCs w:val="24"/>
        </w:rPr>
        <w:t xml:space="preserve">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7C8C4094"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2B966846"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42B1EAB"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14:paraId="45446CC6"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D0DBBEC"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14:paraId="42EF3E53"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14:paraId="6F36DE13"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 xml:space="preserve">По итогам проведения аукциона в электронной форме Комиссия составляет итоговый протокол аукциона в электронной форме. В нем указываются следующие сведения: </w:t>
      </w:r>
    </w:p>
    <w:p w14:paraId="26F27CA2" w14:textId="6B4F775D" w:rsidR="00A0748A" w:rsidRDefault="00A0748A" w:rsidP="00152448">
      <w:pPr>
        <w:pStyle w:val="ac"/>
        <w:numPr>
          <w:ilvl w:val="0"/>
          <w:numId w:val="140"/>
        </w:numPr>
        <w:jc w:val="both"/>
        <w:rPr>
          <w:rFonts w:ascii="Times New Roman" w:hAnsi="Times New Roman" w:cs="Times New Roman"/>
          <w:sz w:val="24"/>
          <w:szCs w:val="24"/>
        </w:rPr>
      </w:pPr>
      <w:r w:rsidRPr="00A0748A">
        <w:rPr>
          <w:rFonts w:ascii="Times New Roman" w:hAnsi="Times New Roman" w:cs="Times New Roman"/>
          <w:sz w:val="24"/>
          <w:szCs w:val="24"/>
        </w:rPr>
        <w:t>дата подписания протокола;</w:t>
      </w:r>
    </w:p>
    <w:p w14:paraId="3FA424E6" w14:textId="6A308F9D"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14:paraId="1728616D" w14:textId="31BEDA88"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032E4C39" w14:textId="197DA58F"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22ECDF9" w14:textId="30FCC2EF"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причины, по которым закупка признана несостоявшейся, в случае признания ее таковой;</w:t>
      </w:r>
    </w:p>
    <w:p w14:paraId="78A083D3" w14:textId="50060BCB"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объем закупаемых товаров, работ, услуг;</w:t>
      </w:r>
    </w:p>
    <w:p w14:paraId="40EE399A" w14:textId="471AA5EF"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цена закупаемых товаров, работ, услуг;</w:t>
      </w:r>
    </w:p>
    <w:p w14:paraId="0E249DD8" w14:textId="60F31169" w:rsidR="00A0748A"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сроки исполнения договора;</w:t>
      </w:r>
    </w:p>
    <w:p w14:paraId="2DC8133A" w14:textId="5F42C137" w:rsidR="00A0748A" w:rsidRPr="00DB702D" w:rsidRDefault="00A0748A" w:rsidP="00152448">
      <w:pPr>
        <w:pStyle w:val="ac"/>
        <w:numPr>
          <w:ilvl w:val="0"/>
          <w:numId w:val="140"/>
        </w:numPr>
        <w:jc w:val="both"/>
        <w:rPr>
          <w:rFonts w:ascii="Times New Roman" w:hAnsi="Times New Roman" w:cs="Times New Roman"/>
          <w:sz w:val="24"/>
          <w:szCs w:val="24"/>
        </w:rPr>
      </w:pPr>
      <w:r w:rsidRPr="00DB702D">
        <w:rPr>
          <w:rFonts w:ascii="Times New Roman" w:hAnsi="Times New Roman" w:cs="Times New Roman"/>
          <w:sz w:val="24"/>
          <w:szCs w:val="24"/>
        </w:rPr>
        <w:t>иные сведения и требования в зависимости от предмета закупки.</w:t>
      </w:r>
    </w:p>
    <w:p w14:paraId="6F9674E7"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Протокол подписывается всеми присутствующими на заседании членами Комиссии в день подведения итогов аукциона в электронной форме.</w:t>
      </w:r>
    </w:p>
    <w:p w14:paraId="7A0FC424"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Указанный протокол размещается Заказчиком не позднее чем через три дня со дня подписания в ЕИС.</w:t>
      </w:r>
    </w:p>
    <w:p w14:paraId="49E48D97"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 xml:space="preserve">В случае если при проведении аукциона в электронной форме начальная (максимальная)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итоговый протокол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до участия в электронном аукционе. Такой участник не вправе отказаться от заключения договора с Заказчиком. </w:t>
      </w:r>
    </w:p>
    <w:p w14:paraId="6018C514" w14:textId="77777777" w:rsidR="00A0748A" w:rsidRPr="00A0748A"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начальную (максимальную) цену.</w:t>
      </w:r>
    </w:p>
    <w:p w14:paraId="65BF099E" w14:textId="72A3F4D6" w:rsidR="00FF6B16" w:rsidRPr="002752A1" w:rsidRDefault="00A0748A" w:rsidP="00152448">
      <w:pPr>
        <w:pStyle w:val="ac"/>
        <w:numPr>
          <w:ilvl w:val="2"/>
          <w:numId w:val="204"/>
        </w:numPr>
        <w:tabs>
          <w:tab w:val="left" w:pos="993"/>
        </w:tabs>
        <w:ind w:left="0" w:firstLine="567"/>
        <w:jc w:val="both"/>
        <w:rPr>
          <w:rFonts w:ascii="Times New Roman" w:hAnsi="Times New Roman" w:cs="Times New Roman"/>
          <w:sz w:val="24"/>
          <w:szCs w:val="24"/>
        </w:rPr>
      </w:pPr>
      <w:r w:rsidRPr="00A0748A">
        <w:rPr>
          <w:rFonts w:ascii="Times New Roman" w:hAnsi="Times New Roman" w:cs="Times New Roman"/>
          <w:sz w:val="24"/>
          <w:szCs w:val="24"/>
        </w:rPr>
        <w:t>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3C605DD1" w14:textId="42BF9ADF" w:rsidR="00056908" w:rsidRPr="00FF6B16"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11" w:name="_Toc319941054"/>
      <w:bookmarkStart w:id="412" w:name="_Toc320092852"/>
      <w:bookmarkStart w:id="413" w:name="_Toc27747447"/>
      <w:r w:rsidRPr="00056908">
        <w:rPr>
          <w:rFonts w:ascii="Times New Roman" w:hAnsi="Times New Roman" w:cs="Times New Roman"/>
          <w:b/>
          <w:sz w:val="24"/>
          <w:szCs w:val="24"/>
        </w:rPr>
        <w:t>Извещение</w:t>
      </w:r>
      <w:r w:rsidRPr="00DC49D1">
        <w:rPr>
          <w:rFonts w:ascii="Times New Roman" w:hAnsi="Times New Roman" w:cs="Times New Roman"/>
          <w:b/>
          <w:sz w:val="24"/>
          <w:szCs w:val="24"/>
        </w:rPr>
        <w:t xml:space="preserve"> о проведении аукциона</w:t>
      </w:r>
      <w:bookmarkEnd w:id="411"/>
      <w:bookmarkEnd w:id="412"/>
      <w:r w:rsidRPr="00DC49D1">
        <w:rPr>
          <w:rFonts w:ascii="Times New Roman" w:hAnsi="Times New Roman" w:cs="Times New Roman"/>
          <w:b/>
          <w:sz w:val="24"/>
          <w:szCs w:val="24"/>
        </w:rPr>
        <w:t xml:space="preserve"> в электронной форме</w:t>
      </w:r>
      <w:bookmarkEnd w:id="413"/>
    </w:p>
    <w:p w14:paraId="07B9E42C" w14:textId="79DE95FA" w:rsidR="00DC49D1" w:rsidRDefault="00DC49D1" w:rsidP="00152448">
      <w:pPr>
        <w:pStyle w:val="ac"/>
        <w:numPr>
          <w:ilvl w:val="2"/>
          <w:numId w:val="204"/>
        </w:numPr>
        <w:tabs>
          <w:tab w:val="left" w:pos="1276"/>
        </w:tabs>
        <w:ind w:left="0" w:firstLine="567"/>
        <w:contextualSpacing/>
        <w:jc w:val="both"/>
        <w:rPr>
          <w:rFonts w:ascii="Times New Roman" w:hAnsi="Times New Roman" w:cs="Times New Roman"/>
          <w:sz w:val="24"/>
          <w:szCs w:val="24"/>
        </w:rPr>
      </w:pPr>
      <w:bookmarkStart w:id="414" w:name="_Ref372620501"/>
      <w:bookmarkStart w:id="415" w:name="_Ref378151696"/>
      <w:r w:rsidRPr="00394070">
        <w:rPr>
          <w:rFonts w:ascii="Times New Roman" w:hAnsi="Times New Roman" w:cs="Times New Roman"/>
          <w:sz w:val="24"/>
          <w:szCs w:val="24"/>
        </w:rPr>
        <w:t>Заказчик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14:paraId="0173174C" w14:textId="55F0FD47" w:rsidR="00DC49D1" w:rsidRPr="00394070" w:rsidRDefault="00DC49D1" w:rsidP="00152448">
      <w:pPr>
        <w:pStyle w:val="ac"/>
        <w:numPr>
          <w:ilvl w:val="2"/>
          <w:numId w:val="204"/>
        </w:numPr>
        <w:tabs>
          <w:tab w:val="left" w:pos="1276"/>
        </w:tabs>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В извещении о проведении аукциона в электронной форме должны быть указаны сведения в соответствии с п</w:t>
      </w:r>
      <w:r w:rsidRPr="00056908">
        <w:rPr>
          <w:rFonts w:ascii="Times New Roman" w:hAnsi="Times New Roman" w:cs="Times New Roman"/>
          <w:sz w:val="24"/>
          <w:szCs w:val="24"/>
        </w:rPr>
        <w:t>. 9.</w:t>
      </w:r>
      <w:r w:rsidR="00056908" w:rsidRPr="00056908">
        <w:rPr>
          <w:rFonts w:ascii="Times New Roman" w:hAnsi="Times New Roman" w:cs="Times New Roman"/>
          <w:sz w:val="24"/>
          <w:szCs w:val="24"/>
        </w:rPr>
        <w:t>2.7.</w:t>
      </w:r>
      <w:r w:rsidRPr="00056908">
        <w:rPr>
          <w:rFonts w:ascii="Times New Roman" w:hAnsi="Times New Roman" w:cs="Times New Roman"/>
          <w:sz w:val="24"/>
          <w:szCs w:val="24"/>
        </w:rPr>
        <w:t xml:space="preserve"> настоящего Положения</w:t>
      </w:r>
      <w:r w:rsidRPr="00394070">
        <w:rPr>
          <w:rFonts w:ascii="Times New Roman" w:hAnsi="Times New Roman" w:cs="Times New Roman"/>
          <w:sz w:val="24"/>
          <w:szCs w:val="24"/>
        </w:rPr>
        <w:t>, а также</w:t>
      </w:r>
      <w:bookmarkEnd w:id="414"/>
      <w:r w:rsidRPr="00394070">
        <w:rPr>
          <w:rFonts w:ascii="Times New Roman" w:hAnsi="Times New Roman" w:cs="Times New Roman"/>
          <w:sz w:val="24"/>
          <w:szCs w:val="24"/>
        </w:rPr>
        <w:t>:</w:t>
      </w:r>
    </w:p>
    <w:p w14:paraId="375171A3" w14:textId="77777777" w:rsidR="00DC49D1" w:rsidRPr="00DC49D1" w:rsidRDefault="00DC49D1" w:rsidP="00152448">
      <w:pPr>
        <w:widowControl w:val="0"/>
        <w:numPr>
          <w:ilvl w:val="3"/>
          <w:numId w:val="10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отказа от проведения аукциона в электронной форме</w:t>
      </w:r>
      <w:bookmarkEnd w:id="415"/>
      <w:r w:rsidRPr="00DC49D1">
        <w:rPr>
          <w:rFonts w:ascii="Times New Roman" w:eastAsia="Times New Roman" w:hAnsi="Times New Roman" w:cs="Times New Roman"/>
          <w:sz w:val="24"/>
          <w:szCs w:val="24"/>
          <w:lang w:eastAsia="ru-RU"/>
        </w:rPr>
        <w:t>;</w:t>
      </w:r>
    </w:p>
    <w:p w14:paraId="5A531DEE" w14:textId="4B3B0C8D" w:rsidR="00394070" w:rsidRPr="00DC49D1" w:rsidRDefault="00DC49D1" w:rsidP="00152448">
      <w:pPr>
        <w:widowControl w:val="0"/>
        <w:numPr>
          <w:ilvl w:val="3"/>
          <w:numId w:val="10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день проведения аукциона в электронной форме.</w:t>
      </w:r>
    </w:p>
    <w:p w14:paraId="5CC4EE44" w14:textId="43440D66" w:rsidR="00DC49D1" w:rsidRDefault="00DC49D1" w:rsidP="00152448">
      <w:pPr>
        <w:pStyle w:val="ac"/>
        <w:numPr>
          <w:ilvl w:val="2"/>
          <w:numId w:val="204"/>
        </w:numPr>
        <w:tabs>
          <w:tab w:val="left" w:pos="1276"/>
        </w:tabs>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ЕИС.</w:t>
      </w:r>
    </w:p>
    <w:p w14:paraId="592D9DED" w14:textId="6718EFCF" w:rsidR="00B71C84" w:rsidRDefault="00DC49D1" w:rsidP="00152448">
      <w:pPr>
        <w:pStyle w:val="ac"/>
        <w:numPr>
          <w:ilvl w:val="2"/>
          <w:numId w:val="204"/>
        </w:numPr>
        <w:tabs>
          <w:tab w:val="left" w:pos="1276"/>
        </w:tabs>
        <w:ind w:left="0" w:firstLine="567"/>
        <w:contextualSpacing/>
        <w:jc w:val="both"/>
        <w:rPr>
          <w:rFonts w:ascii="Times New Roman" w:hAnsi="Times New Roman" w:cs="Times New Roman"/>
          <w:sz w:val="24"/>
          <w:szCs w:val="24"/>
        </w:rPr>
      </w:pPr>
      <w:bookmarkStart w:id="416" w:name="_Toc319941055"/>
      <w:bookmarkStart w:id="417" w:name="_Toc320092853"/>
      <w:r w:rsidRPr="00394070">
        <w:rPr>
          <w:rFonts w:ascii="Times New Roman" w:hAnsi="Times New Roman" w:cs="Times New Roman"/>
          <w:sz w:val="24"/>
          <w:szCs w:val="24"/>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восьми дней.</w:t>
      </w:r>
    </w:p>
    <w:p w14:paraId="333C34AB" w14:textId="18C096EF" w:rsidR="002752A1"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18" w:name="_Toc27747448"/>
      <w:r w:rsidRPr="00DC49D1">
        <w:rPr>
          <w:rFonts w:ascii="Times New Roman" w:hAnsi="Times New Roman" w:cs="Times New Roman"/>
          <w:b/>
          <w:sz w:val="24"/>
          <w:szCs w:val="24"/>
        </w:rPr>
        <w:t>Аукционная документация</w:t>
      </w:r>
      <w:bookmarkEnd w:id="416"/>
      <w:bookmarkEnd w:id="417"/>
      <w:bookmarkEnd w:id="418"/>
    </w:p>
    <w:p w14:paraId="4AB518F5" w14:textId="38C6872A" w:rsidR="00DC49D1" w:rsidRPr="00394070" w:rsidRDefault="00DC49D1" w:rsidP="00152448">
      <w:pPr>
        <w:pStyle w:val="ac"/>
        <w:numPr>
          <w:ilvl w:val="2"/>
          <w:numId w:val="204"/>
        </w:numPr>
        <w:tabs>
          <w:tab w:val="left" w:pos="567"/>
        </w:tabs>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Заказчик одновременно с размещением извещения о проведении аукциона в электронной форме размещает в ЕИС аукционную документацию.</w:t>
      </w:r>
    </w:p>
    <w:p w14:paraId="208B42ED" w14:textId="77777777" w:rsidR="00DC49D1" w:rsidRPr="00DC49D1" w:rsidRDefault="00DC49D1" w:rsidP="00DA3F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1993425C" w14:textId="648F4E34"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аукционной документации должны быть указаны сведения в соответствии с п</w:t>
      </w:r>
      <w:r w:rsidRPr="00056908">
        <w:rPr>
          <w:rFonts w:ascii="Times New Roman" w:eastAsia="Times New Roman" w:hAnsi="Times New Roman" w:cs="Times New Roman"/>
          <w:sz w:val="24"/>
          <w:szCs w:val="24"/>
          <w:lang w:eastAsia="ru-RU"/>
        </w:rPr>
        <w:t>. 9.</w:t>
      </w:r>
      <w:r w:rsidR="00056908">
        <w:rPr>
          <w:rFonts w:ascii="Times New Roman" w:eastAsia="Times New Roman" w:hAnsi="Times New Roman" w:cs="Times New Roman"/>
          <w:sz w:val="24"/>
          <w:szCs w:val="24"/>
          <w:lang w:eastAsia="ru-RU"/>
        </w:rPr>
        <w:t>2.2</w:t>
      </w:r>
      <w:r w:rsidRPr="00DC49D1">
        <w:rPr>
          <w:rFonts w:ascii="Times New Roman" w:eastAsia="Times New Roman" w:hAnsi="Times New Roman" w:cs="Times New Roman"/>
          <w:sz w:val="24"/>
          <w:szCs w:val="24"/>
          <w:lang w:eastAsia="ru-RU"/>
        </w:rPr>
        <w:t xml:space="preserve"> настоящего Положения, а также:</w:t>
      </w:r>
    </w:p>
    <w:p w14:paraId="4165891B"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6F49A7CC"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расчётов с поставщиками (исполнителями, подрядчиками).</w:t>
      </w:r>
    </w:p>
    <w:p w14:paraId="77B738E3"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w:t>
      </w:r>
      <w:r w:rsidRPr="00DC49D1">
        <w:rPr>
          <w:rFonts w:ascii="TimesNewRomanPSMT" w:eastAsia="Calibri" w:hAnsi="TimesNewRomanPSMT" w:cs="TimesNewRomanPSMT"/>
          <w:sz w:val="24"/>
          <w:szCs w:val="24"/>
          <w:lang w:eastAsia="ru-RU"/>
        </w:rPr>
        <w:t>Банком России</w:t>
      </w:r>
      <w:r w:rsidRPr="00DC49D1">
        <w:rPr>
          <w:rFonts w:ascii="Times New Roman" w:eastAsia="Times New Roman" w:hAnsi="Times New Roman" w:cs="Times New Roman"/>
          <w:sz w:val="24"/>
          <w:szCs w:val="24"/>
          <w:lang w:eastAsia="ru-RU"/>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4B0E5F5D"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о возможности Заказчика увеличить количество поставляемого товара при заключении договора (при необходимости).</w:t>
      </w:r>
    </w:p>
    <w:p w14:paraId="016D5937"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045212"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Порядок и срок отзыва аукционных заявок, порядок внесения изменений в такие заявки.</w:t>
      </w:r>
    </w:p>
    <w:p w14:paraId="4FCD5421"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Порядок проведения аукциона, в том числе «шаг аукциона».</w:t>
      </w:r>
    </w:p>
    <w:p w14:paraId="13216842"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действия заявки (при необходимости).</w:t>
      </w:r>
    </w:p>
    <w:p w14:paraId="03A95F88"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действия обеспечения заявки (при необходимости).</w:t>
      </w:r>
    </w:p>
    <w:p w14:paraId="13C296B0"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подписания договора победителем, иными участниками закупки (при необходимости).</w:t>
      </w:r>
    </w:p>
    <w:p w14:paraId="2B1B8CD8"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Даты и время начала и окончания приёма аукционных заявок.</w:t>
      </w:r>
    </w:p>
    <w:p w14:paraId="5AF70911"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Дата и время проведения электронного аукциона.</w:t>
      </w:r>
    </w:p>
    <w:p w14:paraId="5223BFC5"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Реквизиты счета для внесения обеспечения заявок, обеспечения исполнения договора (при необходимости).</w:t>
      </w:r>
    </w:p>
    <w:p w14:paraId="4080C64D"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Последствия признания аукциона несостоявшимся.</w:t>
      </w:r>
    </w:p>
    <w:p w14:paraId="27445ABB" w14:textId="77777777" w:rsidR="00DC49D1" w:rsidRPr="00DC49D1" w:rsidRDefault="00DC49D1" w:rsidP="00152448">
      <w:pPr>
        <w:widowControl w:val="0"/>
        <w:numPr>
          <w:ilvl w:val="3"/>
          <w:numId w:val="188"/>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Иные сведения и требования в зависимости от предмета закупки.</w:t>
      </w:r>
    </w:p>
    <w:p w14:paraId="04597AD9" w14:textId="77777777"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14:paraId="77CA922C" w14:textId="77777777"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ЕИС и доступна в любое время с момента размещения.</w:t>
      </w:r>
    </w:p>
    <w:p w14:paraId="31569CCB" w14:textId="77777777"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ЕИС.</w:t>
      </w:r>
    </w:p>
    <w:p w14:paraId="62C9E67E" w14:textId="77777777"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D095803" w14:textId="7AA2910A" w:rsidR="00B71C84"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Порядок направления запроса на разъяснение положений аукционной </w:t>
      </w:r>
      <w:r w:rsidR="00364189">
        <w:rPr>
          <w:rFonts w:ascii="Times New Roman" w:eastAsia="Times New Roman" w:hAnsi="Times New Roman" w:cs="Times New Roman"/>
          <w:sz w:val="24"/>
          <w:szCs w:val="24"/>
          <w:lang w:eastAsia="ru-RU"/>
        </w:rPr>
        <w:t>документации установлен в п. 9.2.9.</w:t>
      </w:r>
      <w:r w:rsidRPr="00DC49D1">
        <w:rPr>
          <w:rFonts w:ascii="Times New Roman" w:eastAsia="Times New Roman" w:hAnsi="Times New Roman" w:cs="Times New Roman"/>
          <w:sz w:val="24"/>
          <w:szCs w:val="24"/>
          <w:lang w:eastAsia="ru-RU"/>
        </w:rPr>
        <w:t xml:space="preserve"> настоящего Положения.</w:t>
      </w:r>
    </w:p>
    <w:p w14:paraId="0A97BFB7" w14:textId="4B30EA68" w:rsidR="00394070" w:rsidRPr="00FF6B16" w:rsidRDefault="00B71C84" w:rsidP="00B71C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0AC643D" w14:textId="0320D2FD" w:rsidR="002752A1"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19" w:name="_Toc27747449"/>
      <w:r w:rsidRPr="00DC49D1">
        <w:rPr>
          <w:rFonts w:ascii="Times New Roman" w:hAnsi="Times New Roman" w:cs="Times New Roman"/>
          <w:b/>
          <w:sz w:val="24"/>
          <w:szCs w:val="24"/>
        </w:rPr>
        <w:t>Отмена проведения аукциона в электронной форме</w:t>
      </w:r>
      <w:bookmarkEnd w:id="419"/>
    </w:p>
    <w:p w14:paraId="475FC598" w14:textId="0D29BA6D" w:rsidR="00DC49D1" w:rsidRPr="00394070" w:rsidRDefault="00DC49D1" w:rsidP="00152448">
      <w:pPr>
        <w:pStyle w:val="ac"/>
        <w:numPr>
          <w:ilvl w:val="2"/>
          <w:numId w:val="204"/>
        </w:numPr>
        <w:tabs>
          <w:tab w:val="left" w:pos="567"/>
        </w:tabs>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 xml:space="preserve">Порядок отмены проведения аукциона в электронной форме установлен в п. </w:t>
      </w:r>
      <w:r w:rsidRPr="00056908">
        <w:rPr>
          <w:rFonts w:ascii="Times New Roman" w:hAnsi="Times New Roman" w:cs="Times New Roman"/>
          <w:sz w:val="24"/>
          <w:szCs w:val="24"/>
        </w:rPr>
        <w:t>9.</w:t>
      </w:r>
      <w:r w:rsidR="008E11F8">
        <w:rPr>
          <w:rFonts w:ascii="Times New Roman" w:hAnsi="Times New Roman" w:cs="Times New Roman"/>
          <w:sz w:val="24"/>
          <w:szCs w:val="24"/>
        </w:rPr>
        <w:t>2</w:t>
      </w:r>
      <w:r w:rsidR="00056908">
        <w:rPr>
          <w:rFonts w:ascii="Times New Roman" w:hAnsi="Times New Roman" w:cs="Times New Roman"/>
          <w:sz w:val="24"/>
          <w:szCs w:val="24"/>
        </w:rPr>
        <w:t>.</w:t>
      </w:r>
      <w:r w:rsidR="008E11F8">
        <w:rPr>
          <w:rFonts w:ascii="Times New Roman" w:hAnsi="Times New Roman" w:cs="Times New Roman"/>
          <w:sz w:val="24"/>
          <w:szCs w:val="24"/>
        </w:rPr>
        <w:t>14</w:t>
      </w:r>
      <w:r w:rsidRPr="00394070">
        <w:rPr>
          <w:rFonts w:ascii="Times New Roman" w:hAnsi="Times New Roman" w:cs="Times New Roman"/>
          <w:sz w:val="24"/>
          <w:szCs w:val="24"/>
        </w:rPr>
        <w:t xml:space="preserve"> настоящего Положения.</w:t>
      </w:r>
    </w:p>
    <w:p w14:paraId="3BA78C07" w14:textId="5ED1917E" w:rsidR="00394070" w:rsidRPr="00FF6B16"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2F81893A" w14:textId="5B0AF8DA" w:rsidR="00C5404E"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20" w:name="_Toc319941057"/>
      <w:bookmarkStart w:id="421" w:name="_Toc320092855"/>
      <w:bookmarkStart w:id="422" w:name="_Toc27747450"/>
      <w:r w:rsidRPr="00DC49D1">
        <w:rPr>
          <w:rFonts w:ascii="Times New Roman" w:hAnsi="Times New Roman" w:cs="Times New Roman"/>
          <w:b/>
          <w:sz w:val="24"/>
          <w:szCs w:val="24"/>
        </w:rPr>
        <w:t>Требования к составу и содержанию аукционной заявк</w:t>
      </w:r>
      <w:bookmarkEnd w:id="420"/>
      <w:bookmarkEnd w:id="421"/>
      <w:r w:rsidRPr="00DC49D1">
        <w:rPr>
          <w:rFonts w:ascii="Times New Roman" w:hAnsi="Times New Roman" w:cs="Times New Roman"/>
          <w:b/>
          <w:sz w:val="24"/>
          <w:szCs w:val="24"/>
        </w:rPr>
        <w:t>и</w:t>
      </w:r>
      <w:bookmarkEnd w:id="422"/>
    </w:p>
    <w:p w14:paraId="4C10B93D" w14:textId="5C0BBCD5" w:rsidR="00DC49D1" w:rsidRPr="00394070" w:rsidRDefault="00DC49D1" w:rsidP="00152448">
      <w:pPr>
        <w:pStyle w:val="ac"/>
        <w:numPr>
          <w:ilvl w:val="2"/>
          <w:numId w:val="204"/>
        </w:numPr>
        <w:tabs>
          <w:tab w:val="left" w:pos="567"/>
        </w:tabs>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Для участия в аукционе участник закупки должен подготовить аукционную заявку в полном соответс</w:t>
      </w:r>
      <w:r w:rsidR="00C5404E">
        <w:rPr>
          <w:rFonts w:ascii="Times New Roman" w:hAnsi="Times New Roman" w:cs="Times New Roman"/>
          <w:sz w:val="24"/>
          <w:szCs w:val="24"/>
        </w:rPr>
        <w:t xml:space="preserve">твии с требованиями аукционной </w:t>
      </w:r>
      <w:r w:rsidRPr="00394070">
        <w:rPr>
          <w:rFonts w:ascii="Times New Roman" w:hAnsi="Times New Roman" w:cs="Times New Roman"/>
          <w:sz w:val="24"/>
          <w:szCs w:val="24"/>
        </w:rPr>
        <w:t>документации.</w:t>
      </w:r>
    </w:p>
    <w:p w14:paraId="389F279C" w14:textId="77777777" w:rsidR="00DC49D1" w:rsidRPr="00DC49D1" w:rsidRDefault="00DC49D1" w:rsidP="00152448">
      <w:pPr>
        <w:widowControl w:val="0"/>
        <w:numPr>
          <w:ilvl w:val="2"/>
          <w:numId w:val="204"/>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Аукционная заявка должна состоять из одной части, а также содержать в обязательном порядке:</w:t>
      </w:r>
    </w:p>
    <w:p w14:paraId="4CBF6C54"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сведения и документы об участнике закупки, подавшем такую заявку, а также о лицах, выступающих на стороне участника закупки: </w:t>
      </w:r>
    </w:p>
    <w:p w14:paraId="66ABB87E"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4D19BC7"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сканированный оригинал выписки из единого государственного реестра юридических лиц, полученный не ранее чем за тридцать дней, до дня размещения извещения о проведении закупки,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
    <w:p w14:paraId="5852119C"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сканированный оригинал нотариально заверенной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позднее 30-ти календарных дней до дня размещения извещения о проведении аукциона; </w:t>
      </w:r>
    </w:p>
    <w:p w14:paraId="5F7A7239"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сканированный оригинал документа, подтверждающего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руководитель). В случае если от имени участника закупки действует иное лицо, заявка на участие в аукционе должна содержать также 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сканированный оригинал документа, подтверждающего полномочия такого лица; </w:t>
      </w:r>
    </w:p>
    <w:p w14:paraId="777CEBC4"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сканированные оригиналы учредительных документов в действующей редакции (для юридических лиц); </w:t>
      </w:r>
    </w:p>
    <w:p w14:paraId="0E6DB019"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сканированные оригиналы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 </w:t>
      </w:r>
    </w:p>
    <w:p w14:paraId="21096628"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сканированные оригиналы документов, подтверждающих квалификацию участника закупки, если в аукционной документации установлены квалификационные требования к участникам закупки; </w:t>
      </w:r>
    </w:p>
    <w:p w14:paraId="00A0D36B"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сканированный оригинал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w:t>
      </w:r>
    </w:p>
    <w:p w14:paraId="34DB5CE7"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14:paraId="5E87EA20"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сканированные оригиналы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свидетельств, деклараций, допусков, санитарно-эпидемиологических заключений, регистрационных удостоверений, лицензий и т.п.). </w:t>
      </w:r>
    </w:p>
    <w:p w14:paraId="1F2DBBA9" w14:textId="77777777" w:rsidR="00DC49D1" w:rsidRPr="00DC49D1" w:rsidRDefault="00DC49D1" w:rsidP="00152448">
      <w:pPr>
        <w:widowControl w:val="0"/>
        <w:numPr>
          <w:ilvl w:val="0"/>
          <w:numId w:val="100"/>
        </w:numPr>
        <w:tabs>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сканированные оригиналы документов, подтверждающих внесение обеспечения заявки на участие в аукционе, в случае, если в аукционной документации содержится указание на требование обеспечения такой заявки. </w:t>
      </w:r>
    </w:p>
    <w:p w14:paraId="66FEF8E3" w14:textId="1FDB2B7F" w:rsidR="00056908" w:rsidRDefault="00DC49D1" w:rsidP="00DA3F0D">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Иные требования к аукционной заявке устанавливаются в аукционной документации в зависимости от предмета закупки.</w:t>
      </w:r>
    </w:p>
    <w:p w14:paraId="362068A0" w14:textId="77777777" w:rsidR="00C5404E" w:rsidRPr="00DC49D1" w:rsidRDefault="00C5404E" w:rsidP="00DA3F0D">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DCCB4D4" w14:textId="1FC642BF" w:rsidR="00C5404E"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23" w:name="_Toc27747451"/>
      <w:r w:rsidRPr="00DC49D1">
        <w:rPr>
          <w:rFonts w:ascii="Times New Roman" w:hAnsi="Times New Roman" w:cs="Times New Roman"/>
          <w:b/>
          <w:sz w:val="24"/>
          <w:szCs w:val="24"/>
        </w:rPr>
        <w:t>Порядок подачи аукционной заявки</w:t>
      </w:r>
      <w:bookmarkEnd w:id="423"/>
    </w:p>
    <w:p w14:paraId="27F51C84" w14:textId="593EEB10" w:rsidR="00DC49D1" w:rsidRPr="00394070" w:rsidRDefault="00DC49D1" w:rsidP="00152448">
      <w:pPr>
        <w:pStyle w:val="ac"/>
        <w:numPr>
          <w:ilvl w:val="2"/>
          <w:numId w:val="204"/>
        </w:numPr>
        <w:ind w:left="0" w:firstLine="567"/>
        <w:contextualSpacing/>
        <w:jc w:val="both"/>
        <w:rPr>
          <w:rFonts w:ascii="Times New Roman" w:hAnsi="Times New Roman" w:cs="Times New Roman"/>
          <w:sz w:val="24"/>
          <w:szCs w:val="24"/>
        </w:rPr>
      </w:pPr>
      <w:r w:rsidRPr="00394070">
        <w:rPr>
          <w:rFonts w:ascii="Times New Roman" w:hAnsi="Times New Roman" w:cs="Times New Roman"/>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0153C9E6" w14:textId="77777777" w:rsidR="00DC49D1" w:rsidRPr="00DC49D1" w:rsidRDefault="00DC49D1" w:rsidP="00152448">
      <w:pPr>
        <w:widowControl w:val="0"/>
        <w:numPr>
          <w:ilvl w:val="2"/>
          <w:numId w:val="204"/>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bookmarkStart w:id="424" w:name="_Ref372620143"/>
      <w:r w:rsidRPr="00DC49D1">
        <w:rPr>
          <w:rFonts w:ascii="Times New Roman" w:eastAsia="Times New Roman" w:hAnsi="Times New Roman" w:cs="Times New Roman"/>
          <w:sz w:val="24"/>
          <w:szCs w:val="24"/>
          <w:lang w:eastAsia="ru-RU"/>
        </w:rPr>
        <w:t xml:space="preserve">Обязательства участника закупки, связанные с подачей аукционной </w:t>
      </w:r>
      <w:r w:rsidRPr="00DC49D1">
        <w:rPr>
          <w:rFonts w:ascii="Times New Roman" w:eastAsia="Times New Roman" w:hAnsi="Times New Roman" w:cs="Times New Roman"/>
          <w:sz w:val="24"/>
          <w:szCs w:val="24"/>
          <w:lang w:eastAsia="ru-RU"/>
        </w:rPr>
        <w:br/>
        <w:t>заявки, включают:</w:t>
      </w:r>
      <w:bookmarkEnd w:id="424"/>
    </w:p>
    <w:p w14:paraId="06753D26" w14:textId="77777777" w:rsidR="00DC49D1" w:rsidRPr="00DC49D1" w:rsidRDefault="00DC49D1" w:rsidP="00152448">
      <w:pPr>
        <w:widowControl w:val="0"/>
        <w:numPr>
          <w:ilvl w:val="4"/>
          <w:numId w:val="10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DC49D1">
        <w:rPr>
          <w:rFonts w:ascii="Times New Roman" w:eastAsia="Times New Roman" w:hAnsi="Times New Roman" w:cs="Times New Roman"/>
          <w:sz w:val="24"/>
          <w:szCs w:val="24"/>
          <w:lang w:val="en-US" w:eastAsia="ru-RU"/>
        </w:rPr>
        <w:t> </w:t>
      </w:r>
      <w:r w:rsidRPr="00DC49D1">
        <w:rPr>
          <w:rFonts w:ascii="Times New Roman" w:eastAsia="Times New Roman" w:hAnsi="Times New Roman" w:cs="Times New Roman"/>
          <w:sz w:val="24"/>
          <w:szCs w:val="24"/>
          <w:lang w:eastAsia="ru-RU"/>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14:paraId="5AB77DF2" w14:textId="77777777" w:rsidR="00DC49D1" w:rsidRPr="00DC49D1" w:rsidRDefault="00DC49D1" w:rsidP="00152448">
      <w:pPr>
        <w:widowControl w:val="0"/>
        <w:numPr>
          <w:ilvl w:val="4"/>
          <w:numId w:val="10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обязательство не изменять и (или) не отзывать аукционную заявку после окончания срока окончания подачи аукционных заявок;</w:t>
      </w:r>
    </w:p>
    <w:p w14:paraId="4C679984" w14:textId="77777777" w:rsidR="00DC49D1" w:rsidRPr="00DC49D1" w:rsidRDefault="00DC49D1" w:rsidP="00152448">
      <w:pPr>
        <w:widowControl w:val="0"/>
        <w:numPr>
          <w:ilvl w:val="4"/>
          <w:numId w:val="10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5" w:name="_Ref372620462"/>
      <w:r w:rsidRPr="00DC49D1">
        <w:rPr>
          <w:rFonts w:ascii="Times New Roman" w:eastAsia="Times New Roman" w:hAnsi="Times New Roman" w:cs="Times New Roman"/>
          <w:sz w:val="24"/>
          <w:szCs w:val="24"/>
          <w:lang w:eastAsia="ru-RU"/>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425"/>
    </w:p>
    <w:p w14:paraId="3D794D6C" w14:textId="77777777" w:rsidR="00DC49D1" w:rsidRPr="00DC49D1" w:rsidRDefault="00DC49D1" w:rsidP="00152448">
      <w:pPr>
        <w:widowControl w:val="0"/>
        <w:numPr>
          <w:ilvl w:val="4"/>
          <w:numId w:val="10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обязательство не предоставлять в составе заявки заведомо недостоверные сведения, информацию, документы;</w:t>
      </w:r>
    </w:p>
    <w:p w14:paraId="719BF45C" w14:textId="77777777" w:rsidR="00DC49D1" w:rsidRPr="00DC49D1" w:rsidRDefault="00DC49D1" w:rsidP="00152448">
      <w:pPr>
        <w:widowControl w:val="0"/>
        <w:numPr>
          <w:ilvl w:val="4"/>
          <w:numId w:val="102"/>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согласие на обработку персональных данных, если иное не предусмотрено действующим законодательством Российской Федерации.</w:t>
      </w:r>
    </w:p>
    <w:p w14:paraId="06FA5C3F" w14:textId="7F22E70C" w:rsidR="00DC49D1" w:rsidRPr="00DC49D1" w:rsidRDefault="00DC49D1" w:rsidP="00152448">
      <w:pPr>
        <w:widowControl w:val="0"/>
        <w:numPr>
          <w:ilvl w:val="2"/>
          <w:numId w:val="204"/>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Заказчик удерживает сумму обеспечения аукционной заявки в случаях невыполнения участником закупки обязательств, предусмотренных в пп. 1) - 4) п.  1</w:t>
      </w:r>
      <w:r w:rsidR="006831C4">
        <w:rPr>
          <w:rFonts w:ascii="Times New Roman" w:eastAsia="Times New Roman" w:hAnsi="Times New Roman" w:cs="Times New Roman"/>
          <w:sz w:val="24"/>
          <w:szCs w:val="24"/>
          <w:lang w:eastAsia="ru-RU"/>
        </w:rPr>
        <w:t>5</w:t>
      </w:r>
      <w:r w:rsidRPr="00DC49D1">
        <w:rPr>
          <w:rFonts w:ascii="Times New Roman" w:eastAsia="Times New Roman" w:hAnsi="Times New Roman" w:cs="Times New Roman"/>
          <w:sz w:val="24"/>
          <w:szCs w:val="24"/>
          <w:lang w:eastAsia="ru-RU"/>
        </w:rPr>
        <w:t>.</w:t>
      </w:r>
      <w:r w:rsidR="009D4C0F">
        <w:rPr>
          <w:rFonts w:ascii="Times New Roman" w:eastAsia="Times New Roman" w:hAnsi="Times New Roman" w:cs="Times New Roman"/>
          <w:sz w:val="24"/>
          <w:szCs w:val="24"/>
          <w:lang w:eastAsia="ru-RU"/>
        </w:rPr>
        <w:t>1</w:t>
      </w:r>
      <w:r w:rsidR="008E11F8">
        <w:rPr>
          <w:rFonts w:ascii="Times New Roman" w:eastAsia="Times New Roman" w:hAnsi="Times New Roman" w:cs="Times New Roman"/>
          <w:sz w:val="24"/>
          <w:szCs w:val="24"/>
          <w:lang w:eastAsia="ru-RU"/>
        </w:rPr>
        <w:t>0</w:t>
      </w:r>
      <w:r w:rsidRPr="00DC49D1">
        <w:rPr>
          <w:rFonts w:ascii="Times New Roman" w:eastAsia="Times New Roman" w:hAnsi="Times New Roman" w:cs="Times New Roman"/>
          <w:sz w:val="24"/>
          <w:szCs w:val="24"/>
          <w:lang w:eastAsia="ru-RU"/>
        </w:rPr>
        <w:t>.2 настоящего Положения;</w:t>
      </w:r>
    </w:p>
    <w:p w14:paraId="7F09578D" w14:textId="3B08DFD5" w:rsidR="00B71C84" w:rsidRDefault="00DC49D1" w:rsidP="00152448">
      <w:pPr>
        <w:widowControl w:val="0"/>
        <w:numPr>
          <w:ilvl w:val="2"/>
          <w:numId w:val="204"/>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14:paraId="527A5B2E" w14:textId="5C271889" w:rsidR="009D4C0F" w:rsidRPr="00FF6B16" w:rsidRDefault="00B71C84" w:rsidP="00B71C8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7108C57" w14:textId="401B9794" w:rsidR="001E289B"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26" w:name="_Toc319941060"/>
      <w:bookmarkStart w:id="427" w:name="_Toc320092858"/>
      <w:bookmarkStart w:id="428" w:name="_Toc27747452"/>
      <w:r w:rsidRPr="00DC49D1">
        <w:rPr>
          <w:rFonts w:ascii="Times New Roman" w:hAnsi="Times New Roman" w:cs="Times New Roman"/>
          <w:b/>
          <w:sz w:val="24"/>
          <w:szCs w:val="24"/>
        </w:rPr>
        <w:t>Рассмотрение аукционных заявок</w:t>
      </w:r>
      <w:bookmarkEnd w:id="426"/>
      <w:bookmarkEnd w:id="427"/>
      <w:bookmarkEnd w:id="428"/>
    </w:p>
    <w:p w14:paraId="6AB41A92" w14:textId="051F9129" w:rsidR="00DC49D1" w:rsidRPr="009D4C0F" w:rsidRDefault="00DC49D1" w:rsidP="00152448">
      <w:pPr>
        <w:pStyle w:val="ac"/>
        <w:numPr>
          <w:ilvl w:val="2"/>
          <w:numId w:val="204"/>
        </w:numPr>
        <w:tabs>
          <w:tab w:val="left" w:pos="1418"/>
        </w:tabs>
        <w:ind w:left="0" w:firstLine="567"/>
        <w:contextualSpacing/>
        <w:jc w:val="both"/>
        <w:rPr>
          <w:rFonts w:ascii="Times New Roman" w:hAnsi="Times New Roman" w:cs="Times New Roman"/>
          <w:sz w:val="24"/>
          <w:szCs w:val="24"/>
        </w:rPr>
      </w:pPr>
      <w:r w:rsidRPr="009D4C0F">
        <w:rPr>
          <w:rFonts w:ascii="Times New Roman" w:hAnsi="Times New Roman" w:cs="Times New Roman"/>
          <w:sz w:val="24"/>
          <w:szCs w:val="24"/>
        </w:rPr>
        <w:t xml:space="preserve">Комиссия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14:paraId="1A6C50EC"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 рассмотрении аукционных заявок Комиссией выполняются следующие действия:</w:t>
      </w:r>
    </w:p>
    <w:p w14:paraId="48692734" w14:textId="1B97099E" w:rsidR="00DC49D1" w:rsidRDefault="00DC49D1" w:rsidP="00152448">
      <w:pPr>
        <w:pStyle w:val="ac"/>
        <w:numPr>
          <w:ilvl w:val="0"/>
          <w:numId w:val="110"/>
        </w:numPr>
        <w:tabs>
          <w:tab w:val="left" w:pos="1560"/>
        </w:tabs>
        <w:contextualSpacing/>
        <w:jc w:val="both"/>
        <w:rPr>
          <w:rFonts w:ascii="Times New Roman" w:hAnsi="Times New Roman" w:cs="Times New Roman"/>
          <w:sz w:val="24"/>
          <w:szCs w:val="24"/>
        </w:rPr>
      </w:pPr>
      <w:r w:rsidRPr="009D4C0F">
        <w:rPr>
          <w:rFonts w:ascii="Times New Roman" w:hAnsi="Times New Roman" w:cs="Times New Roman"/>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w:t>
      </w:r>
    </w:p>
    <w:p w14:paraId="0511DBF2" w14:textId="73875836" w:rsidR="00DC49D1" w:rsidRPr="009D4C0F" w:rsidRDefault="00DC49D1" w:rsidP="00152448">
      <w:pPr>
        <w:pStyle w:val="ac"/>
        <w:numPr>
          <w:ilvl w:val="0"/>
          <w:numId w:val="110"/>
        </w:numPr>
        <w:tabs>
          <w:tab w:val="left" w:pos="1560"/>
        </w:tabs>
        <w:contextualSpacing/>
        <w:jc w:val="both"/>
        <w:rPr>
          <w:rFonts w:ascii="Times New Roman" w:hAnsi="Times New Roman" w:cs="Times New Roman"/>
          <w:sz w:val="24"/>
          <w:szCs w:val="24"/>
        </w:rPr>
      </w:pPr>
      <w:r w:rsidRPr="009D4C0F">
        <w:rPr>
          <w:rFonts w:ascii="Times New Roman" w:hAnsi="Times New Roman" w:cs="Times New Roman"/>
          <w:sz w:val="24"/>
          <w:szCs w:val="24"/>
        </w:rPr>
        <w:t>Отклонение аукционных заявок, которые по мнению членов 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92F9587"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bookmarkStart w:id="429" w:name="_Ref372620323"/>
      <w:r w:rsidRPr="00DC49D1">
        <w:rPr>
          <w:rFonts w:ascii="Times New Roman" w:eastAsia="Times New Roman" w:hAnsi="Times New Roman" w:cs="Times New Roman"/>
          <w:sz w:val="24"/>
          <w:szCs w:val="24"/>
          <w:lang w:eastAsia="ru-RU"/>
        </w:rPr>
        <w:t>Участнику закупки будет отказано в дальнейшем участии в закупке в</w:t>
      </w:r>
      <w:r w:rsidRPr="00DC49D1">
        <w:rPr>
          <w:rFonts w:ascii="Times New Roman" w:eastAsia="Times New Roman" w:hAnsi="Times New Roman" w:cs="Times New Roman"/>
          <w:sz w:val="24"/>
          <w:szCs w:val="24"/>
          <w:lang w:val="en-US" w:eastAsia="ru-RU"/>
        </w:rPr>
        <w:t> </w:t>
      </w:r>
      <w:r w:rsidRPr="00DC49D1">
        <w:rPr>
          <w:rFonts w:ascii="Times New Roman" w:eastAsia="Times New Roman" w:hAnsi="Times New Roman" w:cs="Times New Roman"/>
          <w:sz w:val="24"/>
          <w:szCs w:val="24"/>
          <w:lang w:eastAsia="ru-RU"/>
        </w:rPr>
        <w:t>случаях:</w:t>
      </w:r>
      <w:bookmarkEnd w:id="429"/>
    </w:p>
    <w:p w14:paraId="518821E0"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Несоответствия участника закупки требованиям к участникам аукциона в электронной форме, установленным аукционной документацией.</w:t>
      </w:r>
    </w:p>
    <w:p w14:paraId="6E88734D"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Несоответствия аукционной заявки требованиям, установленным аукционной документацией.</w:t>
      </w:r>
    </w:p>
    <w:p w14:paraId="03BC4484"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Несоответствия предлагаемых товаров, работ, услуг требованиям аукционной документации.</w:t>
      </w:r>
    </w:p>
    <w:p w14:paraId="689D3306"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71BB5A6C"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Подачи двух и более заявок от одного участника при условии, что ранее поданные заявки не отозваны.</w:t>
      </w:r>
    </w:p>
    <w:p w14:paraId="3B88DAFE" w14:textId="77777777" w:rsidR="00DC49D1" w:rsidRPr="00DC49D1" w:rsidRDefault="00DC49D1" w:rsidP="00152448">
      <w:pPr>
        <w:widowControl w:val="0"/>
        <w:numPr>
          <w:ilvl w:val="2"/>
          <w:numId w:val="10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bookmarkStart w:id="430" w:name="_Ref372620336"/>
      <w:r w:rsidRPr="00DC49D1">
        <w:rPr>
          <w:rFonts w:ascii="Times New Roman" w:eastAsia="Times New Roman" w:hAnsi="Times New Roman" w:cs="Times New Roman"/>
          <w:sz w:val="24"/>
          <w:szCs w:val="24"/>
          <w:lang w:eastAsia="ru-RU"/>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430"/>
    </w:p>
    <w:p w14:paraId="0C46228F" w14:textId="3E1C06A9" w:rsidR="00DC49D1" w:rsidRPr="009D4C0F" w:rsidRDefault="00DC49D1" w:rsidP="00152448">
      <w:pPr>
        <w:pStyle w:val="ac"/>
        <w:numPr>
          <w:ilvl w:val="0"/>
          <w:numId w:val="108"/>
        </w:numPr>
        <w:tabs>
          <w:tab w:val="left" w:pos="993"/>
        </w:tabs>
        <w:jc w:val="both"/>
        <w:rPr>
          <w:rFonts w:ascii="Times New Roman" w:hAnsi="Times New Roman" w:cs="Times New Roman"/>
          <w:sz w:val="24"/>
          <w:szCs w:val="24"/>
        </w:rPr>
      </w:pPr>
      <w:r w:rsidRPr="009D4C0F">
        <w:rPr>
          <w:rFonts w:ascii="Times New Roman" w:hAnsi="Times New Roman" w:cs="Times New Roman"/>
          <w:sz w:val="24"/>
          <w:szCs w:val="24"/>
        </w:rPr>
        <w:t>Отказ в допуске к участию в аукционе по иным основаниям, не указанным в пп. 1) – 6) п. 1</w:t>
      </w:r>
      <w:r w:rsidR="006831C4">
        <w:rPr>
          <w:rFonts w:ascii="Times New Roman" w:hAnsi="Times New Roman" w:cs="Times New Roman"/>
          <w:sz w:val="24"/>
          <w:szCs w:val="24"/>
        </w:rPr>
        <w:t>5</w:t>
      </w:r>
      <w:r w:rsidRPr="009D4C0F">
        <w:rPr>
          <w:rFonts w:ascii="Times New Roman" w:hAnsi="Times New Roman" w:cs="Times New Roman"/>
          <w:sz w:val="24"/>
          <w:szCs w:val="24"/>
        </w:rPr>
        <w:t>.</w:t>
      </w:r>
      <w:r w:rsidR="009D4C0F" w:rsidRPr="009D4C0F">
        <w:rPr>
          <w:rFonts w:ascii="Times New Roman" w:hAnsi="Times New Roman" w:cs="Times New Roman"/>
          <w:sz w:val="24"/>
          <w:szCs w:val="24"/>
        </w:rPr>
        <w:t>1</w:t>
      </w:r>
      <w:r w:rsidR="008E11F8">
        <w:rPr>
          <w:rFonts w:ascii="Times New Roman" w:hAnsi="Times New Roman" w:cs="Times New Roman"/>
          <w:sz w:val="24"/>
          <w:szCs w:val="24"/>
        </w:rPr>
        <w:t>1</w:t>
      </w:r>
      <w:r w:rsidRPr="009D4C0F">
        <w:rPr>
          <w:rFonts w:ascii="Times New Roman" w:hAnsi="Times New Roman" w:cs="Times New Roman"/>
          <w:sz w:val="24"/>
          <w:szCs w:val="24"/>
        </w:rPr>
        <w:t>.3 настоящего Положения не допускается.</w:t>
      </w:r>
    </w:p>
    <w:p w14:paraId="79A88B15"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Комиссия в день окончания рассмотрения аукционных составляет протокол рассмотрения аукционных заявок. В нем указываются следующие сведения: </w:t>
      </w:r>
    </w:p>
    <w:p w14:paraId="51EC9B3D" w14:textId="77777777" w:rsidR="00DC49D1" w:rsidRPr="00DC49D1" w:rsidRDefault="00DC49D1" w:rsidP="00152448">
      <w:pPr>
        <w:widowControl w:val="0"/>
        <w:numPr>
          <w:ilvl w:val="2"/>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дата подписания протокола;</w:t>
      </w:r>
    </w:p>
    <w:p w14:paraId="7D0C61AD" w14:textId="77777777" w:rsidR="00DC49D1" w:rsidRPr="00DC49D1" w:rsidRDefault="00DC49D1" w:rsidP="00152448">
      <w:pPr>
        <w:widowControl w:val="0"/>
        <w:numPr>
          <w:ilvl w:val="2"/>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количество поданных на участие в аукционе в электронной форме заявок, а также дата и время регистрации каждой такой заявки;</w:t>
      </w:r>
    </w:p>
    <w:p w14:paraId="5F0C26FA" w14:textId="77777777" w:rsidR="00DC49D1" w:rsidRPr="00DC49D1" w:rsidRDefault="00DC49D1" w:rsidP="00152448">
      <w:pPr>
        <w:widowControl w:val="0"/>
        <w:numPr>
          <w:ilvl w:val="2"/>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 результаты рассмотрения заявок на участие в закупке, с указанием в том числе:</w:t>
      </w:r>
    </w:p>
    <w:p w14:paraId="70402BD8" w14:textId="77777777" w:rsidR="00DC49D1" w:rsidRPr="00DC49D1" w:rsidRDefault="00DC49D1" w:rsidP="00152448">
      <w:pPr>
        <w:widowControl w:val="0"/>
        <w:numPr>
          <w:ilvl w:val="0"/>
          <w:numId w:val="105"/>
        </w:numPr>
        <w:tabs>
          <w:tab w:val="left" w:pos="993"/>
          <w:tab w:val="left" w:pos="1276"/>
        </w:tabs>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количества заявок на участие в закупке, которые отклонены;</w:t>
      </w:r>
    </w:p>
    <w:p w14:paraId="68DEF44E" w14:textId="77777777" w:rsidR="00DC49D1" w:rsidRPr="00DC49D1" w:rsidRDefault="00DC49D1" w:rsidP="00152448">
      <w:pPr>
        <w:widowControl w:val="0"/>
        <w:numPr>
          <w:ilvl w:val="0"/>
          <w:numId w:val="105"/>
        </w:numPr>
        <w:tabs>
          <w:tab w:val="left" w:pos="993"/>
          <w:tab w:val="left" w:pos="1276"/>
        </w:tabs>
        <w:autoSpaceDE w:val="0"/>
        <w:autoSpaceDN w:val="0"/>
        <w:adjustRightInd w:val="0"/>
        <w:spacing w:after="0" w:line="240" w:lineRule="auto"/>
        <w:ind w:left="0" w:firstLine="993"/>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14:paraId="4C4F3179" w14:textId="77777777" w:rsidR="00DC49D1" w:rsidRPr="00DC49D1" w:rsidRDefault="00DC49D1" w:rsidP="00152448">
      <w:pPr>
        <w:widowControl w:val="0"/>
        <w:numPr>
          <w:ilvl w:val="2"/>
          <w:numId w:val="10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причины, по которым конкурентная закупка признана несостоявшейся, в случае ее признания таковой.</w:t>
      </w:r>
    </w:p>
    <w:p w14:paraId="1529C055"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ЕИС.</w:t>
      </w:r>
    </w:p>
    <w:p w14:paraId="7DC43A64"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цене договора не превышающей начальную (максимальную) цену.</w:t>
      </w:r>
    </w:p>
    <w:p w14:paraId="6C011366"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6EC93136" w14:textId="6B3E7673" w:rsidR="00BA1886" w:rsidRPr="00FF6B16" w:rsidRDefault="00DC49D1"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рассмотрения аукционных заявок не может составлять более десяти рабочих дней со дня окончания срока подачи таких заявок.</w:t>
      </w:r>
    </w:p>
    <w:p w14:paraId="2AA266EC" w14:textId="5589562D" w:rsidR="001E289B"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31" w:name="_Toc27747453"/>
      <w:r w:rsidRPr="00DC49D1">
        <w:rPr>
          <w:rFonts w:ascii="Times New Roman" w:hAnsi="Times New Roman" w:cs="Times New Roman"/>
          <w:b/>
          <w:sz w:val="24"/>
          <w:szCs w:val="24"/>
        </w:rPr>
        <w:t>Последствия признания аукциона несостоявшимся</w:t>
      </w:r>
      <w:bookmarkEnd w:id="431"/>
    </w:p>
    <w:p w14:paraId="517E20ED" w14:textId="05FF350A" w:rsidR="00DC49D1" w:rsidRPr="00BA1886" w:rsidRDefault="00DC49D1" w:rsidP="00152448">
      <w:pPr>
        <w:pStyle w:val="ac"/>
        <w:numPr>
          <w:ilvl w:val="2"/>
          <w:numId w:val="204"/>
        </w:numPr>
        <w:ind w:left="0" w:firstLine="567"/>
        <w:contextualSpacing/>
        <w:jc w:val="both"/>
        <w:rPr>
          <w:rFonts w:ascii="Times New Roman" w:hAnsi="Times New Roman" w:cs="Times New Roman"/>
          <w:sz w:val="24"/>
          <w:szCs w:val="24"/>
        </w:rPr>
      </w:pPr>
      <w:r w:rsidRPr="00BA1886">
        <w:rPr>
          <w:rFonts w:ascii="Times New Roman" w:hAnsi="Times New Roman" w:cs="Times New Roman"/>
          <w:sz w:val="24"/>
          <w:szCs w:val="24"/>
        </w:rPr>
        <w:t>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14:paraId="6EC20D5F" w14:textId="77777777" w:rsidR="00DC49D1" w:rsidRPr="00DC49D1" w:rsidRDefault="00DC49D1" w:rsidP="00152448">
      <w:pPr>
        <w:widowControl w:val="0"/>
        <w:numPr>
          <w:ilvl w:val="2"/>
          <w:numId w:val="20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подачи единственной аукционной заявки, Комиссия оформляет протокол рассмотрения единственной заявки. Протокол подписываются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ЕИС. В протоколе рассмотрения единственной заявки указываются следующие сведения:</w:t>
      </w:r>
    </w:p>
    <w:p w14:paraId="2587D738"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дата подписания протокола;</w:t>
      </w:r>
    </w:p>
    <w:p w14:paraId="675853C9"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количество поданных заявок на участие в закупке, а также дата и время регистрации такой заявки;</w:t>
      </w:r>
    </w:p>
    <w:p w14:paraId="42933B0F"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54D7DA6"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результаты рассмотрения единственной аукционной заявки с указанием оснований отклонения такой заявки с указанием положений документации о закупке, которым не соответствуют такая заявка;</w:t>
      </w:r>
    </w:p>
    <w:p w14:paraId="28DA22EC"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причины, по которым закупка признана несостоявшейся;</w:t>
      </w:r>
    </w:p>
    <w:p w14:paraId="537A7480"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объем закупаемых товаров, работ, услуг;</w:t>
      </w:r>
    </w:p>
    <w:p w14:paraId="1BD43841"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цена закупаемых товаров, работ, услуг;</w:t>
      </w:r>
    </w:p>
    <w:p w14:paraId="377EE2B7" w14:textId="77777777" w:rsidR="00DC49D1" w:rsidRPr="00DC49D1" w:rsidRDefault="00DC49D1" w:rsidP="00152448">
      <w:pPr>
        <w:widowControl w:val="0"/>
        <w:numPr>
          <w:ilvl w:val="3"/>
          <w:numId w:val="10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сроки исполнения договора;</w:t>
      </w:r>
    </w:p>
    <w:p w14:paraId="19CC5CCD" w14:textId="3722D9C8" w:rsidR="00DC49D1" w:rsidRDefault="00DC49D1" w:rsidP="00152448">
      <w:pPr>
        <w:widowControl w:val="0"/>
        <w:numPr>
          <w:ilvl w:val="3"/>
          <w:numId w:val="106"/>
        </w:numPr>
        <w:tabs>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иные сведения и требования в зависимости от предмета закупки.</w:t>
      </w:r>
    </w:p>
    <w:p w14:paraId="4F09AD0A" w14:textId="77777777" w:rsidR="00BA1886" w:rsidRPr="00DC49D1" w:rsidRDefault="00BA1886" w:rsidP="00DA3F0D">
      <w:pPr>
        <w:widowControl w:val="0"/>
        <w:tabs>
          <w:tab w:val="left" w:pos="851"/>
          <w:tab w:val="left" w:pos="993"/>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14:paraId="35CE0F4F" w14:textId="09D8F596" w:rsidR="001E289B" w:rsidRPr="00F30BBB" w:rsidRDefault="00DC49D1"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32" w:name="_Toc372018463"/>
      <w:bookmarkStart w:id="433" w:name="_Toc378097880"/>
      <w:bookmarkStart w:id="434" w:name="_Toc420425964"/>
      <w:bookmarkStart w:id="435" w:name="_Toc27747454"/>
      <w:r w:rsidRPr="00DC49D1">
        <w:rPr>
          <w:rFonts w:ascii="Times New Roman" w:hAnsi="Times New Roman" w:cs="Times New Roman"/>
          <w:b/>
          <w:sz w:val="24"/>
          <w:szCs w:val="24"/>
        </w:rPr>
        <w:t>Особенности проведения закрытого аукциона</w:t>
      </w:r>
      <w:bookmarkEnd w:id="432"/>
      <w:bookmarkEnd w:id="433"/>
      <w:bookmarkEnd w:id="434"/>
      <w:bookmarkEnd w:id="435"/>
    </w:p>
    <w:p w14:paraId="32A94666" w14:textId="523BE384" w:rsidR="00DC49D1" w:rsidRPr="00BA1886" w:rsidRDefault="00DC49D1" w:rsidP="00152448">
      <w:pPr>
        <w:pStyle w:val="ac"/>
        <w:numPr>
          <w:ilvl w:val="2"/>
          <w:numId w:val="204"/>
        </w:numPr>
        <w:tabs>
          <w:tab w:val="left" w:pos="1702"/>
        </w:tabs>
        <w:ind w:left="0" w:firstLine="567"/>
        <w:contextualSpacing/>
        <w:jc w:val="both"/>
        <w:rPr>
          <w:rFonts w:ascii="Times New Roman" w:hAnsi="Times New Roman" w:cs="Times New Roman"/>
          <w:sz w:val="24"/>
          <w:szCs w:val="24"/>
        </w:rPr>
      </w:pPr>
      <w:r w:rsidRPr="00BA1886">
        <w:rPr>
          <w:rFonts w:ascii="Times New Roman" w:hAnsi="Times New Roman" w:cs="Times New Roman"/>
          <w:sz w:val="24"/>
          <w:szCs w:val="24"/>
        </w:rPr>
        <w:t>Закрытый аукцион проводится в порядке проведения аукциона в электронной форме, с учётом положений настоящего пункта и раздела 1</w:t>
      </w:r>
      <w:r w:rsidR="006831C4">
        <w:rPr>
          <w:rFonts w:ascii="Times New Roman" w:hAnsi="Times New Roman" w:cs="Times New Roman"/>
          <w:sz w:val="24"/>
          <w:szCs w:val="24"/>
        </w:rPr>
        <w:t>3</w:t>
      </w:r>
      <w:r w:rsidRPr="00BA1886">
        <w:rPr>
          <w:rFonts w:ascii="Times New Roman" w:hAnsi="Times New Roman" w:cs="Times New Roman"/>
          <w:sz w:val="24"/>
          <w:szCs w:val="24"/>
        </w:rPr>
        <w:t xml:space="preserve"> настоящего Положения.</w:t>
      </w:r>
    </w:p>
    <w:p w14:paraId="22FE73AC" w14:textId="77777777" w:rsidR="00DC49D1" w:rsidRPr="00DC49D1" w:rsidRDefault="00DC49D1" w:rsidP="00152448">
      <w:pPr>
        <w:widowControl w:val="0"/>
        <w:numPr>
          <w:ilvl w:val="2"/>
          <w:numId w:val="204"/>
        </w:numPr>
        <w:tabs>
          <w:tab w:val="left" w:pos="1418"/>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Приглашение принять участие в закрытом аукционе должно, как минимум, содержать следующую информацию:</w:t>
      </w:r>
    </w:p>
    <w:p w14:paraId="16A8654E"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способ осуществления закупки;</w:t>
      </w:r>
    </w:p>
    <w:p w14:paraId="55431051"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14:paraId="08D5C8FF"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0C8CA2C0"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место поставки товара, выполнения работы, оказания услуги;</w:t>
      </w:r>
    </w:p>
    <w:p w14:paraId="0A4C5780"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сведения о начальной (максимальной) цене договора (цена лота), либо цена единицы товара, работы, услуги и максимальное значение цены договора;</w:t>
      </w:r>
    </w:p>
    <w:p w14:paraId="2DC5825F"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D274B2F"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и порядок подведения итогов закрытого аукциона (этапов);</w:t>
      </w:r>
    </w:p>
    <w:p w14:paraId="377C074B"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закрытом аукционе предусмотрен настоящим Положением;</w:t>
      </w:r>
    </w:p>
    <w:p w14:paraId="2C308B15"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5D547F5E" w14:textId="77777777" w:rsidR="00DC49D1" w:rsidRPr="00DC49D1" w:rsidRDefault="00DC49D1" w:rsidP="00152448">
      <w:pPr>
        <w:widowControl w:val="0"/>
        <w:numPr>
          <w:ilvl w:val="3"/>
          <w:numId w:val="196"/>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сроки проведения каждого этапа в случае, если закрытый аукцион включает этапы.</w:t>
      </w:r>
    </w:p>
    <w:p w14:paraId="0DA711B8"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5D5F67C7"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301D3661"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6BBBEF18"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3D04CFA"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925E3F9"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 xml:space="preserve"> 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является приглашённым лицом. </w:t>
      </w:r>
    </w:p>
    <w:p w14:paraId="0DA77012"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B83273F" w14:textId="77777777" w:rsidR="00DC49D1" w:rsidRPr="00DC49D1" w:rsidRDefault="00DC49D1" w:rsidP="00152448">
      <w:pPr>
        <w:widowControl w:val="0"/>
        <w:numPr>
          <w:ilvl w:val="2"/>
          <w:numId w:val="204"/>
        </w:numPr>
        <w:tabs>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Закрытый аукцион проводится в следующем порядке:</w:t>
      </w:r>
    </w:p>
    <w:p w14:paraId="21858B62"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1B40ECDF"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24CBD851"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Аукционист предлагает участникам аукциона заявлять свои предложения о цене договора;</w:t>
      </w:r>
    </w:p>
    <w:p w14:paraId="3B3662D5"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307A6331"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623C1229"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591940C"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Во время процедуры закрытого аукциона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2CE97271"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Продолжительность короткого перерыва в проведении торгов по лоту – не менее 10 минут, но не более 20 минут.</w:t>
      </w:r>
    </w:p>
    <w:p w14:paraId="12D829FA"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Перерыв в проведении торгов по каждому лоту может быть объявлен Комиссией не более двух раз.</w:t>
      </w:r>
    </w:p>
    <w:p w14:paraId="09CF15E5" w14:textId="77777777" w:rsidR="00DC49D1" w:rsidRPr="00DC49D1" w:rsidRDefault="00DC49D1" w:rsidP="00152448">
      <w:pPr>
        <w:widowControl w:val="0"/>
        <w:numPr>
          <w:ilvl w:val="2"/>
          <w:numId w:val="107"/>
        </w:numPr>
        <w:tabs>
          <w:tab w:val="left" w:pos="993"/>
          <w:tab w:val="left" w:pos="1560"/>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Во время всей процедуры торгов (включая перерыв) участникам аукциона запрещается вступать в переговоры между собой, Комиссией, аукционистом и допускается покидать место проведения аукциона только по одному.</w:t>
      </w:r>
    </w:p>
    <w:p w14:paraId="723289AE" w14:textId="0320519F" w:rsidR="00FF6B16" w:rsidRPr="001E289B" w:rsidRDefault="00DC49D1" w:rsidP="00152448">
      <w:pPr>
        <w:widowControl w:val="0"/>
        <w:numPr>
          <w:ilvl w:val="2"/>
          <w:numId w:val="204"/>
        </w:numPr>
        <w:tabs>
          <w:tab w:val="left" w:pos="1560"/>
        </w:tabs>
        <w:autoSpaceDE w:val="0"/>
        <w:autoSpaceDN w:val="0"/>
        <w:adjustRightInd w:val="0"/>
        <w:spacing w:line="240" w:lineRule="auto"/>
        <w:ind w:left="0" w:firstLine="568"/>
        <w:contextualSpacing/>
        <w:jc w:val="both"/>
        <w:rPr>
          <w:rFonts w:ascii="Times New Roman" w:eastAsia="Times New Roman" w:hAnsi="Times New Roman" w:cs="Times New Roman"/>
          <w:sz w:val="24"/>
          <w:szCs w:val="24"/>
          <w:lang w:eastAsia="ru-RU"/>
        </w:rPr>
      </w:pPr>
      <w:r w:rsidRPr="00DC49D1">
        <w:rPr>
          <w:rFonts w:ascii="Times New Roman" w:eastAsia="Times New Roman" w:hAnsi="Times New Roman" w:cs="Times New Roman"/>
          <w:sz w:val="24"/>
          <w:szCs w:val="24"/>
          <w:lang w:eastAsia="ru-RU"/>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итоговый протокол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цене договора не превышающей начальную (максимальную) цену.</w:t>
      </w:r>
    </w:p>
    <w:p w14:paraId="2176F95E" w14:textId="4A80D37D" w:rsidR="00365CB0" w:rsidRPr="00906E62" w:rsidRDefault="0094572D" w:rsidP="00152448">
      <w:pPr>
        <w:pStyle w:val="ac"/>
        <w:numPr>
          <w:ilvl w:val="0"/>
          <w:numId w:val="204"/>
        </w:numPr>
        <w:spacing w:after="240"/>
        <w:jc w:val="center"/>
        <w:outlineLvl w:val="0"/>
        <w:rPr>
          <w:rFonts w:ascii="Times New Roman" w:eastAsia="Calibri" w:hAnsi="Times New Roman" w:cs="Times New Roman"/>
          <w:b/>
          <w:sz w:val="24"/>
          <w:szCs w:val="24"/>
        </w:rPr>
      </w:pPr>
      <w:bookmarkStart w:id="436" w:name="_Toc27747455"/>
      <w:r w:rsidRPr="00906E62">
        <w:rPr>
          <w:rFonts w:ascii="Times New Roman" w:eastAsia="Calibri" w:hAnsi="Times New Roman" w:cs="Times New Roman"/>
          <w:b/>
          <w:sz w:val="24"/>
          <w:szCs w:val="24"/>
        </w:rPr>
        <w:t>ЗАКУПКА ПУТЕМ ПРОВЕДЕНИЯ ЗАПРОСА ПРЕДЛОЖЕНИЙ</w:t>
      </w:r>
      <w:bookmarkEnd w:id="436"/>
    </w:p>
    <w:p w14:paraId="0F945454" w14:textId="22289D25" w:rsidR="005E186A" w:rsidRPr="005E186A" w:rsidRDefault="00365CB0" w:rsidP="00152448">
      <w:pPr>
        <w:pStyle w:val="ac"/>
        <w:numPr>
          <w:ilvl w:val="1"/>
          <w:numId w:val="204"/>
        </w:numPr>
        <w:spacing w:after="240"/>
        <w:ind w:left="0" w:firstLine="0"/>
        <w:jc w:val="center"/>
        <w:outlineLvl w:val="0"/>
        <w:rPr>
          <w:rFonts w:ascii="Times New Roman" w:eastAsia="Calibri" w:hAnsi="Times New Roman" w:cs="Times New Roman"/>
          <w:b/>
          <w:sz w:val="24"/>
          <w:szCs w:val="24"/>
        </w:rPr>
      </w:pPr>
      <w:bookmarkStart w:id="437" w:name="_Toc27747456"/>
      <w:r w:rsidRPr="005E186A">
        <w:rPr>
          <w:rFonts w:ascii="Times New Roman" w:hAnsi="Times New Roman"/>
          <w:b/>
          <w:sz w:val="24"/>
          <w:szCs w:val="24"/>
        </w:rPr>
        <w:t>О</w:t>
      </w:r>
      <w:r w:rsidR="00E674D1">
        <w:rPr>
          <w:rFonts w:ascii="Times New Roman" w:hAnsi="Times New Roman"/>
          <w:b/>
          <w:sz w:val="24"/>
          <w:szCs w:val="24"/>
        </w:rPr>
        <w:t xml:space="preserve">бщий порядок проведения </w:t>
      </w:r>
      <w:r w:rsidR="00906E62" w:rsidRPr="005E186A">
        <w:rPr>
          <w:rFonts w:ascii="Times New Roman" w:hAnsi="Times New Roman"/>
          <w:b/>
          <w:sz w:val="24"/>
          <w:szCs w:val="24"/>
        </w:rPr>
        <w:t>запрос</w:t>
      </w:r>
      <w:r w:rsidR="00E674D1">
        <w:rPr>
          <w:rFonts w:ascii="Times New Roman" w:hAnsi="Times New Roman"/>
          <w:b/>
          <w:sz w:val="24"/>
          <w:szCs w:val="24"/>
        </w:rPr>
        <w:t>а</w:t>
      </w:r>
      <w:r w:rsidR="00906E62" w:rsidRPr="005E186A">
        <w:rPr>
          <w:rFonts w:ascii="Times New Roman" w:hAnsi="Times New Roman"/>
          <w:b/>
          <w:sz w:val="24"/>
          <w:szCs w:val="24"/>
        </w:rPr>
        <w:t xml:space="preserve"> предложений</w:t>
      </w:r>
      <w:bookmarkEnd w:id="437"/>
      <w:r w:rsidRPr="005E186A">
        <w:rPr>
          <w:rFonts w:ascii="Times New Roman" w:hAnsi="Times New Roman"/>
          <w:b/>
          <w:sz w:val="24"/>
          <w:szCs w:val="24"/>
        </w:rPr>
        <w:t xml:space="preserve"> </w:t>
      </w:r>
    </w:p>
    <w:p w14:paraId="5F414BA9" w14:textId="148A7F32" w:rsidR="00906E62" w:rsidRPr="00906E62" w:rsidRDefault="005E186A" w:rsidP="00DA3F0D">
      <w:pPr>
        <w:pStyle w:val="ac"/>
        <w:ind w:left="0" w:firstLine="567"/>
        <w:jc w:val="both"/>
        <w:rPr>
          <w:rFonts w:ascii="Times New Roman" w:eastAsia="Calibri" w:hAnsi="Times New Roman" w:cs="Times New Roman"/>
          <w:b/>
          <w:sz w:val="24"/>
          <w:szCs w:val="24"/>
        </w:rPr>
      </w:pPr>
      <w:r>
        <w:rPr>
          <w:rFonts w:ascii="Times New Roman" w:hAnsi="Times New Roman" w:cs="Times New Roman"/>
          <w:b/>
          <w:sz w:val="24"/>
          <w:szCs w:val="24"/>
        </w:rPr>
        <w:t>З</w:t>
      </w:r>
      <w:r w:rsidR="00906E62" w:rsidRPr="00906E62">
        <w:rPr>
          <w:rFonts w:ascii="Times New Roman" w:hAnsi="Times New Roman" w:cs="Times New Roman"/>
          <w:b/>
          <w:sz w:val="24"/>
          <w:szCs w:val="24"/>
        </w:rPr>
        <w:t>апрос предложений</w:t>
      </w:r>
      <w:r w:rsidR="00B2487C">
        <w:rPr>
          <w:rFonts w:ascii="Times New Roman" w:hAnsi="Times New Roman" w:cs="Times New Roman"/>
          <w:b/>
          <w:sz w:val="24"/>
          <w:szCs w:val="24"/>
        </w:rPr>
        <w:t xml:space="preserve"> </w:t>
      </w:r>
      <w:r w:rsidR="00906E62" w:rsidRPr="00906E62">
        <w:rPr>
          <w:rFonts w:ascii="Times New Roman" w:hAnsi="Times New Roman" w:cs="Times New Roman"/>
          <w:b/>
          <w:sz w:val="24"/>
          <w:szCs w:val="24"/>
        </w:rPr>
        <w:t>–</w:t>
      </w:r>
      <w:r w:rsidR="009C0FB8">
        <w:rPr>
          <w:rFonts w:ascii="Times New Roman" w:hAnsi="Times New Roman" w:cs="Times New Roman"/>
          <w:sz w:val="24"/>
          <w:szCs w:val="24"/>
        </w:rPr>
        <w:t xml:space="preserve"> </w:t>
      </w:r>
      <w:r w:rsidR="00906E62" w:rsidRPr="00906E62">
        <w:rPr>
          <w:rFonts w:ascii="Times New Roman" w:hAnsi="Times New Roman" w:cs="Times New Roman"/>
          <w:sz w:val="24"/>
          <w:szCs w:val="24"/>
        </w:rPr>
        <w:t>конкурентная процедура закупки,</w:t>
      </w:r>
      <w:r w:rsidR="00906E62" w:rsidRPr="00906E62">
        <w:rPr>
          <w:rFonts w:ascii="Times New Roman" w:hAnsi="Times New Roman" w:cs="Times New Roman"/>
          <w:sz w:val="24"/>
          <w:szCs w:val="24"/>
          <w:shd w:val="clear" w:color="auto" w:fill="FFFFFF"/>
        </w:rPr>
        <w:t xml:space="preserve"> при котором </w:t>
      </w:r>
      <w:r w:rsidR="00906E62" w:rsidRPr="00906E62">
        <w:rPr>
          <w:rFonts w:ascii="Times New Roman" w:hAnsi="Times New Roman" w:cs="Times New Roman"/>
          <w:sz w:val="24"/>
          <w:szCs w:val="24"/>
        </w:rPr>
        <w:t>заказчик заранее информирует потенциальных поставщиков (подрядчиков, исполнителей) о потребности в продукции, работах, услугах, приглашает подавать заявки, и после одного или нескольких этапов может заключить договор с участником закупки,  предложившим лучшие условия исполнения договора и заявке которого присвоен первый номер</w:t>
      </w:r>
      <w:r w:rsidR="00906E62" w:rsidRPr="00906E62">
        <w:rPr>
          <w:rFonts w:ascii="Times New Roman" w:hAnsi="Times New Roman" w:cs="Times New Roman"/>
          <w:sz w:val="24"/>
          <w:szCs w:val="24"/>
          <w:shd w:val="clear" w:color="auto" w:fill="FFFFFF"/>
        </w:rPr>
        <w:t xml:space="preserve"> в соответствии с критериями и порядком оценки и сопоставления заявок, которые установлены в документации запроса предложений</w:t>
      </w:r>
      <w:r w:rsidR="00906E62" w:rsidRPr="00906E62">
        <w:rPr>
          <w:rFonts w:ascii="Times New Roman" w:hAnsi="Times New Roman" w:cs="Times New Roman"/>
          <w:sz w:val="24"/>
          <w:szCs w:val="24"/>
        </w:rPr>
        <w:t>.</w:t>
      </w:r>
    </w:p>
    <w:p w14:paraId="397E2A72" w14:textId="77777777" w:rsidR="00906E62" w:rsidRPr="00906E62" w:rsidRDefault="00906E62" w:rsidP="00152448">
      <w:pPr>
        <w:pStyle w:val="ac"/>
        <w:numPr>
          <w:ilvl w:val="0"/>
          <w:numId w:val="94"/>
        </w:numPr>
        <w:tabs>
          <w:tab w:val="num" w:pos="-11307"/>
          <w:tab w:val="num" w:pos="-8897"/>
          <w:tab w:val="num" w:pos="-7763"/>
          <w:tab w:val="num" w:pos="-818"/>
        </w:tabs>
        <w:jc w:val="both"/>
        <w:rPr>
          <w:rFonts w:ascii="Times New Roman" w:hAnsi="Times New Roman" w:cs="Times New Roman"/>
          <w:sz w:val="24"/>
          <w:szCs w:val="24"/>
        </w:rPr>
      </w:pPr>
      <w:r w:rsidRPr="00906E62">
        <w:rPr>
          <w:rFonts w:ascii="Times New Roman" w:hAnsi="Times New Roman" w:cs="Times New Roman"/>
          <w:sz w:val="24"/>
          <w:szCs w:val="24"/>
        </w:rPr>
        <w:t xml:space="preserve">Закупка способом «запрос предложений» может осуществляться заказчиком, как правило, </w:t>
      </w:r>
      <w:r w:rsidRPr="00906E62">
        <w:rPr>
          <w:rFonts w:ascii="Times New Roman" w:hAnsi="Times New Roman" w:cs="Times New Roman"/>
          <w:sz w:val="24"/>
          <w:szCs w:val="24"/>
          <w:shd w:val="clear" w:color="auto" w:fill="FFFFFF" w:themeFill="background1"/>
        </w:rPr>
        <w:t>при одновременном соблюдении</w:t>
      </w:r>
      <w:r w:rsidRPr="00906E62">
        <w:rPr>
          <w:rFonts w:ascii="Times New Roman" w:hAnsi="Times New Roman" w:cs="Times New Roman"/>
          <w:sz w:val="24"/>
          <w:szCs w:val="24"/>
        </w:rPr>
        <w:t xml:space="preserve"> следующих условий:</w:t>
      </w:r>
    </w:p>
    <w:p w14:paraId="382F1BAD" w14:textId="77777777" w:rsidR="00906E62" w:rsidRPr="00906E62" w:rsidRDefault="00906E62" w:rsidP="00A4775E">
      <w:pPr>
        <w:widowControl w:val="0"/>
        <w:numPr>
          <w:ilvl w:val="1"/>
          <w:numId w:val="18"/>
        </w:numPr>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906E62">
        <w:rPr>
          <w:rFonts w:ascii="Times New Roman" w:eastAsia="Times New Roman" w:hAnsi="Times New Roman" w:cs="Times New Roman"/>
          <w:sz w:val="24"/>
          <w:szCs w:val="24"/>
          <w:lang w:eastAsia="ru-RU"/>
        </w:rPr>
        <w:t>существует конкурентный рынок производителей товаров, исполнителей, подрядчиков;</w:t>
      </w:r>
    </w:p>
    <w:p w14:paraId="02458189" w14:textId="77777777" w:rsidR="00906E62" w:rsidRPr="00906E62" w:rsidRDefault="00906E62" w:rsidP="00A4775E">
      <w:pPr>
        <w:widowControl w:val="0"/>
        <w:numPr>
          <w:ilvl w:val="1"/>
          <w:numId w:val="18"/>
        </w:numPr>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906E62">
        <w:rPr>
          <w:rFonts w:ascii="Times New Roman" w:eastAsia="Times New Roman" w:hAnsi="Times New Roman" w:cs="Times New Roman"/>
          <w:sz w:val="24"/>
          <w:szCs w:val="24"/>
          <w:lang w:eastAsia="ru-RU"/>
        </w:rPr>
        <w:t>заказчику важно улучшить условия исполнения договора (договоров) по сравнению с установленными в документации о закупке по нескольким критериям;</w:t>
      </w:r>
    </w:p>
    <w:p w14:paraId="6DC622FB" w14:textId="79EA5CE4" w:rsidR="000E3B70" w:rsidRPr="000E3B70" w:rsidRDefault="00906E62" w:rsidP="00A4775E">
      <w:pPr>
        <w:widowControl w:val="0"/>
        <w:numPr>
          <w:ilvl w:val="1"/>
          <w:numId w:val="18"/>
        </w:numPr>
        <w:tabs>
          <w:tab w:val="num" w:pos="-11307"/>
          <w:tab w:val="num" w:pos="-8897"/>
          <w:tab w:val="num" w:pos="-7763"/>
          <w:tab w:val="num" w:pos="-818"/>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eastAsia="ru-RU"/>
        </w:rPr>
      </w:pPr>
      <w:r w:rsidRPr="00906E62">
        <w:rPr>
          <w:rFonts w:ascii="Times New Roman" w:eastAsia="Times New Roman" w:hAnsi="Times New Roman" w:cs="Times New Roman"/>
          <w:sz w:val="24"/>
          <w:szCs w:val="24"/>
          <w:lang w:eastAsia="ru-RU"/>
        </w:rPr>
        <w:t xml:space="preserve">заказчик не имеет запас времени на проведение конкурса, однако обстоятельства, требующие немедленного проведения закупки у единственного </w:t>
      </w:r>
      <w:r w:rsidRPr="00906E62">
        <w:rPr>
          <w:rFonts w:ascii="Times New Roman" w:eastAsia="Times New Roman" w:hAnsi="Times New Roman" w:cs="Times New Roman"/>
          <w:spacing w:val="-1"/>
          <w:sz w:val="24"/>
          <w:szCs w:val="24"/>
          <w:lang w:eastAsia="ru-RU"/>
        </w:rPr>
        <w:t xml:space="preserve">поставщика, отсутствуют, а сложность продукции или условий ее поставки </w:t>
      </w:r>
      <w:r w:rsidRPr="00906E62">
        <w:rPr>
          <w:rFonts w:ascii="Times New Roman" w:eastAsia="Times New Roman" w:hAnsi="Times New Roman" w:cs="Times New Roman"/>
          <w:sz w:val="24"/>
          <w:szCs w:val="24"/>
          <w:lang w:eastAsia="ru-RU"/>
        </w:rPr>
        <w:t>не допускают проведения запроса котировок или аукциона.</w:t>
      </w:r>
    </w:p>
    <w:p w14:paraId="14CD7D6D" w14:textId="1AF30A76" w:rsidR="00906E62" w:rsidRDefault="00906E62" w:rsidP="00152448">
      <w:pPr>
        <w:pStyle w:val="ac"/>
        <w:numPr>
          <w:ilvl w:val="0"/>
          <w:numId w:val="94"/>
        </w:numPr>
        <w:tabs>
          <w:tab w:val="num" w:pos="-11307"/>
          <w:tab w:val="num" w:pos="-8897"/>
          <w:tab w:val="num" w:pos="-7763"/>
          <w:tab w:val="num" w:pos="-818"/>
        </w:tabs>
        <w:jc w:val="both"/>
        <w:rPr>
          <w:rFonts w:ascii="Times New Roman" w:hAnsi="Times New Roman" w:cs="Times New Roman"/>
          <w:sz w:val="24"/>
          <w:szCs w:val="24"/>
        </w:rPr>
      </w:pPr>
      <w:r w:rsidRPr="000E3B70">
        <w:rPr>
          <w:rFonts w:ascii="Times New Roman" w:hAnsi="Times New Roman" w:cs="Times New Roman"/>
          <w:sz w:val="24"/>
          <w:szCs w:val="24"/>
        </w:rPr>
        <w:t>Заказчик размещает в ЕИС извещение и документацию о проведении запроса предложений</w:t>
      </w:r>
      <w:r w:rsidR="006305BC" w:rsidRPr="000E3B70">
        <w:rPr>
          <w:rFonts w:ascii="Times New Roman" w:hAnsi="Times New Roman" w:cs="Times New Roman"/>
          <w:sz w:val="24"/>
          <w:szCs w:val="24"/>
        </w:rPr>
        <w:t xml:space="preserve"> не менее чем за</w:t>
      </w:r>
      <w:r w:rsidRPr="000E3B70">
        <w:rPr>
          <w:rFonts w:ascii="Times New Roman" w:hAnsi="Times New Roman" w:cs="Times New Roman"/>
          <w:sz w:val="24"/>
          <w:szCs w:val="24"/>
        </w:rPr>
        <w:t xml:space="preserve"> </w:t>
      </w:r>
      <w:r w:rsidR="001453EA" w:rsidRPr="000E3B70">
        <w:rPr>
          <w:rFonts w:ascii="Times New Roman" w:hAnsi="Times New Roman" w:cs="Times New Roman"/>
          <w:sz w:val="24"/>
          <w:szCs w:val="24"/>
        </w:rPr>
        <w:t>7</w:t>
      </w:r>
      <w:r w:rsidRPr="000E3B70">
        <w:rPr>
          <w:rFonts w:ascii="Times New Roman" w:hAnsi="Times New Roman" w:cs="Times New Roman"/>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w:t>
      </w:r>
      <w:r w:rsidR="000E3B70">
        <w:rPr>
          <w:rFonts w:ascii="Times New Roman" w:hAnsi="Times New Roman" w:cs="Times New Roman"/>
          <w:sz w:val="24"/>
          <w:szCs w:val="24"/>
        </w:rPr>
        <w:t>3</w:t>
      </w:r>
      <w:r w:rsidRPr="000E3B70">
        <w:rPr>
          <w:rFonts w:ascii="Times New Roman" w:hAnsi="Times New Roman" w:cs="Times New Roman"/>
          <w:sz w:val="24"/>
          <w:szCs w:val="24"/>
        </w:rPr>
        <w:t>.10 настоящего Положения.</w:t>
      </w:r>
    </w:p>
    <w:p w14:paraId="78E52156" w14:textId="0CAF8469" w:rsidR="00A72531" w:rsidRPr="00A72531" w:rsidRDefault="00A72531" w:rsidP="00152448">
      <w:pPr>
        <w:pStyle w:val="ac"/>
        <w:numPr>
          <w:ilvl w:val="0"/>
          <w:numId w:val="94"/>
        </w:numPr>
        <w:tabs>
          <w:tab w:val="num" w:pos="-11307"/>
          <w:tab w:val="num" w:pos="-8897"/>
          <w:tab w:val="num" w:pos="-7763"/>
          <w:tab w:val="num" w:pos="-818"/>
        </w:tabs>
        <w:jc w:val="both"/>
        <w:rPr>
          <w:rFonts w:ascii="Times New Roman" w:hAnsi="Times New Roman" w:cs="Times New Roman"/>
          <w:sz w:val="24"/>
          <w:szCs w:val="24"/>
        </w:rPr>
      </w:pPr>
      <w:r w:rsidRPr="00365CB0">
        <w:rPr>
          <w:rFonts w:ascii="Times New Roman" w:eastAsia="Calibri" w:hAnsi="Times New Roman" w:cs="Times New Roman"/>
          <w:sz w:val="24"/>
          <w:szCs w:val="24"/>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4477718F" w14:textId="566C5E1C" w:rsidR="00A72531" w:rsidRPr="00A72531" w:rsidRDefault="00A72531" w:rsidP="00152448">
      <w:pPr>
        <w:pStyle w:val="ac"/>
        <w:numPr>
          <w:ilvl w:val="0"/>
          <w:numId w:val="94"/>
        </w:numPr>
        <w:tabs>
          <w:tab w:val="num" w:pos="-11307"/>
          <w:tab w:val="num" w:pos="-8897"/>
          <w:tab w:val="num" w:pos="-7763"/>
          <w:tab w:val="num" w:pos="-818"/>
        </w:tabs>
        <w:jc w:val="both"/>
        <w:rPr>
          <w:rFonts w:ascii="Times New Roman" w:hAnsi="Times New Roman" w:cs="Times New Roman"/>
          <w:sz w:val="24"/>
          <w:szCs w:val="24"/>
        </w:rPr>
      </w:pPr>
      <w:r w:rsidRPr="00365CB0">
        <w:rPr>
          <w:rFonts w:ascii="Times New Roman" w:eastAsia="Calibri" w:hAnsi="Times New Roman" w:cs="Times New Roman"/>
          <w:sz w:val="24"/>
          <w:szCs w:val="24"/>
        </w:rPr>
        <w:t>Отбор предложений осуществляется на основании критериев, указанных в документации о проведении запроса предложений.</w:t>
      </w:r>
    </w:p>
    <w:p w14:paraId="723C8EF3" w14:textId="50450CC5" w:rsidR="00365CB0" w:rsidRPr="00FF6B16" w:rsidRDefault="00A72531" w:rsidP="00152448">
      <w:pPr>
        <w:pStyle w:val="ac"/>
        <w:numPr>
          <w:ilvl w:val="0"/>
          <w:numId w:val="94"/>
        </w:numPr>
        <w:tabs>
          <w:tab w:val="num" w:pos="-11307"/>
          <w:tab w:val="num" w:pos="-8897"/>
          <w:tab w:val="num" w:pos="-7763"/>
          <w:tab w:val="num" w:pos="-818"/>
        </w:tabs>
        <w:jc w:val="both"/>
        <w:rPr>
          <w:rFonts w:ascii="Times New Roman" w:hAnsi="Times New Roman" w:cs="Times New Roman"/>
          <w:sz w:val="24"/>
          <w:szCs w:val="24"/>
        </w:rPr>
      </w:pPr>
      <w:r w:rsidRPr="00906E62">
        <w:rPr>
          <w:rFonts w:ascii="Times New Roman" w:hAnsi="Times New Roman" w:cs="Times New Roman"/>
          <w:sz w:val="24"/>
          <w:szCs w:val="24"/>
        </w:rPr>
        <w:t>Решение об отказе от проведения запроса предложений размещается в ЕИС в день принятия такого решения.</w:t>
      </w:r>
    </w:p>
    <w:p w14:paraId="19D5B5CD" w14:textId="7A061BDB" w:rsidR="00BA1886" w:rsidRPr="00877B6B" w:rsidRDefault="00F30BBB" w:rsidP="00152448">
      <w:pPr>
        <w:pStyle w:val="ac"/>
        <w:numPr>
          <w:ilvl w:val="1"/>
          <w:numId w:val="204"/>
        </w:numPr>
        <w:spacing w:after="240"/>
        <w:jc w:val="center"/>
        <w:outlineLvl w:val="0"/>
        <w:rPr>
          <w:rFonts w:ascii="Times New Roman" w:hAnsi="Times New Roman" w:cs="Times New Roman"/>
          <w:b/>
          <w:sz w:val="24"/>
          <w:szCs w:val="24"/>
        </w:rPr>
      </w:pPr>
      <w:bookmarkStart w:id="438" w:name="_Toc319941067"/>
      <w:bookmarkStart w:id="439" w:name="_Toc320092865"/>
      <w:r>
        <w:rPr>
          <w:rFonts w:ascii="Times New Roman" w:hAnsi="Times New Roman" w:cs="Times New Roman"/>
          <w:b/>
          <w:sz w:val="24"/>
          <w:szCs w:val="24"/>
        </w:rPr>
        <w:t xml:space="preserve"> </w:t>
      </w:r>
      <w:bookmarkStart w:id="440" w:name="_Toc27747457"/>
      <w:r w:rsidR="00BA1886">
        <w:rPr>
          <w:rFonts w:ascii="Times New Roman" w:hAnsi="Times New Roman" w:cs="Times New Roman"/>
          <w:b/>
          <w:sz w:val="24"/>
          <w:szCs w:val="24"/>
        </w:rPr>
        <w:t>П</w:t>
      </w:r>
      <w:r w:rsidR="00BA1886" w:rsidRPr="00BA1886">
        <w:rPr>
          <w:rFonts w:ascii="Times New Roman" w:hAnsi="Times New Roman" w:cs="Times New Roman"/>
          <w:b/>
          <w:sz w:val="24"/>
          <w:szCs w:val="24"/>
        </w:rPr>
        <w:t>роведени</w:t>
      </w:r>
      <w:r w:rsidR="00BA1886">
        <w:rPr>
          <w:rFonts w:ascii="Times New Roman" w:hAnsi="Times New Roman" w:cs="Times New Roman"/>
          <w:b/>
          <w:sz w:val="24"/>
          <w:szCs w:val="24"/>
        </w:rPr>
        <w:t>е</w:t>
      </w:r>
      <w:r w:rsidR="00BA1886" w:rsidRPr="00BA1886">
        <w:rPr>
          <w:rFonts w:ascii="Times New Roman" w:hAnsi="Times New Roman" w:cs="Times New Roman"/>
          <w:b/>
          <w:sz w:val="24"/>
          <w:szCs w:val="24"/>
        </w:rPr>
        <w:t xml:space="preserve"> запроса предложений</w:t>
      </w:r>
      <w:bookmarkEnd w:id="438"/>
      <w:bookmarkEnd w:id="439"/>
      <w:r w:rsidR="00BA1886" w:rsidRPr="00BA1886">
        <w:rPr>
          <w:rFonts w:ascii="Times New Roman" w:hAnsi="Times New Roman" w:cs="Times New Roman"/>
          <w:b/>
          <w:sz w:val="24"/>
          <w:szCs w:val="24"/>
        </w:rPr>
        <w:t xml:space="preserve"> в электронной форме</w:t>
      </w:r>
      <w:bookmarkEnd w:id="440"/>
    </w:p>
    <w:p w14:paraId="043AD37E" w14:textId="1F16465C"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5FD037E7"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целях закупки товаров, работ, услуг путём проведения запроса предложений в электронной форме необходимо:</w:t>
      </w:r>
    </w:p>
    <w:p w14:paraId="51FD7C6C" w14:textId="77777777" w:rsidR="00BA1886" w:rsidRPr="00BA1886"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Разработать и разместить в ЕИС извещение о проведении запроса предложений в электронной форме, документацию о проведении запроса предложений в электронной форме, проекта договора.</w:t>
      </w:r>
    </w:p>
    <w:p w14:paraId="049B1D78" w14:textId="77777777" w:rsidR="00BA1886" w:rsidRPr="00BA1886"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4DC63D17" w14:textId="77777777" w:rsidR="00BA1886" w:rsidRPr="00BA1886"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4922738C" w14:textId="77777777" w:rsidR="00BA1886" w:rsidRPr="00BA1886"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Рассмотреть, оценить и сопоставить заявки на участие в запросе предложений в электронной форме.</w:t>
      </w:r>
    </w:p>
    <w:p w14:paraId="49B793AE" w14:textId="77777777" w:rsidR="00BA1886" w:rsidRPr="00BA1886"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Разместить в ЕИС протокол, составленный по итогам проведения запроса предложений в электронной форме.</w:t>
      </w:r>
    </w:p>
    <w:p w14:paraId="4E62F360" w14:textId="4A124670" w:rsidR="00BA1886" w:rsidRPr="00877B6B" w:rsidRDefault="00BA1886" w:rsidP="00152448">
      <w:pPr>
        <w:widowControl w:val="0"/>
        <w:numPr>
          <w:ilvl w:val="2"/>
          <w:numId w:val="11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Заключить договор по результатам закупки.</w:t>
      </w:r>
    </w:p>
    <w:p w14:paraId="24438D3A" w14:textId="7C68C48E" w:rsidR="00BA1886"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41" w:name="_Toc319941068"/>
      <w:bookmarkStart w:id="442" w:name="_Toc320092866"/>
      <w:bookmarkStart w:id="443" w:name="_Toc27747458"/>
      <w:r w:rsidRPr="00BA1886">
        <w:rPr>
          <w:rFonts w:ascii="Times New Roman" w:hAnsi="Times New Roman" w:cs="Times New Roman"/>
          <w:b/>
          <w:sz w:val="24"/>
          <w:szCs w:val="24"/>
        </w:rPr>
        <w:t>Извещение о проведении запроса предложений</w:t>
      </w:r>
      <w:bookmarkEnd w:id="441"/>
      <w:bookmarkEnd w:id="442"/>
      <w:r w:rsidRPr="00BA1886">
        <w:rPr>
          <w:rFonts w:ascii="Times New Roman" w:hAnsi="Times New Roman" w:cs="Times New Roman"/>
          <w:b/>
          <w:sz w:val="24"/>
          <w:szCs w:val="24"/>
        </w:rPr>
        <w:t xml:space="preserve"> в электронной форме</w:t>
      </w:r>
      <w:bookmarkEnd w:id="443"/>
    </w:p>
    <w:p w14:paraId="100A9867" w14:textId="0EC0FEFF"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При проведении запроса предложений в электронной форме Заказчик за 7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ЕИС. Днем проведения запроса предложений является день окончания подачи заявок участниками закупки.</w:t>
      </w:r>
    </w:p>
    <w:p w14:paraId="01856C5B" w14:textId="06884613"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bookmarkStart w:id="444" w:name="_Ref372620814"/>
      <w:r w:rsidRPr="00BA1886">
        <w:rPr>
          <w:rFonts w:ascii="Times New Roman" w:eastAsia="Times New Roman" w:hAnsi="Times New Roman" w:cs="Times New Roman"/>
          <w:sz w:val="24"/>
          <w:szCs w:val="24"/>
          <w:lang w:eastAsia="ru-RU"/>
        </w:rPr>
        <w:t xml:space="preserve">В извещении о проведении запроса предложений должны быть указаны сведения в соответствии с </w:t>
      </w:r>
      <w:bookmarkEnd w:id="444"/>
      <w:r w:rsidR="00877B6B" w:rsidRPr="00877B6B">
        <w:rPr>
          <w:rFonts w:ascii="Times New Roman" w:eastAsia="Times New Roman" w:hAnsi="Times New Roman" w:cs="Times New Roman"/>
          <w:sz w:val="24"/>
          <w:szCs w:val="24"/>
          <w:lang w:eastAsia="ru-RU"/>
        </w:rPr>
        <w:t>п. 9.</w:t>
      </w:r>
      <w:r w:rsidR="00877B6B">
        <w:rPr>
          <w:rFonts w:ascii="Times New Roman" w:eastAsia="Times New Roman" w:hAnsi="Times New Roman" w:cs="Times New Roman"/>
          <w:sz w:val="24"/>
          <w:szCs w:val="24"/>
          <w:lang w:eastAsia="ru-RU"/>
        </w:rPr>
        <w:t>2.7.</w:t>
      </w:r>
      <w:r w:rsidRPr="00BA1886">
        <w:rPr>
          <w:rFonts w:ascii="Times New Roman" w:eastAsia="Times New Roman" w:hAnsi="Times New Roman" w:cs="Times New Roman"/>
          <w:sz w:val="24"/>
          <w:szCs w:val="24"/>
          <w:lang w:eastAsia="ru-RU"/>
        </w:rPr>
        <w:t xml:space="preserve"> настоящего Положения.</w:t>
      </w:r>
    </w:p>
    <w:p w14:paraId="769A96BA"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ЕИС.</w:t>
      </w:r>
    </w:p>
    <w:p w14:paraId="327165E3" w14:textId="22A025B7" w:rsidR="00BA1886" w:rsidRPr="00877B6B"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четырех рабочих дней.</w:t>
      </w:r>
    </w:p>
    <w:p w14:paraId="4BF92661" w14:textId="468A003F" w:rsidR="00BA1886"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45" w:name="_Toc27747459"/>
      <w:r w:rsidRPr="00BA1886">
        <w:rPr>
          <w:rFonts w:ascii="Times New Roman" w:hAnsi="Times New Roman" w:cs="Times New Roman"/>
          <w:b/>
          <w:sz w:val="24"/>
          <w:szCs w:val="24"/>
        </w:rPr>
        <w:t>Документация о проведении запроса предложений</w:t>
      </w:r>
      <w:bookmarkEnd w:id="445"/>
    </w:p>
    <w:p w14:paraId="570457B7" w14:textId="1676BEEB" w:rsidR="00BA1886" w:rsidRPr="00BA1886" w:rsidRDefault="00BA1886" w:rsidP="00152448">
      <w:pPr>
        <w:widowControl w:val="0"/>
        <w:numPr>
          <w:ilvl w:val="2"/>
          <w:numId w:val="20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Заказчик одновременно с размещением извещения о проведении запроса предложений размещает в ЕИС документацию о проведении запроса предложений и проект договора.</w:t>
      </w:r>
    </w:p>
    <w:p w14:paraId="5CA5DF5F"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62771BD2" w14:textId="12AEF34D"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bookmarkStart w:id="446" w:name="_Ref372618533"/>
      <w:r w:rsidRPr="00BA1886">
        <w:rPr>
          <w:rFonts w:ascii="Times New Roman" w:eastAsia="Times New Roman" w:hAnsi="Times New Roman" w:cs="Times New Roman"/>
          <w:sz w:val="24"/>
          <w:szCs w:val="24"/>
          <w:lang w:eastAsia="ru-RU"/>
        </w:rPr>
        <w:t xml:space="preserve">В документации о проведении запроса предложений должны быть указаны сведения в соответствии с </w:t>
      </w:r>
      <w:r w:rsidRPr="00877B6B">
        <w:rPr>
          <w:rFonts w:ascii="Times New Roman" w:eastAsia="Times New Roman" w:hAnsi="Times New Roman" w:cs="Times New Roman"/>
          <w:sz w:val="24"/>
          <w:szCs w:val="24"/>
          <w:lang w:eastAsia="ru-RU"/>
        </w:rPr>
        <w:t>п. 9.</w:t>
      </w:r>
      <w:r w:rsidR="00877B6B">
        <w:rPr>
          <w:rFonts w:ascii="Times New Roman" w:eastAsia="Times New Roman" w:hAnsi="Times New Roman" w:cs="Times New Roman"/>
          <w:sz w:val="24"/>
          <w:szCs w:val="24"/>
          <w:lang w:eastAsia="ru-RU"/>
        </w:rPr>
        <w:t>2.2</w:t>
      </w:r>
      <w:r w:rsidRPr="00BA1886">
        <w:rPr>
          <w:rFonts w:ascii="Times New Roman" w:eastAsia="Times New Roman" w:hAnsi="Times New Roman" w:cs="Times New Roman"/>
          <w:sz w:val="24"/>
          <w:szCs w:val="24"/>
          <w:lang w:eastAsia="ru-RU"/>
        </w:rPr>
        <w:t xml:space="preserve"> настоящего Положения, а также:</w:t>
      </w:r>
      <w:bookmarkEnd w:id="446"/>
    </w:p>
    <w:p w14:paraId="0E733F1A"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76488CED"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Сведения о валюте, используемой для формирования цены договора и расчётов с поставщиками (исполнителями, подрядчиками).</w:t>
      </w:r>
    </w:p>
    <w:p w14:paraId="5853610C"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w:t>
      </w:r>
      <w:r w:rsidRPr="00BA1886">
        <w:rPr>
          <w:rFonts w:ascii="TimesNewRomanPSMT" w:eastAsia="Calibri" w:hAnsi="TimesNewRomanPSMT" w:cs="TimesNewRomanPSMT"/>
          <w:sz w:val="24"/>
          <w:szCs w:val="24"/>
          <w:lang w:eastAsia="ru-RU"/>
        </w:rPr>
        <w:t>Банком России</w:t>
      </w:r>
      <w:r w:rsidRPr="00BA1886">
        <w:rPr>
          <w:rFonts w:ascii="Times New Roman" w:eastAsia="Times New Roman" w:hAnsi="Times New Roman" w:cs="Times New Roman"/>
          <w:sz w:val="24"/>
          <w:szCs w:val="24"/>
          <w:lang w:eastAsia="ru-RU"/>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BEFA6E"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Сведения о возможности Заказчика увеличить количество поставляемого товара при заключении договора (при необходимости).</w:t>
      </w:r>
    </w:p>
    <w:p w14:paraId="669A051B"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3DC2D106"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Даты и время начала и окончания приёма заявок на участие в запросе предложений.</w:t>
      </w:r>
    </w:p>
    <w:p w14:paraId="75D9A273"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Порядок и срок отзыва заявок на участие в запросе предложений, </w:t>
      </w:r>
      <w:r w:rsidRPr="00BA1886">
        <w:rPr>
          <w:rFonts w:ascii="Times New Roman" w:eastAsia="Times New Roman" w:hAnsi="Times New Roman" w:cs="Times New Roman"/>
          <w:sz w:val="24"/>
          <w:szCs w:val="24"/>
          <w:lang w:eastAsia="ru-RU"/>
        </w:rPr>
        <w:br/>
        <w:t>порядок внесения изменений в такие заявки.</w:t>
      </w:r>
    </w:p>
    <w:p w14:paraId="393A1CB9"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 действия заявки (при необходимости).</w:t>
      </w:r>
    </w:p>
    <w:p w14:paraId="056CC44C"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 действия обеспечения заявки (при необходимости).</w:t>
      </w:r>
    </w:p>
    <w:p w14:paraId="38B337FB"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 подписания договора победителем, иными участниками закупки (при необходимости).</w:t>
      </w:r>
    </w:p>
    <w:p w14:paraId="4E775DA4"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Реквизиты счета для внесения обеспечения заявок, обеспечения исполнения договора (при необходимости).</w:t>
      </w:r>
    </w:p>
    <w:p w14:paraId="54504507"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Последствия признания запроса предложений несостоявшимся.</w:t>
      </w:r>
    </w:p>
    <w:p w14:paraId="2674FF54" w14:textId="77777777" w:rsidR="00BA1886" w:rsidRPr="00BA1886" w:rsidRDefault="00BA1886" w:rsidP="00152448">
      <w:pPr>
        <w:widowControl w:val="0"/>
        <w:numPr>
          <w:ilvl w:val="3"/>
          <w:numId w:val="1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Иные сведения и требования в зависимости от предмета закупки.</w:t>
      </w:r>
    </w:p>
    <w:p w14:paraId="7173EE90"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Документация о проведении запроса предложений находится в свободном доступе в ЕИС и доступна в любое время с момента размещения.</w:t>
      </w:r>
    </w:p>
    <w:p w14:paraId="0793FB3C"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участника закупки внести изменения в документацию о проведении запроса предложений.</w:t>
      </w:r>
    </w:p>
    <w:p w14:paraId="5319D615"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ЕИС.</w:t>
      </w:r>
    </w:p>
    <w:p w14:paraId="2136C0B1"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четырех рабочих дней.</w:t>
      </w:r>
    </w:p>
    <w:p w14:paraId="2C1D8253" w14:textId="6810BFE4" w:rsidR="00BA1886" w:rsidRPr="00877B6B"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Порядок направления запроса на разъяснение положений документации о проведении запроса предложений установлен в п. 9.7 настоящего Положения.</w:t>
      </w:r>
    </w:p>
    <w:p w14:paraId="50B7E73B" w14:textId="395E98A2" w:rsidR="00BA1886"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47" w:name="_Toc27747460"/>
      <w:r w:rsidRPr="00BA1886">
        <w:rPr>
          <w:rFonts w:ascii="Times New Roman" w:hAnsi="Times New Roman" w:cs="Times New Roman"/>
          <w:b/>
          <w:sz w:val="24"/>
          <w:szCs w:val="24"/>
        </w:rPr>
        <w:t>Отмена проведения запроса предложений в электронной форме</w:t>
      </w:r>
      <w:bookmarkEnd w:id="447"/>
    </w:p>
    <w:p w14:paraId="17FE27AA" w14:textId="41FA814D"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6"/>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Порядок отмены проведения запроса предложений в электронной форме установлен в </w:t>
      </w:r>
      <w:r w:rsidRPr="00877B6B">
        <w:rPr>
          <w:rFonts w:ascii="Times New Roman" w:eastAsia="Times New Roman" w:hAnsi="Times New Roman" w:cs="Times New Roman"/>
          <w:sz w:val="24"/>
          <w:szCs w:val="24"/>
          <w:lang w:eastAsia="ru-RU"/>
        </w:rPr>
        <w:t>п. 9.</w:t>
      </w:r>
      <w:r w:rsidR="005D0ECD">
        <w:rPr>
          <w:rFonts w:ascii="Times New Roman" w:eastAsia="Times New Roman" w:hAnsi="Times New Roman" w:cs="Times New Roman"/>
          <w:sz w:val="24"/>
          <w:szCs w:val="24"/>
          <w:lang w:eastAsia="ru-RU"/>
        </w:rPr>
        <w:t>2.14.</w:t>
      </w:r>
      <w:r w:rsidRPr="00BA1886">
        <w:rPr>
          <w:rFonts w:ascii="Times New Roman" w:eastAsia="Times New Roman" w:hAnsi="Times New Roman" w:cs="Times New Roman"/>
          <w:sz w:val="24"/>
          <w:szCs w:val="24"/>
          <w:lang w:eastAsia="ru-RU"/>
        </w:rPr>
        <w:t xml:space="preserve"> настоящего Положения.</w:t>
      </w:r>
    </w:p>
    <w:p w14:paraId="0031517C" w14:textId="10F30DD1" w:rsid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765D34E" w14:textId="77777777" w:rsidR="001E289B" w:rsidRPr="00877B6B" w:rsidRDefault="001E289B" w:rsidP="001E289B">
      <w:pPr>
        <w:widowControl w:val="0"/>
        <w:tabs>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14:paraId="7E32B0B1" w14:textId="15AC2E7D" w:rsidR="00BA1886"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48" w:name="_Ref372618665"/>
      <w:bookmarkStart w:id="449" w:name="_Toc319941071"/>
      <w:bookmarkStart w:id="450" w:name="_Toc320092869"/>
      <w:bookmarkStart w:id="451" w:name="_Toc27747461"/>
      <w:r w:rsidRPr="00BA1886">
        <w:rPr>
          <w:rFonts w:ascii="Times New Roman" w:hAnsi="Times New Roman" w:cs="Times New Roman"/>
          <w:b/>
          <w:sz w:val="24"/>
          <w:szCs w:val="24"/>
        </w:rPr>
        <w:t>Требования к составу и содержанию заявки на участие в запросе предложений</w:t>
      </w:r>
      <w:bookmarkEnd w:id="448"/>
      <w:bookmarkEnd w:id="449"/>
      <w:bookmarkEnd w:id="450"/>
      <w:r w:rsidRPr="00BA1886">
        <w:rPr>
          <w:rFonts w:ascii="Times New Roman" w:hAnsi="Times New Roman" w:cs="Times New Roman"/>
          <w:b/>
          <w:sz w:val="24"/>
          <w:szCs w:val="24"/>
        </w:rPr>
        <w:t xml:space="preserve"> в электронной форме</w:t>
      </w:r>
      <w:bookmarkEnd w:id="451"/>
    </w:p>
    <w:p w14:paraId="1FF14F9C" w14:textId="42144749"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0787CBF2"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Заявка на участие в запросе предложений в электронной форме в обязательном порядке должна содержать:</w:t>
      </w:r>
    </w:p>
    <w:p w14:paraId="7FA7C632"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w:t>
      </w:r>
    </w:p>
    <w:p w14:paraId="626B70B6"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сканированный оригинал полученной не позднее 30-ти календарных дней до дня размещения извещения о запросе котировок выписки из единого государственного реестра юридических лиц, выписки из единого государственного реестра индивидуальных предпринимателей, документов, удостоверяющих личность (для иных физических лиц); </w:t>
      </w:r>
    </w:p>
    <w:p w14:paraId="4ECFDC65"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сканированный оригинал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позднее 30-ти календарных дней до дня размещения извещения о запросе котировок; </w:t>
      </w:r>
    </w:p>
    <w:p w14:paraId="1746E636"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сканированный оригинал документа, подтверждающего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отсканированный оригинал документа, подтверждающего полномочия такого лица; </w:t>
      </w:r>
    </w:p>
    <w:p w14:paraId="15FA5F17"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сканированные оригиналы учредительных документов в действующей редакции (для юридических лиц); </w:t>
      </w:r>
    </w:p>
    <w:p w14:paraId="411EB50B"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сканированные оригиналы документов документы,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 </w:t>
      </w:r>
    </w:p>
    <w:p w14:paraId="52144FF8"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сканированные оригиналы документов, подтверждающие квалификацию участника закупки, если в документации установлены квалификационные требования к участникам закупки; </w:t>
      </w:r>
    </w:p>
    <w:p w14:paraId="704CC94A"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w:t>
      </w:r>
    </w:p>
    <w:p w14:paraId="4CD300D0" w14:textId="77777777" w:rsidR="00BA1886" w:rsidRPr="00BA1886" w:rsidRDefault="00BA1886" w:rsidP="00152448">
      <w:pPr>
        <w:widowControl w:val="0"/>
        <w:numPr>
          <w:ilvl w:val="3"/>
          <w:numId w:val="11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в случае если для данного участника поставка продукции, являющейся предметом договора, или внесение денежных средств в качестве обеспечения котировочной заявки, обеспечения исполнения договора не являются крупной сделкой, участник закупки представляет соответствующее письмо; </w:t>
      </w:r>
    </w:p>
    <w:p w14:paraId="55D2F8D0" w14:textId="77777777" w:rsidR="00BA1886" w:rsidRPr="00BA1886" w:rsidRDefault="00BA1886" w:rsidP="00152448">
      <w:pPr>
        <w:widowControl w:val="0"/>
        <w:numPr>
          <w:ilvl w:val="3"/>
          <w:numId w:val="11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сканированные оригиналы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лицензий, деклараций о соответствии, санитарно-эпидемиологических заключений, регистрационных удостоверений и т.п.); </w:t>
      </w:r>
    </w:p>
    <w:p w14:paraId="19A027D2" w14:textId="77777777" w:rsidR="00BA1886" w:rsidRPr="00BA1886" w:rsidRDefault="00BA1886" w:rsidP="00152448">
      <w:pPr>
        <w:widowControl w:val="0"/>
        <w:numPr>
          <w:ilvl w:val="3"/>
          <w:numId w:val="11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сканированные оригиналы документов, подтверждающие внесение обеспечения заявки, в случае, если в документации содержится указание на требование обеспечения заявок;</w:t>
      </w:r>
    </w:p>
    <w:p w14:paraId="3024581D" w14:textId="77777777" w:rsidR="00BA1886" w:rsidRPr="00BA1886" w:rsidRDefault="00BA1886" w:rsidP="00152448">
      <w:pPr>
        <w:widowControl w:val="0"/>
        <w:numPr>
          <w:ilvl w:val="3"/>
          <w:numId w:val="11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наименование, конкретные показатели, характеристики и описание поставляемых товаров, работ услуг.</w:t>
      </w:r>
    </w:p>
    <w:p w14:paraId="7D552C8B" w14:textId="77777777" w:rsidR="00BA1886" w:rsidRPr="00BA1886" w:rsidRDefault="00BA1886" w:rsidP="00152448">
      <w:pPr>
        <w:widowControl w:val="0"/>
        <w:numPr>
          <w:ilvl w:val="3"/>
          <w:numId w:val="11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цена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w:t>
      </w:r>
    </w:p>
    <w:p w14:paraId="0DFC4AEA" w14:textId="6ABA5F1C" w:rsidR="003150F4" w:rsidRPr="00877B6B" w:rsidRDefault="00BA1886" w:rsidP="00152448">
      <w:pPr>
        <w:widowControl w:val="0"/>
        <w:numPr>
          <w:ilvl w:val="3"/>
          <w:numId w:val="11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иные требования к заявке устанавливаются в документации о проведении запроса предложений в зависимости от предмета закупки</w:t>
      </w:r>
      <w:r w:rsidR="003150F4">
        <w:rPr>
          <w:rFonts w:ascii="Times New Roman" w:eastAsia="Times New Roman" w:hAnsi="Times New Roman" w:cs="Times New Roman"/>
          <w:sz w:val="24"/>
          <w:szCs w:val="24"/>
          <w:lang w:eastAsia="ru-RU"/>
        </w:rPr>
        <w:t>.</w:t>
      </w:r>
    </w:p>
    <w:p w14:paraId="566A49C2" w14:textId="367775D2" w:rsidR="003150F4"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52" w:name="_Toc319941073"/>
      <w:bookmarkStart w:id="453" w:name="_Toc320092871"/>
      <w:bookmarkStart w:id="454" w:name="_Toc27747462"/>
      <w:r w:rsidRPr="00BA1886">
        <w:rPr>
          <w:rFonts w:ascii="Times New Roman" w:hAnsi="Times New Roman" w:cs="Times New Roman"/>
          <w:b/>
          <w:sz w:val="24"/>
          <w:szCs w:val="24"/>
        </w:rPr>
        <w:t>Порядок подачи заявок на участие в запросе предложений</w:t>
      </w:r>
      <w:bookmarkEnd w:id="452"/>
      <w:bookmarkEnd w:id="453"/>
      <w:r w:rsidRPr="00BA1886">
        <w:rPr>
          <w:rFonts w:ascii="Times New Roman" w:hAnsi="Times New Roman" w:cs="Times New Roman"/>
          <w:b/>
          <w:sz w:val="24"/>
          <w:szCs w:val="24"/>
        </w:rPr>
        <w:t xml:space="preserve"> в электронной форме</w:t>
      </w:r>
      <w:bookmarkEnd w:id="454"/>
    </w:p>
    <w:p w14:paraId="1EBA053A" w14:textId="536C0370"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616756AA"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Обязательства участника закупки, связанные с подачей заявки на участие в запросе предложений в электронной форме, включают:</w:t>
      </w:r>
    </w:p>
    <w:p w14:paraId="5474945E" w14:textId="77777777" w:rsidR="00BA1886" w:rsidRPr="00BA1886" w:rsidRDefault="00BA1886" w:rsidP="00152448">
      <w:pPr>
        <w:widowControl w:val="0"/>
        <w:numPr>
          <w:ilvl w:val="0"/>
          <w:numId w:val="1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BA1886">
        <w:rPr>
          <w:rFonts w:ascii="Times New Roman" w:eastAsia="Times New Roman" w:hAnsi="Times New Roman" w:cs="Times New Roman"/>
          <w:sz w:val="24"/>
          <w:szCs w:val="24"/>
          <w:lang w:val="en-US" w:eastAsia="ru-RU"/>
        </w:rPr>
        <w:t> </w:t>
      </w:r>
      <w:r w:rsidRPr="00BA1886">
        <w:rPr>
          <w:rFonts w:ascii="Times New Roman" w:eastAsia="Times New Roman" w:hAnsi="Times New Roman" w:cs="Times New Roman"/>
          <w:sz w:val="24"/>
          <w:szCs w:val="24"/>
          <w:lang w:eastAsia="ru-RU"/>
        </w:rPr>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176CC779" w14:textId="77777777" w:rsidR="00BA1886" w:rsidRPr="00BA1886" w:rsidRDefault="00BA1886" w:rsidP="00152448">
      <w:pPr>
        <w:widowControl w:val="0"/>
        <w:numPr>
          <w:ilvl w:val="0"/>
          <w:numId w:val="1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432D20F5" w14:textId="77777777" w:rsidR="00BA1886" w:rsidRPr="00BA1886" w:rsidRDefault="00BA1886" w:rsidP="00152448">
      <w:pPr>
        <w:widowControl w:val="0"/>
        <w:numPr>
          <w:ilvl w:val="0"/>
          <w:numId w:val="1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обязательство не предоставлять в составе заявки заведомо недостоверные сведения, информацию, документы;</w:t>
      </w:r>
    </w:p>
    <w:p w14:paraId="35563317" w14:textId="77777777" w:rsidR="00BA1886" w:rsidRPr="00BA1886" w:rsidRDefault="00BA1886" w:rsidP="00152448">
      <w:pPr>
        <w:widowControl w:val="0"/>
        <w:numPr>
          <w:ilvl w:val="0"/>
          <w:numId w:val="1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согласие на обработку персональных данных, если иное не предусмотрено действующим законодательством Российской Федерации.</w:t>
      </w:r>
    </w:p>
    <w:p w14:paraId="46F2DC43" w14:textId="4CAD99BC" w:rsidR="00BA1886" w:rsidRPr="00BA1886" w:rsidRDefault="00BA1886" w:rsidP="00152448">
      <w:pPr>
        <w:widowControl w:val="0"/>
        <w:numPr>
          <w:ilvl w:val="2"/>
          <w:numId w:val="204"/>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Заказчик удерживает сумму обеспечения заявки в случаях невыполнения участником закупки обязательств, предусмотренных в пп. 1) - 3) п. 1</w:t>
      </w:r>
      <w:r w:rsidR="006831C4">
        <w:rPr>
          <w:rFonts w:ascii="Times New Roman" w:eastAsia="Times New Roman" w:hAnsi="Times New Roman" w:cs="Times New Roman"/>
          <w:sz w:val="24"/>
          <w:szCs w:val="24"/>
          <w:lang w:eastAsia="ru-RU"/>
        </w:rPr>
        <w:t>6</w:t>
      </w:r>
      <w:r w:rsidRPr="00BA1886">
        <w:rPr>
          <w:rFonts w:ascii="Times New Roman" w:eastAsia="Times New Roman" w:hAnsi="Times New Roman" w:cs="Times New Roman"/>
          <w:sz w:val="24"/>
          <w:szCs w:val="24"/>
          <w:lang w:eastAsia="ru-RU"/>
        </w:rPr>
        <w:t>.</w:t>
      </w:r>
      <w:r w:rsidR="005D0ECD">
        <w:rPr>
          <w:rFonts w:ascii="Times New Roman" w:eastAsia="Times New Roman" w:hAnsi="Times New Roman" w:cs="Times New Roman"/>
          <w:sz w:val="24"/>
          <w:szCs w:val="24"/>
          <w:lang w:eastAsia="ru-RU"/>
        </w:rPr>
        <w:t>1</w:t>
      </w:r>
      <w:r w:rsidR="006F4439">
        <w:rPr>
          <w:rFonts w:ascii="Times New Roman" w:eastAsia="Times New Roman" w:hAnsi="Times New Roman" w:cs="Times New Roman"/>
          <w:sz w:val="24"/>
          <w:szCs w:val="24"/>
          <w:lang w:eastAsia="ru-RU"/>
        </w:rPr>
        <w:t>1</w:t>
      </w:r>
      <w:r w:rsidRPr="00BA1886">
        <w:rPr>
          <w:rFonts w:ascii="Times New Roman" w:eastAsia="Times New Roman" w:hAnsi="Times New Roman" w:cs="Times New Roman"/>
          <w:sz w:val="24"/>
          <w:szCs w:val="24"/>
          <w:lang w:eastAsia="ru-RU"/>
        </w:rPr>
        <w:t>.2 настоящего Положения.</w:t>
      </w:r>
    </w:p>
    <w:p w14:paraId="649BA0B0" w14:textId="3E385330" w:rsidR="003150F4" w:rsidRPr="00877B6B" w:rsidRDefault="00BA1886" w:rsidP="00152448">
      <w:pPr>
        <w:widowControl w:val="0"/>
        <w:numPr>
          <w:ilvl w:val="2"/>
          <w:numId w:val="204"/>
        </w:numPr>
        <w:tabs>
          <w:tab w:val="left" w:pos="156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5489DC62" w14:textId="402D9143" w:rsidR="003150F4"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55" w:name="_Toc319941074"/>
      <w:bookmarkStart w:id="456" w:name="_Toc320092872"/>
      <w:bookmarkStart w:id="457" w:name="_Ref372618709"/>
      <w:bookmarkStart w:id="458" w:name="_Toc27747463"/>
      <w:r w:rsidRPr="00BA1886">
        <w:rPr>
          <w:rFonts w:ascii="Times New Roman" w:hAnsi="Times New Roman" w:cs="Times New Roman"/>
          <w:b/>
          <w:sz w:val="24"/>
          <w:szCs w:val="24"/>
        </w:rPr>
        <w:t>Рассмотрение, оценка и сопоставление заявок на участие в запросе предложений</w:t>
      </w:r>
      <w:bookmarkEnd w:id="455"/>
      <w:bookmarkEnd w:id="456"/>
      <w:bookmarkEnd w:id="457"/>
      <w:bookmarkEnd w:id="458"/>
    </w:p>
    <w:p w14:paraId="67325442" w14:textId="4665CD37"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0D763FC"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Заявка участника закупки отклоняется Комиссией при рассмотрении в следующих случаях:</w:t>
      </w:r>
    </w:p>
    <w:p w14:paraId="322385A0" w14:textId="77777777" w:rsidR="00BA1886" w:rsidRPr="00BA1886" w:rsidRDefault="00BA1886" w:rsidP="00152448">
      <w:pPr>
        <w:widowControl w:val="0"/>
        <w:numPr>
          <w:ilvl w:val="3"/>
          <w:numId w:val="1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несоответствия участника закупки требованиям к участникам закупки, установленным документацией о проведении запроса предложений.</w:t>
      </w:r>
    </w:p>
    <w:p w14:paraId="17CA251E" w14:textId="77777777" w:rsidR="00BA1886" w:rsidRPr="00BA1886" w:rsidRDefault="00BA1886" w:rsidP="00152448">
      <w:pPr>
        <w:widowControl w:val="0"/>
        <w:numPr>
          <w:ilvl w:val="3"/>
          <w:numId w:val="1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0FEA925" w14:textId="77777777" w:rsidR="00BA1886" w:rsidRPr="00BA1886" w:rsidRDefault="00BA1886" w:rsidP="00152448">
      <w:pPr>
        <w:widowControl w:val="0"/>
        <w:numPr>
          <w:ilvl w:val="3"/>
          <w:numId w:val="1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несоответствия предлагаемых товаров, работ, услуг требованиям документации о проведении запроса предложений.</w:t>
      </w:r>
    </w:p>
    <w:p w14:paraId="04ABC198" w14:textId="77777777" w:rsidR="00BA1886" w:rsidRPr="00BA1886" w:rsidRDefault="00BA1886" w:rsidP="00152448">
      <w:pPr>
        <w:widowControl w:val="0"/>
        <w:numPr>
          <w:ilvl w:val="3"/>
          <w:numId w:val="1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C2E8CD4"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bookmarkStart w:id="459" w:name="_Ref372620768"/>
      <w:r w:rsidRPr="00BA1886">
        <w:rPr>
          <w:rFonts w:ascii="Times New Roman" w:eastAsia="Times New Roman" w:hAnsi="Times New Roman" w:cs="Times New Roman"/>
          <w:sz w:val="24"/>
          <w:szCs w:val="24"/>
          <w:lang w:eastAsia="ru-RU"/>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459"/>
    </w:p>
    <w:p w14:paraId="30DD8C17" w14:textId="1D6B79DF"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Отклонение заявки на участие в запросе предложений по иным основаниям, не указанным в п. </w:t>
      </w:r>
      <w:r w:rsidR="003150F4">
        <w:rPr>
          <w:rFonts w:ascii="Times New Roman" w:eastAsia="Times New Roman" w:hAnsi="Times New Roman" w:cs="Times New Roman"/>
          <w:sz w:val="24"/>
          <w:szCs w:val="24"/>
          <w:lang w:eastAsia="ru-RU"/>
        </w:rPr>
        <w:t>1</w:t>
      </w:r>
      <w:r w:rsidR="006831C4">
        <w:rPr>
          <w:rFonts w:ascii="Times New Roman" w:eastAsia="Times New Roman" w:hAnsi="Times New Roman" w:cs="Times New Roman"/>
          <w:sz w:val="24"/>
          <w:szCs w:val="24"/>
          <w:lang w:eastAsia="ru-RU"/>
        </w:rPr>
        <w:t>6</w:t>
      </w:r>
      <w:r w:rsidRPr="00BA1886">
        <w:rPr>
          <w:rFonts w:ascii="Times New Roman" w:eastAsia="Times New Roman" w:hAnsi="Times New Roman" w:cs="Times New Roman"/>
          <w:sz w:val="24"/>
          <w:szCs w:val="24"/>
          <w:lang w:eastAsia="ru-RU"/>
        </w:rPr>
        <w:t>.</w:t>
      </w:r>
      <w:r w:rsidR="00B71C84">
        <w:rPr>
          <w:rFonts w:ascii="Times New Roman" w:eastAsia="Times New Roman" w:hAnsi="Times New Roman" w:cs="Times New Roman"/>
          <w:sz w:val="24"/>
          <w:szCs w:val="24"/>
          <w:lang w:eastAsia="ru-RU"/>
        </w:rPr>
        <w:t>8</w:t>
      </w:r>
      <w:r w:rsidRPr="00BA1886">
        <w:rPr>
          <w:rFonts w:ascii="Times New Roman" w:eastAsia="Times New Roman" w:hAnsi="Times New Roman" w:cs="Times New Roman"/>
          <w:sz w:val="24"/>
          <w:szCs w:val="24"/>
          <w:lang w:eastAsia="ru-RU"/>
        </w:rPr>
        <w:t>.2 и 1</w:t>
      </w:r>
      <w:r w:rsidR="006831C4">
        <w:rPr>
          <w:rFonts w:ascii="Times New Roman" w:eastAsia="Times New Roman" w:hAnsi="Times New Roman" w:cs="Times New Roman"/>
          <w:sz w:val="24"/>
          <w:szCs w:val="24"/>
          <w:lang w:eastAsia="ru-RU"/>
        </w:rPr>
        <w:t>6</w:t>
      </w:r>
      <w:r w:rsidRPr="00BA1886">
        <w:rPr>
          <w:rFonts w:ascii="Times New Roman" w:eastAsia="Times New Roman" w:hAnsi="Times New Roman" w:cs="Times New Roman"/>
          <w:sz w:val="24"/>
          <w:szCs w:val="24"/>
          <w:lang w:eastAsia="ru-RU"/>
        </w:rPr>
        <w:t>.</w:t>
      </w:r>
      <w:r w:rsidR="00B71C84">
        <w:rPr>
          <w:rFonts w:ascii="Times New Roman" w:eastAsia="Times New Roman" w:hAnsi="Times New Roman" w:cs="Times New Roman"/>
          <w:sz w:val="24"/>
          <w:szCs w:val="24"/>
          <w:lang w:eastAsia="ru-RU"/>
        </w:rPr>
        <w:t>8</w:t>
      </w:r>
      <w:r w:rsidRPr="00BA1886">
        <w:rPr>
          <w:rFonts w:ascii="Times New Roman" w:eastAsia="Times New Roman" w:hAnsi="Times New Roman" w:cs="Times New Roman"/>
          <w:sz w:val="24"/>
          <w:szCs w:val="24"/>
          <w:lang w:eastAsia="ru-RU"/>
        </w:rPr>
        <w:t>.3 настоящего Положения не допускается.</w:t>
      </w:r>
    </w:p>
    <w:p w14:paraId="3E54177C"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14:paraId="3B15D4AD"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4F8CC883"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Оценка и сопоставление заявок осуществляется Комиссией строго в соответствии с порядком оценки и сопоставления заявок, указанного в документации о проведении запроса предложений.</w:t>
      </w:r>
    </w:p>
    <w:p w14:paraId="2DDC6027" w14:textId="1131648E" w:rsidR="003150F4" w:rsidRPr="00877B6B"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Общий срок рассмотрения, оценки и сопоставления заявок не может превышать 10 рабочих дней со дня окончания срока подачи заявок.</w:t>
      </w:r>
    </w:p>
    <w:p w14:paraId="67A44E9F" w14:textId="7F0E26DA" w:rsidR="003150F4"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60" w:name="_Toc319941075"/>
      <w:bookmarkStart w:id="461" w:name="_Toc320092873"/>
      <w:bookmarkStart w:id="462" w:name="_Toc27747464"/>
      <w:r w:rsidRPr="00BA1886">
        <w:rPr>
          <w:rFonts w:ascii="Times New Roman" w:hAnsi="Times New Roman" w:cs="Times New Roman"/>
          <w:b/>
          <w:sz w:val="24"/>
          <w:szCs w:val="24"/>
        </w:rPr>
        <w:t>Определение победителя запроса предложений</w:t>
      </w:r>
      <w:bookmarkEnd w:id="460"/>
      <w:bookmarkEnd w:id="461"/>
      <w:bookmarkEnd w:id="462"/>
    </w:p>
    <w:p w14:paraId="51B19B28" w14:textId="2F24B198" w:rsidR="00BA1886" w:rsidRPr="00BA1886" w:rsidRDefault="00BA1886" w:rsidP="00152448">
      <w:pPr>
        <w:keepNext/>
        <w:widowControl w:val="0"/>
        <w:numPr>
          <w:ilvl w:val="2"/>
          <w:numId w:val="204"/>
        </w:numPr>
        <w:tabs>
          <w:tab w:val="left" w:pos="570"/>
        </w:tabs>
        <w:autoSpaceDE w:val="0"/>
        <w:autoSpaceDN w:val="0"/>
        <w:adjustRightInd w:val="0"/>
        <w:spacing w:after="20" w:line="240" w:lineRule="auto"/>
        <w:ind w:left="0" w:firstLine="566"/>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лучшие условия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принимает на основании ранжирования заявок.</w:t>
      </w:r>
    </w:p>
    <w:p w14:paraId="259A32B0" w14:textId="77777777" w:rsidR="00BA1886" w:rsidRPr="00BA1886" w:rsidRDefault="00BA1886" w:rsidP="00152448">
      <w:pPr>
        <w:widowControl w:val="0"/>
        <w:numPr>
          <w:ilvl w:val="2"/>
          <w:numId w:val="204"/>
        </w:numPr>
        <w:tabs>
          <w:tab w:val="left" w:pos="1276"/>
        </w:tabs>
        <w:autoSpaceDE w:val="0"/>
        <w:autoSpaceDN w:val="0"/>
        <w:adjustRightInd w:val="0"/>
        <w:spacing w:after="2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79745A8" w14:textId="77777777" w:rsidR="00BA1886" w:rsidRPr="00BA1886" w:rsidRDefault="00BA1886" w:rsidP="00152448">
      <w:pPr>
        <w:widowControl w:val="0"/>
        <w:numPr>
          <w:ilvl w:val="2"/>
          <w:numId w:val="204"/>
        </w:numPr>
        <w:tabs>
          <w:tab w:val="left" w:pos="1276"/>
        </w:tabs>
        <w:autoSpaceDE w:val="0"/>
        <w:autoSpaceDN w:val="0"/>
        <w:adjustRightInd w:val="0"/>
        <w:spacing w:after="2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 результатам заседания Комиссии,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14:paraId="71580EF3"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дата подписания протокола;</w:t>
      </w:r>
    </w:p>
    <w:p w14:paraId="5A428712"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количество поданных заявок на участие в закупке, а также дата и время регистрации каждой такой заявки;</w:t>
      </w:r>
    </w:p>
    <w:p w14:paraId="4544B50D"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77E282B2"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7BCD1BD"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результаты рассмотрения заявок на участие в закупке, с указанием в том числе:</w:t>
      </w:r>
    </w:p>
    <w:p w14:paraId="31C708DE" w14:textId="77777777" w:rsidR="00BA1886" w:rsidRPr="00BA1886" w:rsidRDefault="00BA1886" w:rsidP="00152448">
      <w:pPr>
        <w:widowControl w:val="0"/>
        <w:numPr>
          <w:ilvl w:val="4"/>
          <w:numId w:val="117"/>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количества заявок на участие в закупке, которые отклонены;</w:t>
      </w:r>
    </w:p>
    <w:p w14:paraId="3BABF1E2" w14:textId="77777777" w:rsidR="00BA1886" w:rsidRPr="00BA1886" w:rsidRDefault="00BA1886" w:rsidP="00152448">
      <w:pPr>
        <w:widowControl w:val="0"/>
        <w:numPr>
          <w:ilvl w:val="4"/>
          <w:numId w:val="117"/>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4E6B3EA5"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 результаты оценки заявок на участие в закупке с указанием решения Комиссии о присвоении каждой такой заявке значения по каждому из предусмотренных критериев оценки таких заявок;</w:t>
      </w:r>
    </w:p>
    <w:p w14:paraId="034F2E17"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причины, по которым закупка признана несостоявшейся, в случае признания ее таковой;</w:t>
      </w:r>
    </w:p>
    <w:p w14:paraId="0FA7DC49"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 объем закупаемых товаров, работ, услуг;</w:t>
      </w:r>
    </w:p>
    <w:p w14:paraId="35BA8B47" w14:textId="77777777" w:rsidR="00BA1886" w:rsidRPr="00BA1886" w:rsidRDefault="00BA1886" w:rsidP="00152448">
      <w:pPr>
        <w:widowControl w:val="0"/>
        <w:numPr>
          <w:ilvl w:val="3"/>
          <w:numId w:val="1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 xml:space="preserve"> цена закупаемых товаров, работ, услуг;</w:t>
      </w:r>
    </w:p>
    <w:p w14:paraId="507DFA75" w14:textId="77777777" w:rsidR="00BA1886" w:rsidRPr="00BA1886" w:rsidRDefault="00BA1886" w:rsidP="00152448">
      <w:pPr>
        <w:widowControl w:val="0"/>
        <w:numPr>
          <w:ilvl w:val="3"/>
          <w:numId w:val="1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сроки исполнения договора;</w:t>
      </w:r>
    </w:p>
    <w:p w14:paraId="0BFE4847" w14:textId="77777777" w:rsidR="00BA1886" w:rsidRPr="00BA1886" w:rsidRDefault="00BA1886" w:rsidP="00152448">
      <w:pPr>
        <w:widowControl w:val="0"/>
        <w:numPr>
          <w:ilvl w:val="3"/>
          <w:numId w:val="1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иные сведения и требования в зависимости от предмета закупки.</w:t>
      </w:r>
    </w:p>
    <w:p w14:paraId="3527833E" w14:textId="77777777" w:rsidR="00BA1886" w:rsidRPr="00BA1886" w:rsidRDefault="00BA1886" w:rsidP="00152448">
      <w:pPr>
        <w:widowControl w:val="0"/>
        <w:numPr>
          <w:ilvl w:val="2"/>
          <w:numId w:val="204"/>
        </w:numPr>
        <w:tabs>
          <w:tab w:val="left" w:pos="1276"/>
        </w:tabs>
        <w:autoSpaceDE w:val="0"/>
        <w:autoSpaceDN w:val="0"/>
        <w:adjustRightInd w:val="0"/>
        <w:spacing w:after="2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Протокол подписывается всеми присутствующими на заседании членами Комиссии не позднее трёх рабочих дней со дня подведения итогов запроса предложений в электронной форме.</w:t>
      </w:r>
    </w:p>
    <w:p w14:paraId="4B1F30B2" w14:textId="6CCD73D2" w:rsidR="003150F4" w:rsidRPr="00877B6B" w:rsidRDefault="00BA1886" w:rsidP="00152448">
      <w:pPr>
        <w:widowControl w:val="0"/>
        <w:numPr>
          <w:ilvl w:val="2"/>
          <w:numId w:val="204"/>
        </w:numPr>
        <w:tabs>
          <w:tab w:val="left" w:pos="1276"/>
        </w:tabs>
        <w:autoSpaceDE w:val="0"/>
        <w:autoSpaceDN w:val="0"/>
        <w:adjustRightInd w:val="0"/>
        <w:spacing w:after="2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Указанный протокол размещается Заказчиком не позднее чем через три дня со дня подписания в ЕИС.</w:t>
      </w:r>
    </w:p>
    <w:p w14:paraId="5AE97E62" w14:textId="238EDC26" w:rsidR="003150F4"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63" w:name="_Toc319941076"/>
      <w:bookmarkStart w:id="464" w:name="_Toc320092874"/>
      <w:bookmarkStart w:id="465" w:name="_Toc27747465"/>
      <w:r w:rsidRPr="00BA1886">
        <w:rPr>
          <w:rFonts w:ascii="Times New Roman" w:hAnsi="Times New Roman" w:cs="Times New Roman"/>
          <w:b/>
          <w:sz w:val="24"/>
          <w:szCs w:val="24"/>
        </w:rPr>
        <w:t>Последствия признания запроса предложений несостоявшимся</w:t>
      </w:r>
      <w:bookmarkEnd w:id="463"/>
      <w:bookmarkEnd w:id="464"/>
      <w:bookmarkEnd w:id="465"/>
    </w:p>
    <w:p w14:paraId="0C0C3AB3" w14:textId="1EF49EF3" w:rsidR="00BA1886" w:rsidRPr="00BA1886" w:rsidRDefault="00BA1886" w:rsidP="00152448">
      <w:pPr>
        <w:widowControl w:val="0"/>
        <w:numPr>
          <w:ilvl w:val="2"/>
          <w:numId w:val="204"/>
        </w:numPr>
        <w:tabs>
          <w:tab w:val="left" w:pos="567"/>
        </w:tabs>
        <w:autoSpaceDE w:val="0"/>
        <w:autoSpaceDN w:val="0"/>
        <w:adjustRightInd w:val="0"/>
        <w:spacing w:after="0" w:line="240" w:lineRule="auto"/>
        <w:ind w:left="0" w:firstLine="566"/>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4C348F96" w14:textId="77777777" w:rsidR="00BA1886" w:rsidRPr="00BA1886" w:rsidRDefault="00BA1886" w:rsidP="00152448">
      <w:pPr>
        <w:widowControl w:val="0"/>
        <w:numPr>
          <w:ilvl w:val="2"/>
          <w:numId w:val="204"/>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ЕИС. В протоколе рассмотрения единственной заявки на участие в запросе предложений в электронной форме указываются следующие сведения:</w:t>
      </w:r>
    </w:p>
    <w:p w14:paraId="17754DED"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1)</w:t>
      </w:r>
      <w:r w:rsidRPr="00BA1886">
        <w:rPr>
          <w:rFonts w:ascii="Times New Roman" w:eastAsia="Times New Roman" w:hAnsi="Times New Roman" w:cs="Times New Roman"/>
          <w:sz w:val="24"/>
          <w:szCs w:val="24"/>
          <w:lang w:eastAsia="ru-RU"/>
        </w:rPr>
        <w:tab/>
        <w:t>дата подписания протокола;</w:t>
      </w:r>
    </w:p>
    <w:p w14:paraId="0A3B4E2C"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2)</w:t>
      </w:r>
      <w:r w:rsidRPr="00BA1886">
        <w:rPr>
          <w:rFonts w:ascii="Times New Roman" w:eastAsia="Times New Roman" w:hAnsi="Times New Roman" w:cs="Times New Roman"/>
          <w:sz w:val="24"/>
          <w:szCs w:val="24"/>
          <w:lang w:eastAsia="ru-RU"/>
        </w:rPr>
        <w:tab/>
        <w:t>количество поданных заявок на участие в закупке, а также дата и время регистрации такой заявки;</w:t>
      </w:r>
    </w:p>
    <w:p w14:paraId="2032B5FE"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3)</w:t>
      </w:r>
      <w:r w:rsidRPr="00BA1886">
        <w:rPr>
          <w:rFonts w:ascii="Times New Roman" w:eastAsia="Times New Roman" w:hAnsi="Times New Roman" w:cs="Times New Roman"/>
          <w:sz w:val="24"/>
          <w:szCs w:val="24"/>
          <w:lang w:eastAsia="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4B30C690" w14:textId="378F6B82" w:rsidR="00BA1886" w:rsidRPr="00BA1886" w:rsidRDefault="00BA1886" w:rsidP="00A14F1B">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4)</w:t>
      </w:r>
      <w:r w:rsidRPr="00BA1886">
        <w:rPr>
          <w:rFonts w:ascii="Times New Roman" w:eastAsia="Times New Roman" w:hAnsi="Times New Roman" w:cs="Times New Roman"/>
          <w:sz w:val="24"/>
          <w:szCs w:val="24"/>
          <w:lang w:eastAsia="ru-RU"/>
        </w:rPr>
        <w:tab/>
        <w:t>результаты рассмотрения единственной заявки на участие в запросе пред</w:t>
      </w:r>
      <w:r w:rsidR="00A14F1B">
        <w:rPr>
          <w:rFonts w:ascii="Times New Roman" w:eastAsia="Times New Roman" w:hAnsi="Times New Roman" w:cs="Times New Roman"/>
          <w:sz w:val="24"/>
          <w:szCs w:val="24"/>
          <w:lang w:eastAsia="ru-RU"/>
        </w:rPr>
        <w:t xml:space="preserve">ложений с указанием в том числе </w:t>
      </w:r>
      <w:r w:rsidRPr="00BA1886">
        <w:rPr>
          <w:rFonts w:ascii="Times New Roman" w:eastAsia="Times New Roman" w:hAnsi="Times New Roman" w:cs="Times New Roman"/>
          <w:sz w:val="24"/>
          <w:szCs w:val="24"/>
          <w:lang w:eastAsia="ru-RU"/>
        </w:rPr>
        <w:t>оснований отклонения такой заявки с указанием положений документации о закупке, которым не соответствуют такая заявка;</w:t>
      </w:r>
    </w:p>
    <w:p w14:paraId="293E6A77"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5)</w:t>
      </w:r>
      <w:r w:rsidRPr="00BA1886">
        <w:rPr>
          <w:rFonts w:ascii="Times New Roman" w:eastAsia="Times New Roman" w:hAnsi="Times New Roman" w:cs="Times New Roman"/>
          <w:sz w:val="24"/>
          <w:szCs w:val="24"/>
          <w:lang w:eastAsia="ru-RU"/>
        </w:rPr>
        <w:tab/>
        <w:t>причины, по которым закупка признана несостоявшейся;</w:t>
      </w:r>
    </w:p>
    <w:p w14:paraId="5A871D23"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6)</w:t>
      </w:r>
      <w:r w:rsidRPr="00BA1886">
        <w:rPr>
          <w:rFonts w:ascii="Times New Roman" w:eastAsia="Times New Roman" w:hAnsi="Times New Roman" w:cs="Times New Roman"/>
          <w:sz w:val="24"/>
          <w:szCs w:val="24"/>
          <w:lang w:eastAsia="ru-RU"/>
        </w:rPr>
        <w:tab/>
        <w:t>объем закупаемых товаров, работ, услуг;</w:t>
      </w:r>
    </w:p>
    <w:p w14:paraId="0C75B39D"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7)</w:t>
      </w:r>
      <w:r w:rsidRPr="00BA1886">
        <w:rPr>
          <w:rFonts w:ascii="Times New Roman" w:eastAsia="Times New Roman" w:hAnsi="Times New Roman" w:cs="Times New Roman"/>
          <w:sz w:val="24"/>
          <w:szCs w:val="24"/>
          <w:lang w:eastAsia="ru-RU"/>
        </w:rPr>
        <w:tab/>
        <w:t xml:space="preserve"> цена закупаемых товаров, работ, услуг;</w:t>
      </w:r>
    </w:p>
    <w:p w14:paraId="1A785718" w14:textId="77777777" w:rsidR="00BA1886" w:rsidRPr="00BA1886" w:rsidRDefault="00BA1886" w:rsidP="00BA1886">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8)</w:t>
      </w:r>
      <w:r w:rsidRPr="00BA1886">
        <w:rPr>
          <w:rFonts w:ascii="Times New Roman" w:eastAsia="Times New Roman" w:hAnsi="Times New Roman" w:cs="Times New Roman"/>
          <w:sz w:val="24"/>
          <w:szCs w:val="24"/>
          <w:lang w:eastAsia="ru-RU"/>
        </w:rPr>
        <w:tab/>
        <w:t xml:space="preserve"> сроки исполнения договора;</w:t>
      </w:r>
    </w:p>
    <w:p w14:paraId="6490F8A8" w14:textId="351D3CAC" w:rsidR="003150F4" w:rsidRPr="00BA1886" w:rsidRDefault="00BA1886" w:rsidP="00877B6B">
      <w:pPr>
        <w:tabs>
          <w:tab w:val="left" w:pos="851"/>
        </w:tabs>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9)</w:t>
      </w:r>
      <w:r w:rsidRPr="00BA1886">
        <w:rPr>
          <w:rFonts w:ascii="Times New Roman" w:eastAsia="Times New Roman" w:hAnsi="Times New Roman" w:cs="Times New Roman"/>
          <w:sz w:val="24"/>
          <w:szCs w:val="24"/>
          <w:lang w:eastAsia="ru-RU"/>
        </w:rPr>
        <w:tab/>
        <w:t xml:space="preserve"> иные сведения и требования в зависимости от предмета закупки.</w:t>
      </w:r>
    </w:p>
    <w:p w14:paraId="2488D903" w14:textId="2DD4DE82" w:rsidR="003150F4" w:rsidRPr="00877B6B" w:rsidRDefault="00BA1886" w:rsidP="00152448">
      <w:pPr>
        <w:pStyle w:val="ac"/>
        <w:numPr>
          <w:ilvl w:val="1"/>
          <w:numId w:val="204"/>
        </w:numPr>
        <w:spacing w:after="240"/>
        <w:ind w:left="0" w:firstLine="0"/>
        <w:jc w:val="center"/>
        <w:outlineLvl w:val="0"/>
        <w:rPr>
          <w:rFonts w:ascii="Times New Roman" w:hAnsi="Times New Roman" w:cs="Times New Roman"/>
          <w:b/>
          <w:sz w:val="24"/>
          <w:szCs w:val="24"/>
        </w:rPr>
      </w:pPr>
      <w:bookmarkStart w:id="466" w:name="_Toc372018466"/>
      <w:bookmarkStart w:id="467" w:name="_Toc378097883"/>
      <w:bookmarkStart w:id="468" w:name="_Toc420425967"/>
      <w:bookmarkStart w:id="469" w:name="_Toc27747466"/>
      <w:r w:rsidRPr="00BA1886">
        <w:rPr>
          <w:rFonts w:ascii="Times New Roman" w:hAnsi="Times New Roman" w:cs="Times New Roman"/>
          <w:b/>
          <w:sz w:val="24"/>
          <w:szCs w:val="24"/>
        </w:rPr>
        <w:t>Особенности проведения закрытого запроса предложений</w:t>
      </w:r>
      <w:bookmarkEnd w:id="466"/>
      <w:bookmarkEnd w:id="467"/>
      <w:bookmarkEnd w:id="468"/>
      <w:bookmarkEnd w:id="469"/>
    </w:p>
    <w:p w14:paraId="2688158F" w14:textId="64F73812"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6"/>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1</w:t>
      </w:r>
      <w:r w:rsidR="006831C4">
        <w:rPr>
          <w:rFonts w:ascii="Times New Roman" w:eastAsia="Times New Roman" w:hAnsi="Times New Roman" w:cs="Times New Roman"/>
          <w:sz w:val="24"/>
          <w:szCs w:val="24"/>
          <w:lang w:eastAsia="ru-RU"/>
        </w:rPr>
        <w:t>3</w:t>
      </w:r>
      <w:r w:rsidRPr="00BA1886">
        <w:rPr>
          <w:rFonts w:ascii="Times New Roman" w:eastAsia="Times New Roman" w:hAnsi="Times New Roman" w:cs="Times New Roman"/>
          <w:sz w:val="24"/>
          <w:szCs w:val="24"/>
          <w:lang w:eastAsia="ru-RU"/>
        </w:rPr>
        <w:t xml:space="preserve"> настоящего Положения.</w:t>
      </w:r>
    </w:p>
    <w:p w14:paraId="4DAFC9EB" w14:textId="77777777"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Приглашение принять участие в закрытом запросе предложений должно, содержать следующую информацию:</w:t>
      </w:r>
    </w:p>
    <w:p w14:paraId="6BE21456"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способ осуществления закупки;</w:t>
      </w:r>
    </w:p>
    <w:p w14:paraId="5B330A85"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14:paraId="50278414"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1702E576"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место поставки товара, выполнения работы, оказания услуги;</w:t>
      </w:r>
    </w:p>
    <w:p w14:paraId="65298C73"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5FDF48B"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7A9B2706"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D3509AA"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6C09B98"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61DF216" w14:textId="77777777" w:rsidR="00BA1886" w:rsidRPr="00BA1886" w:rsidRDefault="00BA1886" w:rsidP="00152448">
      <w:pPr>
        <w:widowControl w:val="0"/>
        <w:numPr>
          <w:ilvl w:val="2"/>
          <w:numId w:val="119"/>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сроки проведения каждого этапа в случае, если конкурентная закупка включает этапы.</w:t>
      </w:r>
    </w:p>
    <w:p w14:paraId="45DCDDA1" w14:textId="77777777"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452F46B3" w14:textId="77777777"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41B8195E" w14:textId="77777777"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(лота) закупки.</w:t>
      </w:r>
    </w:p>
    <w:p w14:paraId="4EB20AE8" w14:textId="77777777" w:rsidR="00BA1886" w:rsidRPr="00BA1886" w:rsidRDefault="00BA1886" w:rsidP="00152448">
      <w:pPr>
        <w:widowControl w:val="0"/>
        <w:numPr>
          <w:ilvl w:val="2"/>
          <w:numId w:val="204"/>
        </w:numPr>
        <w:tabs>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22268738" w14:textId="6A55D604" w:rsidR="00365CB0" w:rsidRPr="00877B6B" w:rsidRDefault="00BA1886" w:rsidP="00152448">
      <w:pPr>
        <w:widowControl w:val="0"/>
        <w:numPr>
          <w:ilvl w:val="2"/>
          <w:numId w:val="204"/>
        </w:numPr>
        <w:tabs>
          <w:tab w:val="left" w:pos="1418"/>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BA1886">
        <w:rPr>
          <w:rFonts w:ascii="Times New Roman" w:eastAsia="Times New Roman" w:hAnsi="Times New Roman" w:cs="Times New Roman"/>
          <w:sz w:val="24"/>
          <w:szCs w:val="24"/>
          <w:lang w:eastAsia="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3B1E3062" w14:textId="62D59FFD" w:rsidR="00365CB0" w:rsidRPr="005D4B80" w:rsidRDefault="00CE1863" w:rsidP="00152448">
      <w:pPr>
        <w:pStyle w:val="ac"/>
        <w:numPr>
          <w:ilvl w:val="0"/>
          <w:numId w:val="96"/>
        </w:numPr>
        <w:spacing w:after="240"/>
        <w:jc w:val="center"/>
        <w:outlineLvl w:val="0"/>
        <w:rPr>
          <w:rFonts w:ascii="Times New Roman" w:eastAsia="Calibri" w:hAnsi="Times New Roman" w:cs="Times New Roman"/>
          <w:b/>
          <w:sz w:val="24"/>
          <w:szCs w:val="24"/>
        </w:rPr>
      </w:pPr>
      <w:bookmarkStart w:id="470" w:name="_Toc27747467"/>
      <w:r w:rsidRPr="005D4B80">
        <w:rPr>
          <w:rFonts w:ascii="Times New Roman" w:eastAsia="Calibri" w:hAnsi="Times New Roman" w:cs="Times New Roman"/>
          <w:b/>
          <w:sz w:val="24"/>
          <w:szCs w:val="24"/>
        </w:rPr>
        <w:t>ЗАКУПКА ПУТЕМ ПРОВЕДЕНИЯ ЗАПРОСА КОТИРОВОК</w:t>
      </w:r>
      <w:bookmarkEnd w:id="470"/>
    </w:p>
    <w:p w14:paraId="0CA9CBF8" w14:textId="38528CA1" w:rsidR="00365CB0" w:rsidRPr="005D4B80" w:rsidRDefault="005D4B80" w:rsidP="00DA3F0D">
      <w:pPr>
        <w:pStyle w:val="ac"/>
        <w:ind w:left="0"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B91778">
        <w:rPr>
          <w:rFonts w:ascii="Times New Roman" w:eastAsia="Calibri" w:hAnsi="Times New Roman" w:cs="Times New Roman"/>
          <w:b/>
          <w:sz w:val="24"/>
          <w:szCs w:val="24"/>
        </w:rPr>
        <w:t>З</w:t>
      </w:r>
      <w:r w:rsidR="00CE1863" w:rsidRPr="005D4B80">
        <w:rPr>
          <w:rFonts w:ascii="Times New Roman" w:eastAsia="Calibri" w:hAnsi="Times New Roman" w:cs="Times New Roman"/>
          <w:b/>
          <w:sz w:val="24"/>
          <w:szCs w:val="24"/>
        </w:rPr>
        <w:t>апрос котировок</w:t>
      </w:r>
      <w:r w:rsidR="00B91778">
        <w:rPr>
          <w:rFonts w:ascii="Times New Roman" w:eastAsia="Calibri" w:hAnsi="Times New Roman" w:cs="Times New Roman"/>
          <w:sz w:val="24"/>
          <w:szCs w:val="24"/>
        </w:rPr>
        <w:t xml:space="preserve"> </w:t>
      </w:r>
      <w:r w:rsidR="00365CB0" w:rsidRPr="005D4B80">
        <w:rPr>
          <w:rFonts w:ascii="Times New Roman" w:eastAsia="Calibri" w:hAnsi="Times New Roman" w:cs="Times New Roman"/>
          <w:sz w:val="24"/>
          <w:szCs w:val="24"/>
        </w:rPr>
        <w:t>–</w:t>
      </w:r>
      <w:r w:rsidR="009C0FB8">
        <w:rPr>
          <w:rFonts w:ascii="Times New Roman" w:eastAsia="Calibri" w:hAnsi="Times New Roman" w:cs="Times New Roman"/>
          <w:sz w:val="24"/>
          <w:szCs w:val="24"/>
        </w:rPr>
        <w:t xml:space="preserve"> </w:t>
      </w:r>
      <w:r w:rsidR="00CE1863" w:rsidRPr="005D4B80">
        <w:rPr>
          <w:rFonts w:ascii="Times New Roman" w:eastAsia="Calibri" w:hAnsi="Times New Roman" w:cs="Times New Roman"/>
          <w:sz w:val="24"/>
          <w:szCs w:val="24"/>
        </w:rPr>
        <w:t>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6E97FEF" w14:textId="3BF61C93" w:rsidR="00365CB0" w:rsidRPr="005D4B80" w:rsidRDefault="00365CB0" w:rsidP="00152448">
      <w:pPr>
        <w:pStyle w:val="ac"/>
        <w:numPr>
          <w:ilvl w:val="0"/>
          <w:numId w:val="95"/>
        </w:numPr>
        <w:jc w:val="both"/>
        <w:rPr>
          <w:rFonts w:ascii="Times New Roman" w:eastAsia="Calibri" w:hAnsi="Times New Roman" w:cs="Times New Roman"/>
          <w:sz w:val="28"/>
          <w:szCs w:val="24"/>
        </w:rPr>
      </w:pPr>
      <w:r w:rsidRPr="005D4B80">
        <w:rPr>
          <w:rFonts w:ascii="Times New Roman" w:eastAsia="Calibri" w:hAnsi="Times New Roman" w:cs="Times New Roman"/>
          <w:sz w:val="24"/>
          <w:szCs w:val="24"/>
        </w:rPr>
        <w:t>Запрос котировок может проводиться, если начальная (максимальная) цена до</w:t>
      </w:r>
      <w:r w:rsidR="005D4B80" w:rsidRPr="005D4B80">
        <w:rPr>
          <w:rFonts w:ascii="Times New Roman" w:eastAsia="Calibri" w:hAnsi="Times New Roman" w:cs="Times New Roman"/>
          <w:sz w:val="24"/>
          <w:szCs w:val="24"/>
        </w:rPr>
        <w:t xml:space="preserve">говора не превышает </w:t>
      </w:r>
      <w:r w:rsidRPr="005D4B80">
        <w:rPr>
          <w:rFonts w:ascii="Times New Roman" w:eastAsia="Calibri" w:hAnsi="Times New Roman" w:cs="Times New Roman"/>
          <w:sz w:val="24"/>
        </w:rPr>
        <w:t>5 млн руб. Заказчик вправе принять решение о проведении запроса котировок, когда невозможно провести аукцион из-за длительности процедуры.</w:t>
      </w:r>
    </w:p>
    <w:p w14:paraId="66DDB77C" w14:textId="60D9E425" w:rsidR="00365CB0" w:rsidRDefault="00365CB0" w:rsidP="00152448">
      <w:pPr>
        <w:pStyle w:val="ac"/>
        <w:numPr>
          <w:ilvl w:val="0"/>
          <w:numId w:val="95"/>
        </w:numPr>
        <w:jc w:val="both"/>
        <w:rPr>
          <w:rFonts w:ascii="Times New Roman" w:eastAsia="Calibri" w:hAnsi="Times New Roman" w:cs="Times New Roman"/>
          <w:sz w:val="24"/>
          <w:szCs w:val="24"/>
        </w:rPr>
      </w:pPr>
      <w:r w:rsidRPr="005D4B80">
        <w:rPr>
          <w:rFonts w:ascii="Times New Roman" w:eastAsia="Calibri" w:hAnsi="Times New Roman" w:cs="Times New Roman"/>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62D4EAB5" w14:textId="40D65816" w:rsidR="00365CB0" w:rsidRDefault="00365CB0" w:rsidP="00152448">
      <w:pPr>
        <w:pStyle w:val="ac"/>
        <w:numPr>
          <w:ilvl w:val="0"/>
          <w:numId w:val="95"/>
        </w:numPr>
        <w:jc w:val="both"/>
        <w:rPr>
          <w:rFonts w:ascii="Times New Roman" w:eastAsia="Calibri" w:hAnsi="Times New Roman" w:cs="Times New Roman"/>
          <w:sz w:val="24"/>
          <w:szCs w:val="24"/>
        </w:rPr>
      </w:pPr>
      <w:r w:rsidRPr="005D4B80">
        <w:rPr>
          <w:rFonts w:ascii="Times New Roman" w:eastAsia="Calibri" w:hAnsi="Times New Roman" w:cs="Times New Roman"/>
          <w:sz w:val="24"/>
          <w:szCs w:val="24"/>
        </w:rPr>
        <w:t>При проведении запроса котировок Заказчик не составляет документацию о закупке.</w:t>
      </w:r>
    </w:p>
    <w:p w14:paraId="23F9DF8E" w14:textId="4F18BAFF" w:rsidR="006F4439" w:rsidRPr="00F30BBB" w:rsidRDefault="00365CB0" w:rsidP="00152448">
      <w:pPr>
        <w:pStyle w:val="ac"/>
        <w:numPr>
          <w:ilvl w:val="0"/>
          <w:numId w:val="95"/>
        </w:numPr>
        <w:jc w:val="both"/>
        <w:rPr>
          <w:rFonts w:ascii="Times New Roman" w:eastAsia="Calibri" w:hAnsi="Times New Roman" w:cs="Times New Roman"/>
          <w:sz w:val="24"/>
          <w:szCs w:val="24"/>
        </w:rPr>
      </w:pPr>
      <w:r w:rsidRPr="005D4B80">
        <w:rPr>
          <w:rFonts w:ascii="Times New Roman" w:eastAsia="Calibri" w:hAnsi="Times New Roman" w:cs="Times New Roman"/>
          <w:sz w:val="24"/>
          <w:szCs w:val="24"/>
        </w:rPr>
        <w:t xml:space="preserve">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w:t>
      </w:r>
      <w:r w:rsidR="005D4B80" w:rsidRPr="006F4439">
        <w:rPr>
          <w:rFonts w:ascii="Times New Roman" w:eastAsia="Calibri" w:hAnsi="Times New Roman" w:cs="Times New Roman"/>
          <w:sz w:val="24"/>
          <w:szCs w:val="24"/>
        </w:rPr>
        <w:t>3</w:t>
      </w:r>
      <w:r w:rsidRPr="006F4439">
        <w:rPr>
          <w:rFonts w:ascii="Times New Roman" w:eastAsia="Calibri" w:hAnsi="Times New Roman" w:cs="Times New Roman"/>
          <w:sz w:val="24"/>
          <w:szCs w:val="24"/>
        </w:rPr>
        <w:t>.10</w:t>
      </w:r>
      <w:r w:rsidRPr="005D4B80">
        <w:rPr>
          <w:rFonts w:ascii="Times New Roman" w:eastAsia="Calibri" w:hAnsi="Times New Roman" w:cs="Times New Roman"/>
          <w:sz w:val="24"/>
          <w:szCs w:val="24"/>
        </w:rPr>
        <w:t xml:space="preserve"> настоящего Положения.</w:t>
      </w:r>
      <w:bookmarkStart w:id="471" w:name="_Toc522630969"/>
      <w:bookmarkStart w:id="472" w:name="_Toc522631490"/>
      <w:bookmarkStart w:id="473" w:name="_Toc522631773"/>
      <w:bookmarkStart w:id="474" w:name="_Toc522714361"/>
      <w:bookmarkStart w:id="475" w:name="_Toc523750043"/>
      <w:bookmarkStart w:id="476" w:name="_Toc523756054"/>
      <w:bookmarkStart w:id="477" w:name="_Toc523816718"/>
      <w:bookmarkStart w:id="478" w:name="_Toc525894133"/>
      <w:bookmarkEnd w:id="471"/>
      <w:bookmarkEnd w:id="472"/>
      <w:bookmarkEnd w:id="473"/>
      <w:bookmarkEnd w:id="474"/>
      <w:bookmarkEnd w:id="475"/>
      <w:bookmarkEnd w:id="476"/>
      <w:bookmarkEnd w:id="477"/>
      <w:bookmarkEnd w:id="478"/>
    </w:p>
    <w:p w14:paraId="68BD7F2D" w14:textId="178D889E" w:rsidR="003150F4" w:rsidRPr="00F30BBB" w:rsidRDefault="00F30BBB" w:rsidP="00152448">
      <w:pPr>
        <w:pStyle w:val="ac"/>
        <w:numPr>
          <w:ilvl w:val="1"/>
          <w:numId w:val="205"/>
        </w:numPr>
        <w:spacing w:after="240"/>
        <w:ind w:left="0" w:firstLine="567"/>
        <w:jc w:val="center"/>
        <w:outlineLvl w:val="0"/>
        <w:rPr>
          <w:rFonts w:ascii="Times New Roman" w:hAnsi="Times New Roman" w:cs="Times New Roman"/>
          <w:b/>
          <w:sz w:val="24"/>
          <w:szCs w:val="24"/>
        </w:rPr>
      </w:pPr>
      <w:bookmarkStart w:id="479" w:name="_Toc319941080"/>
      <w:bookmarkStart w:id="480" w:name="_Toc320092878"/>
      <w:r>
        <w:rPr>
          <w:rFonts w:ascii="Times New Roman" w:hAnsi="Times New Roman" w:cs="Times New Roman"/>
          <w:b/>
          <w:sz w:val="24"/>
          <w:szCs w:val="24"/>
        </w:rPr>
        <w:t xml:space="preserve"> </w:t>
      </w:r>
      <w:bookmarkStart w:id="481" w:name="_Toc27747468"/>
      <w:r w:rsidR="003150F4" w:rsidRPr="00F30BBB">
        <w:rPr>
          <w:rFonts w:ascii="Times New Roman" w:hAnsi="Times New Roman" w:cs="Times New Roman"/>
          <w:b/>
          <w:sz w:val="24"/>
          <w:szCs w:val="24"/>
        </w:rPr>
        <w:t>Проведение запроса котировок</w:t>
      </w:r>
      <w:bookmarkEnd w:id="479"/>
      <w:bookmarkEnd w:id="480"/>
      <w:r w:rsidR="003150F4" w:rsidRPr="00F30BBB">
        <w:rPr>
          <w:rFonts w:ascii="Times New Roman" w:hAnsi="Times New Roman" w:cs="Times New Roman"/>
          <w:b/>
          <w:sz w:val="24"/>
          <w:szCs w:val="24"/>
        </w:rPr>
        <w:t xml:space="preserve"> в электронной форме</w:t>
      </w:r>
      <w:bookmarkEnd w:id="481"/>
    </w:p>
    <w:p w14:paraId="5A192E4C" w14:textId="71D5F7F4"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w:t>
      </w:r>
      <w:r w:rsidR="00C25C65">
        <w:rPr>
          <w:rFonts w:ascii="Times New Roman" w:eastAsia="Times New Roman" w:hAnsi="Times New Roman" w:cs="Times New Roman"/>
          <w:sz w:val="24"/>
          <w:szCs w:val="24"/>
          <w:lang w:eastAsia="ru-RU"/>
        </w:rPr>
        <w:t>котировок</w:t>
      </w:r>
      <w:r w:rsidRPr="003150F4">
        <w:rPr>
          <w:rFonts w:ascii="Times New Roman" w:eastAsia="Times New Roman" w:hAnsi="Times New Roman" w:cs="Times New Roman"/>
          <w:sz w:val="24"/>
          <w:szCs w:val="24"/>
          <w:lang w:eastAsia="ru-RU"/>
        </w:rPr>
        <w:t>.</w:t>
      </w:r>
    </w:p>
    <w:p w14:paraId="1311F985"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целях закупки товаров, работ, услуг путём проведения запроса котировок в электронной форме необходимо:</w:t>
      </w:r>
    </w:p>
    <w:p w14:paraId="339E29FA" w14:textId="0C6F9ED6" w:rsidR="003150F4" w:rsidRDefault="003150F4" w:rsidP="00152448">
      <w:pPr>
        <w:pStyle w:val="ac"/>
        <w:numPr>
          <w:ilvl w:val="0"/>
          <w:numId w:val="124"/>
        </w:numPr>
        <w:tabs>
          <w:tab w:val="left" w:pos="1276"/>
        </w:tabs>
        <w:jc w:val="both"/>
        <w:rPr>
          <w:rFonts w:ascii="Times New Roman" w:hAnsi="Times New Roman" w:cs="Times New Roman"/>
          <w:sz w:val="24"/>
          <w:szCs w:val="24"/>
        </w:rPr>
      </w:pPr>
      <w:r w:rsidRPr="003150F4">
        <w:rPr>
          <w:rFonts w:ascii="Times New Roman" w:hAnsi="Times New Roman" w:cs="Times New Roman"/>
          <w:sz w:val="24"/>
          <w:szCs w:val="24"/>
        </w:rPr>
        <w:t>Разработать и разместить в ЕИС извещение о проведении запроса котировок в электронной форме (далее – запроса котировок), проект договора.</w:t>
      </w:r>
    </w:p>
    <w:p w14:paraId="55BD1A4F" w14:textId="3677BF6C" w:rsidR="003150F4" w:rsidRDefault="003150F4" w:rsidP="00152448">
      <w:pPr>
        <w:pStyle w:val="ac"/>
        <w:numPr>
          <w:ilvl w:val="0"/>
          <w:numId w:val="124"/>
        </w:numPr>
        <w:tabs>
          <w:tab w:val="left" w:pos="1276"/>
        </w:tabs>
        <w:jc w:val="both"/>
        <w:rPr>
          <w:rFonts w:ascii="Times New Roman" w:hAnsi="Times New Roman" w:cs="Times New Roman"/>
          <w:sz w:val="24"/>
          <w:szCs w:val="24"/>
        </w:rPr>
      </w:pPr>
      <w:r w:rsidRPr="003150F4">
        <w:rPr>
          <w:rFonts w:ascii="Times New Roman" w:hAnsi="Times New Roman" w:cs="Times New Roman"/>
          <w:sz w:val="24"/>
          <w:szCs w:val="24"/>
        </w:rPr>
        <w:t xml:space="preserve">При необходимости вносить изменения в извещение о проведении </w:t>
      </w:r>
      <w:r w:rsidRPr="003150F4">
        <w:rPr>
          <w:rFonts w:ascii="Times New Roman" w:hAnsi="Times New Roman" w:cs="Times New Roman"/>
          <w:sz w:val="24"/>
          <w:szCs w:val="24"/>
        </w:rPr>
        <w:br/>
        <w:t>запроса котировок.</w:t>
      </w:r>
    </w:p>
    <w:p w14:paraId="52A73545" w14:textId="6B92909E" w:rsidR="003150F4" w:rsidRDefault="003150F4" w:rsidP="00152448">
      <w:pPr>
        <w:pStyle w:val="ac"/>
        <w:numPr>
          <w:ilvl w:val="0"/>
          <w:numId w:val="124"/>
        </w:numPr>
        <w:tabs>
          <w:tab w:val="left" w:pos="1276"/>
        </w:tabs>
        <w:jc w:val="both"/>
        <w:rPr>
          <w:rFonts w:ascii="Times New Roman" w:hAnsi="Times New Roman" w:cs="Times New Roman"/>
          <w:sz w:val="24"/>
          <w:szCs w:val="24"/>
        </w:rPr>
      </w:pPr>
      <w:r w:rsidRPr="003150F4">
        <w:rPr>
          <w:rFonts w:ascii="Times New Roman" w:hAnsi="Times New Roman" w:cs="Times New Roman"/>
          <w:sz w:val="24"/>
          <w:szCs w:val="24"/>
        </w:rPr>
        <w:t>Рассмотреть и оценить котировочные заявки.</w:t>
      </w:r>
    </w:p>
    <w:p w14:paraId="73B37978" w14:textId="61499146" w:rsidR="003150F4" w:rsidRDefault="003150F4" w:rsidP="00152448">
      <w:pPr>
        <w:pStyle w:val="ac"/>
        <w:numPr>
          <w:ilvl w:val="0"/>
          <w:numId w:val="124"/>
        </w:numPr>
        <w:tabs>
          <w:tab w:val="left" w:pos="1276"/>
        </w:tabs>
        <w:jc w:val="both"/>
        <w:rPr>
          <w:rFonts w:ascii="Times New Roman" w:hAnsi="Times New Roman" w:cs="Times New Roman"/>
          <w:sz w:val="24"/>
          <w:szCs w:val="24"/>
        </w:rPr>
      </w:pPr>
      <w:r w:rsidRPr="003150F4">
        <w:rPr>
          <w:rFonts w:ascii="Times New Roman" w:hAnsi="Times New Roman" w:cs="Times New Roman"/>
          <w:sz w:val="24"/>
          <w:szCs w:val="24"/>
        </w:rPr>
        <w:t>Разместить в ЕИС протокол, составленный по итогам проведения запроса котировок в электронной форме.</w:t>
      </w:r>
    </w:p>
    <w:p w14:paraId="493881B6" w14:textId="59087FF1" w:rsidR="006831C4" w:rsidRPr="00F30BBB" w:rsidRDefault="003150F4" w:rsidP="00152448">
      <w:pPr>
        <w:pStyle w:val="ac"/>
        <w:numPr>
          <w:ilvl w:val="0"/>
          <w:numId w:val="124"/>
        </w:numPr>
        <w:tabs>
          <w:tab w:val="left" w:pos="1276"/>
        </w:tabs>
        <w:jc w:val="both"/>
        <w:rPr>
          <w:rFonts w:ascii="Times New Roman" w:hAnsi="Times New Roman" w:cs="Times New Roman"/>
          <w:sz w:val="24"/>
          <w:szCs w:val="24"/>
        </w:rPr>
      </w:pPr>
      <w:r w:rsidRPr="003150F4">
        <w:rPr>
          <w:rFonts w:ascii="Times New Roman" w:hAnsi="Times New Roman" w:cs="Times New Roman"/>
          <w:sz w:val="24"/>
          <w:szCs w:val="24"/>
        </w:rPr>
        <w:t>Заключить договор по результатам закупки.</w:t>
      </w:r>
      <w:bookmarkStart w:id="482" w:name="_Toc523756059"/>
      <w:bookmarkStart w:id="483" w:name="_Toc523816720"/>
      <w:bookmarkStart w:id="484" w:name="_Toc525894135"/>
      <w:bookmarkStart w:id="485" w:name="_Toc523756061"/>
      <w:bookmarkStart w:id="486" w:name="_Toc523816722"/>
      <w:bookmarkStart w:id="487" w:name="_Toc525894137"/>
      <w:bookmarkStart w:id="488" w:name="_Toc319941083"/>
      <w:bookmarkStart w:id="489" w:name="_Toc320092881"/>
      <w:bookmarkEnd w:id="482"/>
      <w:bookmarkEnd w:id="483"/>
      <w:bookmarkEnd w:id="484"/>
      <w:bookmarkEnd w:id="485"/>
      <w:bookmarkEnd w:id="486"/>
      <w:bookmarkEnd w:id="487"/>
    </w:p>
    <w:p w14:paraId="28C2453B" w14:textId="086C56EE" w:rsidR="00F77D4B" w:rsidRPr="00F77D4B" w:rsidRDefault="00F30BBB" w:rsidP="00152448">
      <w:pPr>
        <w:pStyle w:val="ac"/>
        <w:numPr>
          <w:ilvl w:val="1"/>
          <w:numId w:val="205"/>
        </w:numPr>
        <w:spacing w:after="240"/>
        <w:ind w:left="0" w:firstLine="567"/>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490" w:name="_Toc27747469"/>
      <w:r w:rsidR="003150F4" w:rsidRPr="003150F4">
        <w:rPr>
          <w:rFonts w:ascii="Times New Roman" w:hAnsi="Times New Roman" w:cs="Times New Roman"/>
          <w:b/>
          <w:sz w:val="24"/>
          <w:szCs w:val="24"/>
        </w:rPr>
        <w:t>Отмена проведения запроса котировок</w:t>
      </w:r>
      <w:bookmarkEnd w:id="488"/>
      <w:bookmarkEnd w:id="489"/>
      <w:r w:rsidR="003150F4" w:rsidRPr="003150F4">
        <w:rPr>
          <w:rFonts w:ascii="Times New Roman" w:hAnsi="Times New Roman" w:cs="Times New Roman"/>
          <w:b/>
          <w:sz w:val="24"/>
          <w:szCs w:val="24"/>
        </w:rPr>
        <w:t xml:space="preserve"> в электронной форме</w:t>
      </w:r>
      <w:bookmarkEnd w:id="490"/>
    </w:p>
    <w:p w14:paraId="1C5185A5" w14:textId="32EEA4D4" w:rsidR="003150F4" w:rsidRPr="003150F4" w:rsidRDefault="003150F4" w:rsidP="00152448">
      <w:pPr>
        <w:widowControl w:val="0"/>
        <w:numPr>
          <w:ilvl w:val="2"/>
          <w:numId w:val="205"/>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Порядок отмены проведения запроса котировок в электронной форме установлен в </w:t>
      </w:r>
      <w:r w:rsidRPr="00F77D4B">
        <w:rPr>
          <w:rFonts w:ascii="Times New Roman" w:eastAsia="Times New Roman" w:hAnsi="Times New Roman" w:cs="Times New Roman"/>
          <w:sz w:val="24"/>
          <w:szCs w:val="24"/>
          <w:lang w:eastAsia="ru-RU"/>
        </w:rPr>
        <w:t>п. 9.</w:t>
      </w:r>
      <w:r w:rsidR="006F4439">
        <w:rPr>
          <w:rFonts w:ascii="Times New Roman" w:eastAsia="Times New Roman" w:hAnsi="Times New Roman" w:cs="Times New Roman"/>
          <w:sz w:val="24"/>
          <w:szCs w:val="24"/>
          <w:lang w:eastAsia="ru-RU"/>
        </w:rPr>
        <w:t xml:space="preserve">2.14 </w:t>
      </w:r>
      <w:r w:rsidRPr="003150F4">
        <w:rPr>
          <w:rFonts w:ascii="Times New Roman" w:eastAsia="Times New Roman" w:hAnsi="Times New Roman" w:cs="Times New Roman"/>
          <w:sz w:val="24"/>
          <w:szCs w:val="24"/>
          <w:lang w:eastAsia="ru-RU"/>
        </w:rPr>
        <w:t xml:space="preserve"> настоящего Положения.</w:t>
      </w:r>
    </w:p>
    <w:p w14:paraId="3C8850C3" w14:textId="156F1938" w:rsidR="000B41DA" w:rsidRPr="00F77D4B" w:rsidRDefault="003150F4" w:rsidP="00152448">
      <w:pPr>
        <w:widowControl w:val="0"/>
        <w:numPr>
          <w:ilvl w:val="2"/>
          <w:numId w:val="205"/>
        </w:numPr>
        <w:tabs>
          <w:tab w:val="left" w:pos="1418"/>
        </w:tabs>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14:paraId="0914C039" w14:textId="04054397" w:rsidR="000B41DA"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1" w:name="_Toc27747470"/>
      <w:r w:rsidRPr="003150F4">
        <w:rPr>
          <w:rFonts w:ascii="Times New Roman" w:hAnsi="Times New Roman" w:cs="Times New Roman"/>
          <w:b/>
          <w:sz w:val="24"/>
          <w:szCs w:val="24"/>
        </w:rPr>
        <w:t>Требования к составу и содержанию заявки на участие в запросе котировок в электронной форме</w:t>
      </w:r>
      <w:bookmarkEnd w:id="491"/>
    </w:p>
    <w:p w14:paraId="71F48822" w14:textId="4816C25A" w:rsidR="003150F4" w:rsidRPr="000B41DA" w:rsidRDefault="003150F4" w:rsidP="00152448">
      <w:pPr>
        <w:pStyle w:val="ac"/>
        <w:numPr>
          <w:ilvl w:val="2"/>
          <w:numId w:val="205"/>
        </w:numPr>
        <w:tabs>
          <w:tab w:val="left" w:pos="1418"/>
        </w:tabs>
        <w:ind w:left="0" w:firstLine="567"/>
        <w:contextualSpacing/>
        <w:jc w:val="both"/>
        <w:rPr>
          <w:rFonts w:ascii="Times New Roman" w:hAnsi="Times New Roman" w:cs="Times New Roman"/>
          <w:sz w:val="24"/>
          <w:szCs w:val="24"/>
        </w:rPr>
      </w:pPr>
      <w:r w:rsidRPr="000B41DA">
        <w:rPr>
          <w:rFonts w:ascii="Times New Roman" w:hAnsi="Times New Roman" w:cs="Times New Roman"/>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14:paraId="4D1762A8" w14:textId="77777777" w:rsidR="003150F4" w:rsidRPr="003150F4" w:rsidRDefault="003150F4" w:rsidP="00152448">
      <w:pPr>
        <w:widowControl w:val="0"/>
        <w:numPr>
          <w:ilvl w:val="2"/>
          <w:numId w:val="205"/>
        </w:numPr>
        <w:tabs>
          <w:tab w:val="left" w:pos="1418"/>
        </w:tabs>
        <w:autoSpaceDE w:val="0"/>
        <w:autoSpaceDN w:val="0"/>
        <w:adjustRightInd w:val="0"/>
        <w:spacing w:after="0" w:line="240" w:lineRule="auto"/>
        <w:ind w:left="0" w:firstLine="566"/>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Котировочная заявка должна содержать сведения, в соответствии с извещением о запросе котировок, а также следующую информацию и документы в электронной форме:</w:t>
      </w:r>
    </w:p>
    <w:p w14:paraId="1530ACDD"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w:t>
      </w:r>
    </w:p>
    <w:p w14:paraId="076447FF"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сканированный оригинал полученной не позднее 30-ти календарных дней до дня размещения извещения о запросе котировок выписки из единого государственного реестра юридических лиц, выписки из единого государственного реестра индивидуальных предпринимателей, документов, удостоверяющих личность (для иных физических лиц); </w:t>
      </w:r>
    </w:p>
    <w:p w14:paraId="2D2AAD79"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сканированный оригинал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позднее 30-ти календарных дней до дня размещения извещения о запросе котировок; </w:t>
      </w:r>
    </w:p>
    <w:p w14:paraId="594DB866"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сканированный оригинал документа, подтверждающего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отсканированный оригинал документа, подтверждающего полномочия такого лица; </w:t>
      </w:r>
    </w:p>
    <w:p w14:paraId="15A7F8CC"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сканированные оригиналы учредительных документов в действующей редакции (для юридических лиц); </w:t>
      </w:r>
    </w:p>
    <w:p w14:paraId="6800787B"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сканированные оригиналы документов документы,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 </w:t>
      </w:r>
    </w:p>
    <w:p w14:paraId="751B06BC"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сканированные оригиналы документов, подтверждающие квалификацию участника закупки, если в котировочной документации установлены квалификационные требования к участникам закупки; </w:t>
      </w:r>
    </w:p>
    <w:p w14:paraId="28DE4466"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w:t>
      </w:r>
    </w:p>
    <w:p w14:paraId="71F2B852"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в случае если для данного участника поставка продукции, являющейся предметом договора, или внесение денежных средств в качестве обеспечения котировочной заявки, обеспечения исполнения договора не являются крупной сделкой, участник закупки представляет соответствующее письмо; </w:t>
      </w:r>
    </w:p>
    <w:p w14:paraId="079615A2"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сканированные оригиналы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лицензий, деклараций о соответствии, санитарно-эпидемиологических заключений, регистрационных удостоверений и т.п.); </w:t>
      </w:r>
    </w:p>
    <w:p w14:paraId="23C89470"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сканированные оригиналы документов, подтверждающие внесение обеспечения предложения, в случае, если в котировочной документации содержится указание на требование обеспечения котировочных заявок;</w:t>
      </w:r>
    </w:p>
    <w:p w14:paraId="60F34315"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согласие участника закупки исполнить условия договора, указанные в котировочной документации (либо встречные условия, если данная возможность была установлена в котировочной документации); </w:t>
      </w:r>
    </w:p>
    <w:p w14:paraId="6F6177E2" w14:textId="77777777" w:rsidR="003150F4" w:rsidRPr="003150F4" w:rsidRDefault="003150F4" w:rsidP="00152448">
      <w:pPr>
        <w:widowControl w:val="0"/>
        <w:numPr>
          <w:ilvl w:val="3"/>
          <w:numId w:val="120"/>
        </w:numPr>
        <w:tabs>
          <w:tab w:val="left" w:pos="0"/>
          <w:tab w:val="left" w:pos="993"/>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наименование, конкретные показатели, характеристики и описание поставляемых товаров, работ услуг.</w:t>
      </w:r>
    </w:p>
    <w:p w14:paraId="1ADB78B0" w14:textId="6E2554EE" w:rsidR="000B41DA" w:rsidRPr="00F77D4B" w:rsidRDefault="003150F4" w:rsidP="00152448">
      <w:pPr>
        <w:widowControl w:val="0"/>
        <w:numPr>
          <w:ilvl w:val="3"/>
          <w:numId w:val="120"/>
        </w:numPr>
        <w:tabs>
          <w:tab w:val="left" w:pos="0"/>
          <w:tab w:val="left" w:pos="993"/>
          <w:tab w:val="left" w:pos="1560"/>
        </w:tabs>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Цена договора, с указанием цен на единицу товара, работы, услуги.  </w:t>
      </w:r>
    </w:p>
    <w:p w14:paraId="3903620A" w14:textId="355A84A2" w:rsidR="000B41DA"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2" w:name="_Toc319941085"/>
      <w:bookmarkStart w:id="493" w:name="_Toc320092883"/>
      <w:bookmarkStart w:id="494" w:name="_Toc27747471"/>
      <w:r w:rsidRPr="003150F4">
        <w:rPr>
          <w:rFonts w:ascii="Times New Roman" w:hAnsi="Times New Roman" w:cs="Times New Roman"/>
          <w:b/>
          <w:sz w:val="24"/>
          <w:szCs w:val="24"/>
        </w:rPr>
        <w:t xml:space="preserve">Порядок </w:t>
      </w:r>
      <w:bookmarkEnd w:id="492"/>
      <w:bookmarkEnd w:id="493"/>
      <w:r w:rsidRPr="003150F4">
        <w:rPr>
          <w:rFonts w:ascii="Times New Roman" w:hAnsi="Times New Roman" w:cs="Times New Roman"/>
          <w:b/>
          <w:sz w:val="24"/>
          <w:szCs w:val="24"/>
        </w:rPr>
        <w:t>подачи заявок на участие в запросе котировок в электронной форме</w:t>
      </w:r>
      <w:bookmarkEnd w:id="494"/>
    </w:p>
    <w:p w14:paraId="327D6661" w14:textId="540C9F57" w:rsidR="003150F4" w:rsidRPr="000B41DA" w:rsidRDefault="003150F4" w:rsidP="00152448">
      <w:pPr>
        <w:pStyle w:val="ac"/>
        <w:numPr>
          <w:ilvl w:val="2"/>
          <w:numId w:val="205"/>
        </w:numPr>
        <w:tabs>
          <w:tab w:val="left" w:pos="1276"/>
        </w:tabs>
        <w:ind w:left="0" w:firstLine="567"/>
        <w:contextualSpacing/>
        <w:jc w:val="both"/>
        <w:rPr>
          <w:rFonts w:ascii="Times New Roman" w:hAnsi="Times New Roman" w:cs="Times New Roman"/>
          <w:sz w:val="24"/>
          <w:szCs w:val="24"/>
        </w:rPr>
      </w:pPr>
      <w:r w:rsidRPr="000B41DA">
        <w:rPr>
          <w:rFonts w:ascii="Times New Roman" w:hAnsi="Times New Roman" w:cs="Times New Roman"/>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FCD653E"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Обязательства участника закупки, связанные с подачей заявки на участие в запросе котировок в электронной форме, включают:</w:t>
      </w:r>
    </w:p>
    <w:p w14:paraId="55B1B25F" w14:textId="77777777" w:rsidR="003150F4" w:rsidRPr="003150F4" w:rsidRDefault="003150F4" w:rsidP="00152448">
      <w:pPr>
        <w:widowControl w:val="0"/>
        <w:numPr>
          <w:ilvl w:val="0"/>
          <w:numId w:val="12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1D14BEDB" w14:textId="77777777" w:rsidR="003150F4" w:rsidRPr="003150F4" w:rsidRDefault="003150F4" w:rsidP="00152448">
      <w:pPr>
        <w:widowControl w:val="0"/>
        <w:numPr>
          <w:ilvl w:val="0"/>
          <w:numId w:val="12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обязательство не изменять и (или) не отзывать котировочную заявку после истечения срока окончания подачи заявок;</w:t>
      </w:r>
    </w:p>
    <w:p w14:paraId="3FEA90F4" w14:textId="77777777" w:rsidR="003150F4" w:rsidRPr="003150F4" w:rsidRDefault="003150F4" w:rsidP="00152448">
      <w:pPr>
        <w:widowControl w:val="0"/>
        <w:numPr>
          <w:ilvl w:val="0"/>
          <w:numId w:val="12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обязательство не предоставлять в составе заявки заведомо недостоверные сведения, информацию, документы;</w:t>
      </w:r>
    </w:p>
    <w:p w14:paraId="24C7BFBA" w14:textId="77777777" w:rsidR="003150F4" w:rsidRPr="003150F4" w:rsidRDefault="003150F4" w:rsidP="00152448">
      <w:pPr>
        <w:widowControl w:val="0"/>
        <w:numPr>
          <w:ilvl w:val="0"/>
          <w:numId w:val="121"/>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согласие на обработку персональных данных, если иное не предусмотрено действующим законодательством Российской Федерации.</w:t>
      </w:r>
    </w:p>
    <w:p w14:paraId="1E13094E" w14:textId="378AC49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Заказчик удерживает сумму обеспечения заявки в случаях невыполнения участником закупки обязательств, предусмотренных в пп. 1) - 3) п. 1</w:t>
      </w:r>
      <w:r w:rsidR="006831C4">
        <w:rPr>
          <w:rFonts w:ascii="Times New Roman" w:eastAsia="Times New Roman" w:hAnsi="Times New Roman" w:cs="Times New Roman"/>
          <w:sz w:val="24"/>
          <w:szCs w:val="24"/>
          <w:lang w:eastAsia="ru-RU"/>
        </w:rPr>
        <w:t>7</w:t>
      </w:r>
      <w:r w:rsidRPr="003150F4">
        <w:rPr>
          <w:rFonts w:ascii="Times New Roman" w:eastAsia="Times New Roman" w:hAnsi="Times New Roman" w:cs="Times New Roman"/>
          <w:sz w:val="24"/>
          <w:szCs w:val="24"/>
          <w:lang w:eastAsia="ru-RU"/>
        </w:rPr>
        <w:t>.</w:t>
      </w:r>
      <w:r w:rsidR="006F4439">
        <w:rPr>
          <w:rFonts w:ascii="Times New Roman" w:eastAsia="Times New Roman" w:hAnsi="Times New Roman" w:cs="Times New Roman"/>
          <w:sz w:val="24"/>
          <w:szCs w:val="24"/>
          <w:lang w:eastAsia="ru-RU"/>
        </w:rPr>
        <w:t>7</w:t>
      </w:r>
      <w:r w:rsidRPr="003150F4">
        <w:rPr>
          <w:rFonts w:ascii="Times New Roman" w:eastAsia="Times New Roman" w:hAnsi="Times New Roman" w:cs="Times New Roman"/>
          <w:sz w:val="24"/>
          <w:szCs w:val="24"/>
          <w:lang w:eastAsia="ru-RU"/>
        </w:rPr>
        <w:t>.2 настоящего Положения</w:t>
      </w:r>
    </w:p>
    <w:p w14:paraId="4765AFFF" w14:textId="3FE2686D" w:rsidR="000B41DA" w:rsidRPr="00F77D4B" w:rsidRDefault="003150F4" w:rsidP="00152448">
      <w:pPr>
        <w:widowControl w:val="0"/>
        <w:numPr>
          <w:ilvl w:val="2"/>
          <w:numId w:val="205"/>
        </w:numPr>
        <w:tabs>
          <w:tab w:val="left" w:pos="1276"/>
        </w:tabs>
        <w:autoSpaceDE w:val="0"/>
        <w:autoSpaceDN w:val="0"/>
        <w:adjustRightInd w:val="0"/>
        <w:spacing w:before="240"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1E2E1C32" w14:textId="53DD688F" w:rsidR="000B41DA"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5" w:name="_Toc27747472"/>
      <w:r w:rsidRPr="003150F4">
        <w:rPr>
          <w:rFonts w:ascii="Times New Roman" w:hAnsi="Times New Roman" w:cs="Times New Roman"/>
          <w:b/>
          <w:sz w:val="24"/>
          <w:szCs w:val="24"/>
        </w:rPr>
        <w:t>Рассмотрение и оценка котировочных заявок</w:t>
      </w:r>
      <w:bookmarkEnd w:id="495"/>
    </w:p>
    <w:p w14:paraId="6845EDF1" w14:textId="44A3192B" w:rsidR="003150F4" w:rsidRPr="000B41DA" w:rsidRDefault="003150F4" w:rsidP="00152448">
      <w:pPr>
        <w:pStyle w:val="ac"/>
        <w:numPr>
          <w:ilvl w:val="2"/>
          <w:numId w:val="205"/>
        </w:numPr>
        <w:tabs>
          <w:tab w:val="left" w:pos="1276"/>
        </w:tabs>
        <w:ind w:left="0" w:firstLine="567"/>
        <w:contextualSpacing/>
        <w:jc w:val="both"/>
        <w:rPr>
          <w:rFonts w:ascii="Times New Roman" w:hAnsi="Times New Roman" w:cs="Times New Roman"/>
          <w:sz w:val="24"/>
          <w:szCs w:val="24"/>
        </w:rPr>
      </w:pPr>
      <w:r w:rsidRPr="000B41DA">
        <w:rPr>
          <w:rFonts w:ascii="Times New Roman" w:hAnsi="Times New Roman" w:cs="Times New Roman"/>
          <w:sz w:val="24"/>
          <w:szCs w:val="24"/>
        </w:rPr>
        <w:t>Рассмотрение и оценка котировочных заявок осуществляется последовательно.</w:t>
      </w:r>
    </w:p>
    <w:p w14:paraId="5DC63866"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Комиссия рассматривает котировочные заявки, на предмет их соответствия требованиям извещения о проведении запроса котировок в электронной форме. </w:t>
      </w:r>
    </w:p>
    <w:p w14:paraId="186E98F1"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Заявка участника закупки отклоняется Комиссией при рассмотрении в следующих случаях:</w:t>
      </w:r>
    </w:p>
    <w:p w14:paraId="65EE2100" w14:textId="4FD1A1C0" w:rsidR="003150F4" w:rsidRDefault="003150F4" w:rsidP="00152448">
      <w:pPr>
        <w:pStyle w:val="ac"/>
        <w:numPr>
          <w:ilvl w:val="0"/>
          <w:numId w:val="125"/>
        </w:numPr>
        <w:tabs>
          <w:tab w:val="left" w:pos="993"/>
        </w:tabs>
        <w:contextualSpacing/>
        <w:jc w:val="both"/>
        <w:rPr>
          <w:rFonts w:ascii="Times New Roman" w:hAnsi="Times New Roman" w:cs="Times New Roman"/>
          <w:sz w:val="24"/>
          <w:szCs w:val="24"/>
        </w:rPr>
      </w:pPr>
      <w:r w:rsidRPr="000B41DA">
        <w:rPr>
          <w:rFonts w:ascii="Times New Roman" w:hAnsi="Times New Roman" w:cs="Times New Roman"/>
          <w:sz w:val="24"/>
          <w:szCs w:val="24"/>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14:paraId="7B74F9D4" w14:textId="7661DC5B" w:rsidR="003150F4" w:rsidRDefault="003150F4" w:rsidP="00152448">
      <w:pPr>
        <w:pStyle w:val="ac"/>
        <w:numPr>
          <w:ilvl w:val="0"/>
          <w:numId w:val="125"/>
        </w:numPr>
        <w:tabs>
          <w:tab w:val="left" w:pos="993"/>
        </w:tabs>
        <w:contextualSpacing/>
        <w:jc w:val="both"/>
        <w:rPr>
          <w:rFonts w:ascii="Times New Roman" w:hAnsi="Times New Roman" w:cs="Times New Roman"/>
          <w:sz w:val="24"/>
          <w:szCs w:val="24"/>
        </w:rPr>
      </w:pPr>
      <w:r w:rsidRPr="000B41DA">
        <w:rPr>
          <w:rFonts w:ascii="Times New Roman" w:hAnsi="Times New Roman" w:cs="Times New Roman"/>
          <w:sz w:val="24"/>
          <w:szCs w:val="24"/>
        </w:rPr>
        <w:t>Несоответствия котировочной заявки требованиям к заявкам, установленным извещением о проведении запроса котировок в электронной форме.</w:t>
      </w:r>
    </w:p>
    <w:p w14:paraId="51A12B62" w14:textId="3E706F6B" w:rsidR="003150F4" w:rsidRDefault="003150F4" w:rsidP="00152448">
      <w:pPr>
        <w:pStyle w:val="ac"/>
        <w:numPr>
          <w:ilvl w:val="0"/>
          <w:numId w:val="125"/>
        </w:numPr>
        <w:tabs>
          <w:tab w:val="left" w:pos="993"/>
        </w:tabs>
        <w:contextualSpacing/>
        <w:jc w:val="both"/>
        <w:rPr>
          <w:rFonts w:ascii="Times New Roman" w:hAnsi="Times New Roman" w:cs="Times New Roman"/>
          <w:sz w:val="24"/>
          <w:szCs w:val="24"/>
        </w:rPr>
      </w:pPr>
      <w:r w:rsidRPr="000B41DA">
        <w:rPr>
          <w:rFonts w:ascii="Times New Roman" w:hAnsi="Times New Roman" w:cs="Times New Roman"/>
          <w:sz w:val="24"/>
          <w:szCs w:val="24"/>
        </w:rPr>
        <w:t>Несоответствия предлагаемых товаров, работ, услуг требованиям извещения о проведении запроса котировок в электронной форме.</w:t>
      </w:r>
    </w:p>
    <w:p w14:paraId="2F0A21B3" w14:textId="600CC266" w:rsidR="003150F4" w:rsidRPr="000B41DA" w:rsidRDefault="003150F4" w:rsidP="00152448">
      <w:pPr>
        <w:pStyle w:val="ac"/>
        <w:numPr>
          <w:ilvl w:val="0"/>
          <w:numId w:val="125"/>
        </w:numPr>
        <w:tabs>
          <w:tab w:val="left" w:pos="993"/>
        </w:tabs>
        <w:contextualSpacing/>
        <w:jc w:val="both"/>
        <w:rPr>
          <w:rFonts w:ascii="Times New Roman" w:hAnsi="Times New Roman" w:cs="Times New Roman"/>
          <w:sz w:val="24"/>
          <w:szCs w:val="24"/>
        </w:rPr>
      </w:pPr>
      <w:r w:rsidRPr="000B41DA">
        <w:rPr>
          <w:rFonts w:ascii="Times New Roman" w:hAnsi="Times New Roman" w:cs="Times New Roman"/>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2BB945D" w14:textId="2BB329B1"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Отклонение котировочной заявки по иным основаниям, не указанным в п. </w:t>
      </w:r>
      <w:r w:rsidRPr="000B41DA">
        <w:rPr>
          <w:rFonts w:ascii="Times New Roman" w:eastAsia="Times New Roman" w:hAnsi="Times New Roman" w:cs="Times New Roman"/>
          <w:sz w:val="24"/>
          <w:szCs w:val="24"/>
          <w:lang w:eastAsia="ru-RU"/>
        </w:rPr>
        <w:t>1</w:t>
      </w:r>
      <w:r w:rsidR="006831C4">
        <w:rPr>
          <w:rFonts w:ascii="Times New Roman" w:eastAsia="Times New Roman" w:hAnsi="Times New Roman" w:cs="Times New Roman"/>
          <w:sz w:val="24"/>
          <w:szCs w:val="24"/>
          <w:lang w:eastAsia="ru-RU"/>
        </w:rPr>
        <w:t>7</w:t>
      </w:r>
      <w:r w:rsidRPr="000B41DA">
        <w:rPr>
          <w:rFonts w:ascii="Times New Roman" w:eastAsia="Times New Roman" w:hAnsi="Times New Roman" w:cs="Times New Roman"/>
          <w:sz w:val="24"/>
          <w:szCs w:val="24"/>
          <w:lang w:eastAsia="ru-RU"/>
        </w:rPr>
        <w:t>.</w:t>
      </w:r>
      <w:r w:rsidR="00B71C84">
        <w:rPr>
          <w:rFonts w:ascii="Times New Roman" w:eastAsia="Times New Roman" w:hAnsi="Times New Roman" w:cs="Times New Roman"/>
          <w:sz w:val="24"/>
          <w:szCs w:val="24"/>
          <w:lang w:eastAsia="ru-RU"/>
        </w:rPr>
        <w:t>5</w:t>
      </w:r>
      <w:r w:rsidRPr="000B41DA">
        <w:rPr>
          <w:rFonts w:ascii="Times New Roman" w:eastAsia="Times New Roman" w:hAnsi="Times New Roman" w:cs="Times New Roman"/>
          <w:sz w:val="24"/>
          <w:szCs w:val="24"/>
          <w:lang w:eastAsia="ru-RU"/>
        </w:rPr>
        <w:t>.3.</w:t>
      </w:r>
      <w:r w:rsidRPr="003150F4">
        <w:rPr>
          <w:rFonts w:ascii="Times New Roman" w:eastAsia="Times New Roman" w:hAnsi="Times New Roman" w:cs="Times New Roman"/>
          <w:sz w:val="24"/>
          <w:szCs w:val="24"/>
          <w:lang w:eastAsia="ru-RU"/>
        </w:rPr>
        <w:t xml:space="preserve"> и п. 1</w:t>
      </w:r>
      <w:r w:rsidR="00B71C84">
        <w:rPr>
          <w:rFonts w:ascii="Times New Roman" w:eastAsia="Times New Roman" w:hAnsi="Times New Roman" w:cs="Times New Roman"/>
          <w:sz w:val="24"/>
          <w:szCs w:val="24"/>
          <w:lang w:eastAsia="ru-RU"/>
        </w:rPr>
        <w:t>7</w:t>
      </w:r>
      <w:r w:rsidRPr="003150F4">
        <w:rPr>
          <w:rFonts w:ascii="Times New Roman" w:eastAsia="Times New Roman" w:hAnsi="Times New Roman" w:cs="Times New Roman"/>
          <w:sz w:val="24"/>
          <w:szCs w:val="24"/>
          <w:lang w:eastAsia="ru-RU"/>
        </w:rPr>
        <w:t>.</w:t>
      </w:r>
      <w:r w:rsidR="00B71C84">
        <w:rPr>
          <w:rFonts w:ascii="Times New Roman" w:eastAsia="Times New Roman" w:hAnsi="Times New Roman" w:cs="Times New Roman"/>
          <w:sz w:val="24"/>
          <w:szCs w:val="24"/>
          <w:lang w:eastAsia="ru-RU"/>
        </w:rPr>
        <w:t>5</w:t>
      </w:r>
      <w:r w:rsidRPr="003150F4">
        <w:rPr>
          <w:rFonts w:ascii="Times New Roman" w:eastAsia="Times New Roman" w:hAnsi="Times New Roman" w:cs="Times New Roman"/>
          <w:sz w:val="24"/>
          <w:szCs w:val="24"/>
          <w:lang w:eastAsia="ru-RU"/>
        </w:rPr>
        <w:t>.5 настоящего Положения не допускается.</w:t>
      </w:r>
    </w:p>
    <w:p w14:paraId="6137806F"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29471B8F"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14:paraId="27F912BE"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030EA279" w14:textId="7C513B99" w:rsidR="000B41DA" w:rsidRPr="00F77D4B" w:rsidRDefault="003150F4" w:rsidP="00152448">
      <w:pPr>
        <w:widowControl w:val="0"/>
        <w:numPr>
          <w:ilvl w:val="2"/>
          <w:numId w:val="205"/>
        </w:numPr>
        <w:tabs>
          <w:tab w:val="left" w:pos="1276"/>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Общий срок рассмотрения и оценки котировочных заявок не может превышать 10 рабочих дней со дня окончания (истечения) срока подачи котировочных заявок.</w:t>
      </w:r>
    </w:p>
    <w:p w14:paraId="48B0B9F8" w14:textId="6677A472" w:rsidR="000B41DA"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6" w:name="_Toc27747473"/>
      <w:r w:rsidRPr="003150F4">
        <w:rPr>
          <w:rFonts w:ascii="Times New Roman" w:hAnsi="Times New Roman" w:cs="Times New Roman"/>
          <w:b/>
          <w:sz w:val="24"/>
          <w:szCs w:val="24"/>
        </w:rPr>
        <w:t>Определение победителя запроса котировок</w:t>
      </w:r>
      <w:bookmarkEnd w:id="496"/>
    </w:p>
    <w:p w14:paraId="463D9299" w14:textId="13646934" w:rsidR="003150F4" w:rsidRPr="000B41DA" w:rsidRDefault="003150F4" w:rsidP="00152448">
      <w:pPr>
        <w:pStyle w:val="ac"/>
        <w:numPr>
          <w:ilvl w:val="2"/>
          <w:numId w:val="205"/>
        </w:numPr>
        <w:ind w:left="0" w:firstLine="567"/>
        <w:contextualSpacing/>
        <w:jc w:val="both"/>
        <w:rPr>
          <w:rFonts w:ascii="Times New Roman" w:hAnsi="Times New Roman" w:cs="Times New Roman"/>
          <w:sz w:val="24"/>
          <w:szCs w:val="24"/>
        </w:rPr>
      </w:pPr>
      <w:r w:rsidRPr="000B41DA">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2DC1B0"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4D6C4910"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По результатам заседания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14:paraId="4E3BD9A2"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дата подписания протокола;</w:t>
      </w:r>
    </w:p>
    <w:p w14:paraId="6918E820"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количество поданных заявок на участие в закупке, а также дата и время регистрации каждой такой заявки;</w:t>
      </w:r>
    </w:p>
    <w:p w14:paraId="7B8E1061"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41743A4"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цены договора;</w:t>
      </w:r>
    </w:p>
    <w:p w14:paraId="5B8A9B5B"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результаты рассмотрения заявок на участие в закупке, с указанием в том числе:</w:t>
      </w:r>
    </w:p>
    <w:p w14:paraId="6F76D569" w14:textId="77777777" w:rsidR="003150F4" w:rsidRPr="003150F4" w:rsidRDefault="003150F4" w:rsidP="00152448">
      <w:pPr>
        <w:widowControl w:val="0"/>
        <w:numPr>
          <w:ilvl w:val="4"/>
          <w:numId w:val="122"/>
        </w:numPr>
        <w:tabs>
          <w:tab w:val="left" w:pos="851"/>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количества заявок на участие в закупке, которые отклонены;</w:t>
      </w:r>
    </w:p>
    <w:p w14:paraId="3CE617CD" w14:textId="77777777" w:rsidR="003150F4" w:rsidRPr="003150F4" w:rsidRDefault="003150F4" w:rsidP="00152448">
      <w:pPr>
        <w:widowControl w:val="0"/>
        <w:numPr>
          <w:ilvl w:val="4"/>
          <w:numId w:val="122"/>
        </w:numPr>
        <w:tabs>
          <w:tab w:val="left" w:pos="851"/>
          <w:tab w:val="left" w:pos="1276"/>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14:paraId="622BFAA6"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результаты оценки заявок на участие в закупке;</w:t>
      </w:r>
    </w:p>
    <w:p w14:paraId="4C3B90B7"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причины, по которым закупка признана несостоявшейся, в случае признания ее таковой;</w:t>
      </w:r>
    </w:p>
    <w:p w14:paraId="242B913A"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объем закупаемых товаров, работ, услуг;</w:t>
      </w:r>
    </w:p>
    <w:p w14:paraId="366F2242" w14:textId="77777777" w:rsidR="003150F4" w:rsidRPr="003150F4" w:rsidRDefault="003150F4" w:rsidP="00152448">
      <w:pPr>
        <w:widowControl w:val="0"/>
        <w:numPr>
          <w:ilvl w:val="0"/>
          <w:numId w:val="122"/>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 xml:space="preserve"> цена закупаемых товаров, работ, услуг;</w:t>
      </w:r>
    </w:p>
    <w:p w14:paraId="6081FCB1" w14:textId="77777777" w:rsidR="003150F4" w:rsidRPr="003150F4" w:rsidRDefault="003150F4" w:rsidP="00152448">
      <w:pPr>
        <w:widowControl w:val="0"/>
        <w:numPr>
          <w:ilvl w:val="0"/>
          <w:numId w:val="12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сроки исполнения договора;</w:t>
      </w:r>
    </w:p>
    <w:p w14:paraId="75C7ED69" w14:textId="77777777" w:rsidR="003150F4" w:rsidRPr="003150F4" w:rsidRDefault="003150F4" w:rsidP="00152448">
      <w:pPr>
        <w:widowControl w:val="0"/>
        <w:numPr>
          <w:ilvl w:val="0"/>
          <w:numId w:val="12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иные сведения и требования в зависимости от предмета закупки.</w:t>
      </w:r>
    </w:p>
    <w:p w14:paraId="11EBD08E"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Протокол подписывается всеми присутствующими на заседании членами Комиссии в день подведения итогов запроса котировок в электронной форме.</w:t>
      </w:r>
    </w:p>
    <w:p w14:paraId="43EAB002" w14:textId="6C3E9A8B" w:rsidR="000B41DA" w:rsidRPr="00F77D4B" w:rsidRDefault="003150F4" w:rsidP="00152448">
      <w:pPr>
        <w:widowControl w:val="0"/>
        <w:numPr>
          <w:ilvl w:val="2"/>
          <w:numId w:val="205"/>
        </w:numPr>
        <w:autoSpaceDE w:val="0"/>
        <w:autoSpaceDN w:val="0"/>
        <w:adjustRightInd w:val="0"/>
        <w:spacing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Указанный протокол размещается Заказчиком не позднее чем через три дня со дня подписания в ЕИС.</w:t>
      </w:r>
    </w:p>
    <w:p w14:paraId="1B4B1145" w14:textId="7CDACF8E" w:rsidR="000B41DA"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7" w:name="_Toc27747474"/>
      <w:r w:rsidRPr="003150F4">
        <w:rPr>
          <w:rFonts w:ascii="Times New Roman" w:hAnsi="Times New Roman" w:cs="Times New Roman"/>
          <w:b/>
          <w:sz w:val="24"/>
          <w:szCs w:val="24"/>
        </w:rPr>
        <w:t>Последствия признания запроса котировок несостоявшимся</w:t>
      </w:r>
      <w:bookmarkEnd w:id="497"/>
    </w:p>
    <w:p w14:paraId="0E034B41" w14:textId="33B070C8" w:rsidR="003150F4" w:rsidRPr="000B41DA" w:rsidRDefault="003150F4" w:rsidP="00152448">
      <w:pPr>
        <w:pStyle w:val="ac"/>
        <w:numPr>
          <w:ilvl w:val="2"/>
          <w:numId w:val="205"/>
        </w:numPr>
        <w:tabs>
          <w:tab w:val="left" w:pos="1276"/>
        </w:tabs>
        <w:ind w:left="0" w:firstLine="567"/>
        <w:contextualSpacing/>
        <w:jc w:val="both"/>
        <w:rPr>
          <w:rFonts w:ascii="Times New Roman" w:hAnsi="Times New Roman" w:cs="Times New Roman"/>
          <w:sz w:val="24"/>
          <w:szCs w:val="24"/>
        </w:rPr>
      </w:pPr>
      <w:r w:rsidRPr="000B41DA">
        <w:rPr>
          <w:rFonts w:ascii="Times New Roman" w:hAnsi="Times New Roman" w:cs="Times New Roman"/>
          <w:sz w:val="24"/>
          <w:szCs w:val="24"/>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F6AC3F2" w14:textId="77777777" w:rsidR="003150F4" w:rsidRPr="003150F4" w:rsidRDefault="003150F4" w:rsidP="00152448">
      <w:pPr>
        <w:widowControl w:val="0"/>
        <w:numPr>
          <w:ilvl w:val="2"/>
          <w:numId w:val="205"/>
        </w:numPr>
        <w:tabs>
          <w:tab w:val="left" w:pos="1276"/>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 случае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ЕИС. В протоколе рассмотрения единственной котировочной заявки указываются следующие сведения:</w:t>
      </w:r>
    </w:p>
    <w:p w14:paraId="2DEBF1C2" w14:textId="42876E34" w:rsidR="003150F4" w:rsidRPr="000B41DA"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дата подписания протокола;</w:t>
      </w:r>
    </w:p>
    <w:p w14:paraId="4FA666F5" w14:textId="2665DFB8"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количество поданных заявок на участие в закупке, а также дата и время регистрации такой заявки;</w:t>
      </w:r>
    </w:p>
    <w:p w14:paraId="3DC8A9C8" w14:textId="10D7D4EE"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4EF2082" w14:textId="22DCDAE5" w:rsidR="003150F4" w:rsidRPr="00DE3CB5" w:rsidRDefault="003150F4" w:rsidP="00DE3CB5">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результаты рассмотрения единственной котировочной</w:t>
      </w:r>
      <w:r w:rsidR="00DE3CB5">
        <w:rPr>
          <w:rFonts w:ascii="Times New Roman" w:hAnsi="Times New Roman" w:cs="Times New Roman"/>
          <w:sz w:val="24"/>
          <w:szCs w:val="24"/>
        </w:rPr>
        <w:t xml:space="preserve"> заявки, с указанием в том числе </w:t>
      </w:r>
      <w:r w:rsidRPr="00DE3CB5">
        <w:rPr>
          <w:rFonts w:ascii="Times New Roman" w:hAnsi="Times New Roman" w:cs="Times New Roman"/>
          <w:sz w:val="24"/>
          <w:szCs w:val="24"/>
        </w:rPr>
        <w:t>оснований отклонения такой заявки с указанием положений извещения о проведении запроса котировок, которым не соответствуют такая заявка;</w:t>
      </w:r>
    </w:p>
    <w:p w14:paraId="34BED36C" w14:textId="314011E7"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причины, по которым закупка признана несостоявшейся;</w:t>
      </w:r>
    </w:p>
    <w:p w14:paraId="17C1B8EB" w14:textId="4A5DF3C9"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объем закупаемых товаров, работ, услуг;</w:t>
      </w:r>
    </w:p>
    <w:p w14:paraId="7DDFCB4F" w14:textId="041ED31D"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цена закупаемых товаров, работ, услуг;</w:t>
      </w:r>
    </w:p>
    <w:p w14:paraId="0D87A1E5" w14:textId="460AD2EA" w:rsidR="003150F4" w:rsidRDefault="003150F4" w:rsidP="00152448">
      <w:pPr>
        <w:pStyle w:val="ac"/>
        <w:numPr>
          <w:ilvl w:val="0"/>
          <w:numId w:val="126"/>
        </w:numPr>
        <w:tabs>
          <w:tab w:val="left" w:pos="851"/>
        </w:tabs>
        <w:contextualSpacing/>
        <w:jc w:val="both"/>
        <w:rPr>
          <w:rFonts w:ascii="Times New Roman" w:hAnsi="Times New Roman" w:cs="Times New Roman"/>
          <w:sz w:val="24"/>
          <w:szCs w:val="24"/>
        </w:rPr>
      </w:pPr>
      <w:r w:rsidRPr="000B41DA">
        <w:rPr>
          <w:rFonts w:ascii="Times New Roman" w:hAnsi="Times New Roman" w:cs="Times New Roman"/>
          <w:sz w:val="24"/>
          <w:szCs w:val="24"/>
        </w:rPr>
        <w:t>сроки исполнения договора;</w:t>
      </w:r>
    </w:p>
    <w:p w14:paraId="1B03490B" w14:textId="45E5D977" w:rsidR="00D35AC4" w:rsidRPr="00F77D4B" w:rsidRDefault="003150F4" w:rsidP="00152448">
      <w:pPr>
        <w:pStyle w:val="ac"/>
        <w:numPr>
          <w:ilvl w:val="0"/>
          <w:numId w:val="126"/>
        </w:numPr>
        <w:tabs>
          <w:tab w:val="left" w:pos="851"/>
        </w:tabs>
        <w:spacing w:after="240"/>
        <w:contextualSpacing/>
        <w:jc w:val="both"/>
        <w:rPr>
          <w:rFonts w:ascii="Times New Roman" w:hAnsi="Times New Roman" w:cs="Times New Roman"/>
          <w:sz w:val="24"/>
          <w:szCs w:val="24"/>
        </w:rPr>
      </w:pPr>
      <w:r w:rsidRPr="000B41DA">
        <w:rPr>
          <w:rFonts w:ascii="Times New Roman" w:hAnsi="Times New Roman" w:cs="Times New Roman"/>
          <w:sz w:val="24"/>
          <w:szCs w:val="24"/>
        </w:rPr>
        <w:t>иные сведения и требования в зависимости от предмета закупки.</w:t>
      </w:r>
    </w:p>
    <w:p w14:paraId="1900E772" w14:textId="6DEBD3F4" w:rsidR="00D35AC4" w:rsidRPr="00F77D4B" w:rsidRDefault="003150F4" w:rsidP="00152448">
      <w:pPr>
        <w:pStyle w:val="ac"/>
        <w:numPr>
          <w:ilvl w:val="1"/>
          <w:numId w:val="205"/>
        </w:numPr>
        <w:spacing w:after="240"/>
        <w:ind w:left="0" w:firstLine="0"/>
        <w:jc w:val="center"/>
        <w:outlineLvl w:val="0"/>
        <w:rPr>
          <w:rFonts w:ascii="Times New Roman" w:hAnsi="Times New Roman" w:cs="Times New Roman"/>
          <w:b/>
          <w:sz w:val="24"/>
          <w:szCs w:val="24"/>
        </w:rPr>
      </w:pPr>
      <w:bookmarkStart w:id="498" w:name="_Toc27747475"/>
      <w:r w:rsidRPr="00D35AC4">
        <w:rPr>
          <w:rFonts w:ascii="Times New Roman" w:hAnsi="Times New Roman" w:cs="Times New Roman"/>
          <w:b/>
          <w:sz w:val="24"/>
          <w:szCs w:val="24"/>
        </w:rPr>
        <w:t>Особенности проведения закрытого запроса котировок</w:t>
      </w:r>
      <w:bookmarkEnd w:id="498"/>
    </w:p>
    <w:p w14:paraId="664D2B71" w14:textId="11D97CC3" w:rsidR="003150F4" w:rsidRPr="00D35AC4" w:rsidRDefault="003150F4" w:rsidP="00152448">
      <w:pPr>
        <w:pStyle w:val="ac"/>
        <w:numPr>
          <w:ilvl w:val="2"/>
          <w:numId w:val="205"/>
        </w:numPr>
        <w:ind w:left="0" w:firstLine="567"/>
        <w:contextualSpacing/>
        <w:jc w:val="both"/>
        <w:rPr>
          <w:rFonts w:ascii="Times New Roman" w:hAnsi="Times New Roman" w:cs="Times New Roman"/>
          <w:sz w:val="24"/>
          <w:szCs w:val="24"/>
        </w:rPr>
      </w:pPr>
      <w:bookmarkStart w:id="499" w:name="_Toc372018472"/>
      <w:bookmarkStart w:id="500" w:name="_Toc378097889"/>
      <w:bookmarkStart w:id="501" w:name="_Toc420425973"/>
      <w:bookmarkStart w:id="502" w:name="_Toc474140960"/>
      <w:r w:rsidRPr="00D35AC4">
        <w:rPr>
          <w:rFonts w:ascii="Times New Roman" w:hAnsi="Times New Roman" w:cs="Times New Roman"/>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1</w:t>
      </w:r>
      <w:r w:rsidR="00E97030">
        <w:rPr>
          <w:rFonts w:ascii="Times New Roman" w:hAnsi="Times New Roman" w:cs="Times New Roman"/>
          <w:sz w:val="24"/>
          <w:szCs w:val="24"/>
        </w:rPr>
        <w:t>3</w:t>
      </w:r>
      <w:r w:rsidRPr="00D35AC4">
        <w:rPr>
          <w:rFonts w:ascii="Times New Roman" w:hAnsi="Times New Roman" w:cs="Times New Roman"/>
          <w:sz w:val="24"/>
          <w:szCs w:val="24"/>
        </w:rPr>
        <w:t xml:space="preserve"> настоящего Положения.</w:t>
      </w:r>
    </w:p>
    <w:p w14:paraId="39888C88"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Приглашение принять участие в закрытом запросе котировок должно, содержать следующую информацию:</w:t>
      </w:r>
    </w:p>
    <w:p w14:paraId="46840842"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способ осуществления закупки;</w:t>
      </w:r>
    </w:p>
    <w:p w14:paraId="523DB76C"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14:paraId="24B29635"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72393F46"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место поставки товара, выполнения работы, оказания услуги;</w:t>
      </w:r>
    </w:p>
    <w:p w14:paraId="193D6056"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2A5791D"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1243E62"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679D7D7"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B5A53AE" w14:textId="77777777" w:rsidR="003150F4" w:rsidRPr="003150F4" w:rsidRDefault="003150F4" w:rsidP="00152448">
      <w:pPr>
        <w:widowControl w:val="0"/>
        <w:numPr>
          <w:ilvl w:val="0"/>
          <w:numId w:val="123"/>
        </w:numPr>
        <w:tabs>
          <w:tab w:val="left" w:pos="851"/>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03493A31" w14:textId="77777777" w:rsidR="003150F4" w:rsidRPr="003150F4" w:rsidRDefault="003150F4" w:rsidP="00152448">
      <w:pPr>
        <w:widowControl w:val="0"/>
        <w:numPr>
          <w:ilvl w:val="0"/>
          <w:numId w:val="123"/>
        </w:numPr>
        <w:tabs>
          <w:tab w:val="left" w:pos="993"/>
        </w:tabs>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сроки проведения каждого этапа в случае, если конкурентная закупка включает этапы.</w:t>
      </w:r>
    </w:p>
    <w:p w14:paraId="2B4A2692"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При проведении закрытого запроса котировок не допускается предоставлять извещение о закупке, изменения, внесённые в него, направлять запросы о разъяснении положений извещения о закупке, предоставлять такие разъяснения в форме электронных документов.</w:t>
      </w:r>
    </w:p>
    <w:p w14:paraId="2FB75611"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276D976E"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Для участия в закрытом запросе котировок участник закупки должен подать в запечатанном конверте заявку по форме и в порядке, установленным извещением о проведении закрытого запроса котировок. Участник закупки вправе подать только одну заявку в отношении каждого предмета закупки.</w:t>
      </w:r>
    </w:p>
    <w:p w14:paraId="325714DA" w14:textId="77777777" w:rsidR="003150F4" w:rsidRPr="003150F4"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73FF811B" w14:textId="0C5881C2" w:rsidR="002F5D0E" w:rsidRPr="00F77D4B" w:rsidRDefault="003150F4" w:rsidP="00152448">
      <w:pPr>
        <w:widowControl w:val="0"/>
        <w:numPr>
          <w:ilvl w:val="2"/>
          <w:numId w:val="205"/>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3150F4">
        <w:rPr>
          <w:rFonts w:ascii="Times New Roman" w:eastAsia="Times New Roman" w:hAnsi="Times New Roman" w:cs="Times New Roman"/>
          <w:sz w:val="24"/>
          <w:szCs w:val="24"/>
          <w:lang w:eastAsia="ru-RU"/>
        </w:rPr>
        <w:t>Заказчик обеспечивает конфиденциальность сведений, содержащихся в поданных заявках, до подведения итогов закрытого запроса котировок.</w:t>
      </w:r>
      <w:bookmarkEnd w:id="499"/>
      <w:bookmarkEnd w:id="500"/>
      <w:bookmarkEnd w:id="501"/>
      <w:bookmarkEnd w:id="502"/>
    </w:p>
    <w:p w14:paraId="71D603C9" w14:textId="0235BEFF" w:rsidR="006831C4" w:rsidRPr="00F30BBB" w:rsidRDefault="002F5D0E" w:rsidP="00152448">
      <w:pPr>
        <w:pStyle w:val="ac"/>
        <w:numPr>
          <w:ilvl w:val="0"/>
          <w:numId w:val="205"/>
        </w:numPr>
        <w:tabs>
          <w:tab w:val="left" w:pos="851"/>
        </w:tabs>
        <w:spacing w:before="120" w:after="120"/>
        <w:jc w:val="center"/>
        <w:outlineLvl w:val="0"/>
        <w:rPr>
          <w:rFonts w:ascii="Times New Roman" w:hAnsi="Times New Roman" w:cs="Times New Roman"/>
          <w:b/>
          <w:bCs/>
          <w:caps/>
          <w:kern w:val="32"/>
          <w:sz w:val="24"/>
          <w:szCs w:val="24"/>
        </w:rPr>
      </w:pPr>
      <w:bookmarkStart w:id="503" w:name="_Toc522624403"/>
      <w:bookmarkStart w:id="504" w:name="_Toc27747476"/>
      <w:r w:rsidRPr="00B71C84">
        <w:rPr>
          <w:rFonts w:ascii="Times New Roman" w:hAnsi="Times New Roman" w:cs="Times New Roman"/>
          <w:b/>
          <w:bCs/>
          <w:caps/>
          <w:kern w:val="32"/>
          <w:sz w:val="24"/>
          <w:szCs w:val="24"/>
        </w:rPr>
        <w:t>Конкурентные переговоры</w:t>
      </w:r>
      <w:bookmarkEnd w:id="503"/>
      <w:bookmarkEnd w:id="504"/>
    </w:p>
    <w:p w14:paraId="64A49585" w14:textId="0FDA73BF" w:rsidR="00407A1F" w:rsidRPr="00F30BBB" w:rsidRDefault="006A7CA8" w:rsidP="00152448">
      <w:pPr>
        <w:pStyle w:val="ac"/>
        <w:numPr>
          <w:ilvl w:val="1"/>
          <w:numId w:val="205"/>
        </w:numPr>
        <w:ind w:left="0" w:firstLine="567"/>
        <w:contextualSpacing/>
        <w:jc w:val="both"/>
        <w:rPr>
          <w:rFonts w:ascii="Times New Roman" w:hAnsi="Times New Roman" w:cs="Times New Roman"/>
          <w:b/>
          <w:bCs/>
          <w:caps/>
          <w:kern w:val="32"/>
          <w:sz w:val="24"/>
          <w:szCs w:val="24"/>
        </w:rPr>
      </w:pPr>
      <w:r w:rsidRPr="00F30BBB">
        <w:rPr>
          <w:rFonts w:ascii="Times New Roman" w:hAnsi="Times New Roman" w:cs="Times New Roman"/>
          <w:b/>
          <w:sz w:val="24"/>
        </w:rPr>
        <w:t xml:space="preserve"> </w:t>
      </w:r>
      <w:bookmarkStart w:id="505" w:name="_Toc522624404"/>
      <w:r w:rsidR="00407A1F" w:rsidRPr="00F30BBB">
        <w:rPr>
          <w:rFonts w:ascii="Times New Roman" w:hAnsi="Times New Roman" w:cs="Times New Roman"/>
          <w:b/>
          <w:sz w:val="24"/>
        </w:rPr>
        <w:t>Конкурентные переговоры</w:t>
      </w:r>
      <w:r w:rsidR="00407A1F" w:rsidRPr="00F30BBB">
        <w:rPr>
          <w:rFonts w:ascii="Times New Roman" w:hAnsi="Times New Roman" w:cs="Times New Roman"/>
          <w:sz w:val="24"/>
        </w:rPr>
        <w:t xml:space="preserve"> не является формой проведения торгов и его проведение не регулируется статьями 447-449 Гражданского кодекса Российской Федерации. Конкурентные переговоры не являются публичным конкурсом и не регулируется статьями 1057-1061 Гражданского кодекса Российской Федерации.</w:t>
      </w:r>
      <w:bookmarkEnd w:id="505"/>
      <w:r w:rsidR="00407A1F" w:rsidRPr="00F30BBB">
        <w:rPr>
          <w:rFonts w:ascii="Times New Roman" w:hAnsi="Times New Roman" w:cs="Times New Roman"/>
          <w:sz w:val="24"/>
        </w:rPr>
        <w:t xml:space="preserve"> </w:t>
      </w:r>
    </w:p>
    <w:p w14:paraId="1908F166" w14:textId="383B0D34" w:rsidR="00407A1F" w:rsidRPr="00F81911" w:rsidRDefault="00407A1F" w:rsidP="00152448">
      <w:pPr>
        <w:pStyle w:val="ac"/>
        <w:numPr>
          <w:ilvl w:val="1"/>
          <w:numId w:val="205"/>
        </w:numPr>
        <w:ind w:left="0" w:firstLine="567"/>
        <w:contextualSpacing/>
        <w:jc w:val="both"/>
        <w:rPr>
          <w:rFonts w:ascii="Times New Roman" w:hAnsi="Times New Roman" w:cs="Times New Roman"/>
          <w:b/>
          <w:bCs/>
          <w:caps/>
          <w:kern w:val="32"/>
          <w:sz w:val="24"/>
          <w:szCs w:val="24"/>
        </w:rPr>
      </w:pPr>
      <w:bookmarkStart w:id="506" w:name="_Toc522624405"/>
      <w:r w:rsidRPr="00F81911">
        <w:rPr>
          <w:rFonts w:ascii="Times New Roman" w:hAnsi="Times New Roman" w:cs="Times New Roman"/>
          <w:sz w:val="24"/>
          <w:szCs w:val="24"/>
        </w:rPr>
        <w:t>При проведении Конкурентных переговоров извещение о закупке и документация о закупке являются приглашением потенциальным участникам делать оферты в адрес организатора закупки и не является публичной офертой; заявка на участие в Конкурентных переговорах является офертой участника закупочной процедуры.</w:t>
      </w:r>
      <w:bookmarkEnd w:id="506"/>
      <w:r w:rsidRPr="00F81911">
        <w:rPr>
          <w:rFonts w:ascii="Times New Roman" w:hAnsi="Times New Roman" w:cs="Times New Roman"/>
          <w:sz w:val="24"/>
          <w:szCs w:val="24"/>
        </w:rPr>
        <w:t xml:space="preserve"> </w:t>
      </w:r>
    </w:p>
    <w:p w14:paraId="62ED695B" w14:textId="7136708E" w:rsidR="006830F6" w:rsidRPr="00F81911" w:rsidRDefault="00407A1F" w:rsidP="00152448">
      <w:pPr>
        <w:pStyle w:val="ac"/>
        <w:numPr>
          <w:ilvl w:val="1"/>
          <w:numId w:val="205"/>
        </w:numPr>
        <w:ind w:left="0" w:firstLine="567"/>
        <w:contextualSpacing/>
        <w:jc w:val="both"/>
        <w:rPr>
          <w:rFonts w:ascii="Times New Roman" w:hAnsi="Times New Roman" w:cs="Times New Roman"/>
          <w:b/>
          <w:bCs/>
          <w:caps/>
          <w:kern w:val="32"/>
          <w:sz w:val="24"/>
          <w:szCs w:val="24"/>
        </w:rPr>
      </w:pPr>
      <w:bookmarkStart w:id="507" w:name="_Toc522624406"/>
      <w:r w:rsidRPr="00F81911">
        <w:rPr>
          <w:rFonts w:ascii="Times New Roman" w:hAnsi="Times New Roman" w:cs="Times New Roman"/>
          <w:color w:val="000000" w:themeColor="text1"/>
          <w:sz w:val="24"/>
          <w:szCs w:val="24"/>
        </w:rPr>
        <w:t xml:space="preserve">Проведение </w:t>
      </w:r>
      <w:r w:rsidR="00447E7F" w:rsidRPr="00F81911">
        <w:rPr>
          <w:rFonts w:ascii="Times New Roman" w:hAnsi="Times New Roman" w:cs="Times New Roman"/>
          <w:color w:val="000000" w:themeColor="text1"/>
          <w:sz w:val="24"/>
          <w:szCs w:val="24"/>
        </w:rPr>
        <w:t xml:space="preserve">Конкурентных переговоров </w:t>
      </w:r>
      <w:r w:rsidRPr="00F81911">
        <w:rPr>
          <w:rFonts w:ascii="Times New Roman" w:hAnsi="Times New Roman" w:cs="Times New Roman"/>
          <w:color w:val="000000" w:themeColor="text1"/>
          <w:sz w:val="24"/>
          <w:szCs w:val="24"/>
        </w:rPr>
        <w:t xml:space="preserve">не накладывает на заказчика гражданско-правовых обязательств по обязательному заключению договора с победителем </w:t>
      </w:r>
      <w:r w:rsidR="00447E7F" w:rsidRPr="00F81911">
        <w:rPr>
          <w:rFonts w:ascii="Times New Roman" w:hAnsi="Times New Roman" w:cs="Times New Roman"/>
          <w:color w:val="000000" w:themeColor="text1"/>
          <w:sz w:val="24"/>
          <w:szCs w:val="24"/>
        </w:rPr>
        <w:t>Конкурентных переговоров</w:t>
      </w:r>
      <w:r w:rsidRPr="00F81911">
        <w:rPr>
          <w:rFonts w:ascii="Times New Roman" w:hAnsi="Times New Roman" w:cs="Times New Roman"/>
          <w:color w:val="000000" w:themeColor="text1"/>
          <w:sz w:val="24"/>
          <w:szCs w:val="24"/>
        </w:rPr>
        <w:t xml:space="preserve"> или иным участником.</w:t>
      </w:r>
      <w:bookmarkEnd w:id="507"/>
    </w:p>
    <w:p w14:paraId="310FA541" w14:textId="64AB5022" w:rsidR="00407A1F" w:rsidRPr="00F81911" w:rsidRDefault="00447E7F" w:rsidP="00152448">
      <w:pPr>
        <w:pStyle w:val="ac"/>
        <w:numPr>
          <w:ilvl w:val="1"/>
          <w:numId w:val="205"/>
        </w:numPr>
        <w:ind w:left="0" w:firstLine="567"/>
        <w:contextualSpacing/>
        <w:jc w:val="both"/>
        <w:rPr>
          <w:rFonts w:ascii="Times New Roman" w:hAnsi="Times New Roman" w:cs="Times New Roman"/>
          <w:b/>
          <w:bCs/>
          <w:caps/>
          <w:kern w:val="32"/>
          <w:sz w:val="24"/>
          <w:szCs w:val="24"/>
        </w:rPr>
      </w:pPr>
      <w:bookmarkStart w:id="508" w:name="_Toc522624407"/>
      <w:r w:rsidRPr="00F81911">
        <w:rPr>
          <w:rFonts w:ascii="Times New Roman" w:hAnsi="Times New Roman" w:cs="Times New Roman"/>
          <w:sz w:val="24"/>
          <w:szCs w:val="24"/>
        </w:rPr>
        <w:t xml:space="preserve">Конкурентных переговоров </w:t>
      </w:r>
      <w:r w:rsidR="00407A1F" w:rsidRPr="00F81911">
        <w:rPr>
          <w:rFonts w:ascii="Times New Roman" w:hAnsi="Times New Roman" w:cs="Times New Roman"/>
          <w:sz w:val="24"/>
          <w:szCs w:val="24"/>
        </w:rPr>
        <w:t>может проводиться с использованием электронных торговых площадок в сети Интернет.</w:t>
      </w:r>
      <w:bookmarkEnd w:id="508"/>
    </w:p>
    <w:p w14:paraId="40437FB0" w14:textId="4194DCA2" w:rsidR="00407A1F" w:rsidRPr="00F81911" w:rsidRDefault="00407A1F" w:rsidP="00152448">
      <w:pPr>
        <w:pStyle w:val="ac"/>
        <w:numPr>
          <w:ilvl w:val="1"/>
          <w:numId w:val="205"/>
        </w:numPr>
        <w:ind w:left="0" w:firstLine="567"/>
        <w:contextualSpacing/>
        <w:jc w:val="both"/>
        <w:rPr>
          <w:rFonts w:ascii="Times New Roman" w:hAnsi="Times New Roman" w:cs="Times New Roman"/>
          <w:b/>
          <w:bCs/>
          <w:caps/>
          <w:kern w:val="32"/>
          <w:sz w:val="24"/>
          <w:szCs w:val="24"/>
        </w:rPr>
      </w:pPr>
      <w:bookmarkStart w:id="509" w:name="_Toc522624408"/>
      <w:r w:rsidRPr="00F81911">
        <w:rPr>
          <w:rFonts w:ascii="Times New Roman" w:hAnsi="Times New Roman" w:cs="Times New Roman"/>
          <w:sz w:val="24"/>
          <w:szCs w:val="24"/>
        </w:rPr>
        <w:t xml:space="preserve">При проведении </w:t>
      </w:r>
      <w:r w:rsidR="00447E7F" w:rsidRPr="00F81911">
        <w:rPr>
          <w:rFonts w:ascii="Times New Roman" w:hAnsi="Times New Roman" w:cs="Times New Roman"/>
          <w:sz w:val="24"/>
          <w:szCs w:val="24"/>
        </w:rPr>
        <w:t xml:space="preserve">Конкурентных переговоров </w:t>
      </w:r>
      <w:r w:rsidRPr="00F81911">
        <w:rPr>
          <w:rFonts w:ascii="Times New Roman" w:hAnsi="Times New Roman" w:cs="Times New Roman"/>
          <w:sz w:val="24"/>
          <w:szCs w:val="24"/>
        </w:rPr>
        <w:t xml:space="preserve">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w:t>
      </w:r>
      <w:smartTag w:uri="urn:schemas-microsoft-com:office:smarttags" w:element="metricconverter">
        <w:smartTagPr>
          <w:attr w:name="ProductID" w:val="2011 г"/>
        </w:smartTagPr>
        <w:r w:rsidRPr="00F81911">
          <w:rPr>
            <w:rFonts w:ascii="Times New Roman" w:hAnsi="Times New Roman" w:cs="Times New Roman"/>
            <w:sz w:val="24"/>
            <w:szCs w:val="24"/>
          </w:rPr>
          <w:t>2011 г</w:t>
        </w:r>
      </w:smartTag>
      <w:r w:rsidRPr="00F81911">
        <w:rPr>
          <w:rFonts w:ascii="Times New Roman" w:hAnsi="Times New Roman" w:cs="Times New Roman"/>
          <w:sz w:val="24"/>
          <w:szCs w:val="24"/>
        </w:rPr>
        <w:t>. № 223-ФЗ.</w:t>
      </w:r>
      <w:bookmarkEnd w:id="509"/>
    </w:p>
    <w:p w14:paraId="4AC23435" w14:textId="1B1C1438" w:rsidR="006831C4" w:rsidRPr="00F30BBB" w:rsidRDefault="00F30BBB" w:rsidP="00152448">
      <w:pPr>
        <w:pStyle w:val="ac"/>
        <w:numPr>
          <w:ilvl w:val="1"/>
          <w:numId w:val="205"/>
        </w:numPr>
        <w:tabs>
          <w:tab w:val="left" w:pos="851"/>
        </w:tabs>
        <w:spacing w:after="240"/>
        <w:outlineLvl w:val="0"/>
        <w:rPr>
          <w:rFonts w:ascii="Times New Roman" w:hAnsi="Times New Roman" w:cs="Times New Roman"/>
          <w:b/>
          <w:bCs/>
          <w:caps/>
          <w:kern w:val="32"/>
          <w:sz w:val="24"/>
          <w:szCs w:val="24"/>
        </w:rPr>
      </w:pPr>
      <w:bookmarkStart w:id="510" w:name="_Toc522630982"/>
      <w:bookmarkStart w:id="511" w:name="_Toc522631503"/>
      <w:bookmarkStart w:id="512" w:name="_Toc522631786"/>
      <w:bookmarkStart w:id="513" w:name="_Toc522714374"/>
      <w:bookmarkStart w:id="514" w:name="_Toc523750056"/>
      <w:bookmarkStart w:id="515" w:name="_Toc523756070"/>
      <w:bookmarkStart w:id="516" w:name="_Toc523816731"/>
      <w:bookmarkStart w:id="517" w:name="_Toc525894146"/>
      <w:bookmarkStart w:id="518" w:name="_Toc522624409"/>
      <w:bookmarkEnd w:id="510"/>
      <w:bookmarkEnd w:id="511"/>
      <w:bookmarkEnd w:id="512"/>
      <w:bookmarkEnd w:id="513"/>
      <w:bookmarkEnd w:id="514"/>
      <w:bookmarkEnd w:id="515"/>
      <w:bookmarkEnd w:id="516"/>
      <w:bookmarkEnd w:id="517"/>
      <w:r>
        <w:rPr>
          <w:rFonts w:ascii="Times New Roman" w:hAnsi="Times New Roman" w:cs="Times New Roman"/>
          <w:b/>
          <w:bCs/>
          <w:vanish/>
          <w:sz w:val="24"/>
          <w:szCs w:val="26"/>
          <w:lang w:eastAsia="x-none"/>
        </w:rPr>
        <w:t xml:space="preserve"> </w:t>
      </w:r>
      <w:bookmarkStart w:id="519" w:name="_Toc27747477"/>
      <w:r w:rsidR="00407A1F" w:rsidRPr="006830F6">
        <w:rPr>
          <w:rFonts w:ascii="Times New Roman" w:hAnsi="Times New Roman" w:cs="Times New Roman"/>
          <w:b/>
          <w:bCs/>
          <w:sz w:val="24"/>
          <w:szCs w:val="26"/>
          <w:lang w:val="x-none" w:eastAsia="x-none"/>
        </w:rPr>
        <w:t xml:space="preserve">Объявление о проведении </w:t>
      </w:r>
      <w:r w:rsidR="00447E7F" w:rsidRPr="006830F6">
        <w:rPr>
          <w:rFonts w:ascii="Times New Roman" w:hAnsi="Times New Roman" w:cs="Times New Roman"/>
          <w:b/>
          <w:bCs/>
          <w:sz w:val="24"/>
          <w:szCs w:val="26"/>
          <w:lang w:eastAsia="x-none"/>
        </w:rPr>
        <w:t>Конкурентных переговоров</w:t>
      </w:r>
      <w:bookmarkStart w:id="520" w:name="_Toc522624410"/>
      <w:bookmarkEnd w:id="518"/>
      <w:bookmarkEnd w:id="519"/>
    </w:p>
    <w:p w14:paraId="3FD4DE24" w14:textId="24E044F5" w:rsidR="00407A1F" w:rsidRPr="00A55DEF" w:rsidRDefault="00407A1F" w:rsidP="00152448">
      <w:pPr>
        <w:widowControl w:val="0"/>
        <w:numPr>
          <w:ilvl w:val="2"/>
          <w:numId w:val="205"/>
        </w:numPr>
        <w:autoSpaceDE w:val="0"/>
        <w:autoSpaceDN w:val="0"/>
        <w:adjustRightInd w:val="0"/>
        <w:spacing w:after="0" w:line="240" w:lineRule="auto"/>
        <w:ind w:left="0" w:firstLine="567"/>
        <w:contextualSpacing/>
        <w:jc w:val="both"/>
        <w:rPr>
          <w:rFonts w:ascii="Times New Roman" w:hAnsi="Times New Roman" w:cs="Times New Roman"/>
          <w:b/>
          <w:bCs/>
          <w:caps/>
          <w:kern w:val="32"/>
          <w:sz w:val="24"/>
          <w:szCs w:val="24"/>
        </w:rPr>
      </w:pPr>
      <w:r w:rsidRPr="00A55DEF">
        <w:rPr>
          <w:rFonts w:ascii="Times New Roman" w:hAnsi="Times New Roman"/>
          <w:sz w:val="24"/>
        </w:rPr>
        <w:t xml:space="preserve">Извещение о проведении </w:t>
      </w:r>
      <w:r w:rsidR="00447E7F" w:rsidRPr="00A55DEF">
        <w:rPr>
          <w:rFonts w:ascii="Times New Roman" w:hAnsi="Times New Roman"/>
          <w:sz w:val="24"/>
        </w:rPr>
        <w:t>Конкурентных переговор</w:t>
      </w:r>
      <w:r w:rsidR="009C0FB8">
        <w:rPr>
          <w:rFonts w:ascii="Times New Roman" w:hAnsi="Times New Roman"/>
          <w:sz w:val="24"/>
        </w:rPr>
        <w:t>ов</w:t>
      </w:r>
      <w:r w:rsidRPr="00A55DEF">
        <w:rPr>
          <w:rFonts w:ascii="Times New Roman" w:hAnsi="Times New Roman"/>
          <w:sz w:val="24"/>
        </w:rPr>
        <w:t xml:space="preserve">, документация о закупке размещаются в ЕИС не менее чем за </w:t>
      </w:r>
      <w:r w:rsidR="002C5CF7">
        <w:rPr>
          <w:rFonts w:ascii="Times New Roman" w:hAnsi="Times New Roman"/>
          <w:sz w:val="24"/>
        </w:rPr>
        <w:t>5</w:t>
      </w:r>
      <w:r w:rsidRPr="00A55DEF">
        <w:rPr>
          <w:rFonts w:ascii="Times New Roman" w:hAnsi="Times New Roman"/>
          <w:sz w:val="24"/>
        </w:rPr>
        <w:t xml:space="preserve"> (</w:t>
      </w:r>
      <w:r w:rsidR="002C5CF7">
        <w:rPr>
          <w:rFonts w:ascii="Times New Roman" w:hAnsi="Times New Roman"/>
          <w:sz w:val="24"/>
        </w:rPr>
        <w:t>пять)</w:t>
      </w:r>
      <w:r w:rsidRPr="00A55DEF">
        <w:rPr>
          <w:rFonts w:ascii="Times New Roman" w:hAnsi="Times New Roman"/>
          <w:sz w:val="24"/>
        </w:rPr>
        <w:t xml:space="preserve"> д</w:t>
      </w:r>
      <w:r w:rsidR="002C5CF7">
        <w:rPr>
          <w:rFonts w:ascii="Times New Roman" w:hAnsi="Times New Roman"/>
          <w:sz w:val="24"/>
        </w:rPr>
        <w:t>ней</w:t>
      </w:r>
      <w:r w:rsidRPr="00A55DEF">
        <w:rPr>
          <w:rFonts w:ascii="Times New Roman" w:hAnsi="Times New Roman"/>
          <w:sz w:val="24"/>
        </w:rPr>
        <w:t xml:space="preserve"> до окончания срока подачи заявок на участие в </w:t>
      </w:r>
      <w:r w:rsidR="00447E7F" w:rsidRPr="00A55DEF">
        <w:rPr>
          <w:rFonts w:ascii="Times New Roman" w:hAnsi="Times New Roman"/>
          <w:sz w:val="24"/>
        </w:rPr>
        <w:t>Конкурентных переговорах</w:t>
      </w:r>
      <w:r w:rsidRPr="00A55DEF">
        <w:rPr>
          <w:rFonts w:ascii="Times New Roman" w:hAnsi="Times New Roman"/>
          <w:sz w:val="24"/>
        </w:rPr>
        <w:t>.</w:t>
      </w:r>
      <w:bookmarkEnd w:id="520"/>
      <w:r w:rsidRPr="00A55DEF">
        <w:rPr>
          <w:rFonts w:ascii="Times New Roman" w:hAnsi="Times New Roman"/>
          <w:sz w:val="24"/>
        </w:rPr>
        <w:t xml:space="preserve"> </w:t>
      </w:r>
    </w:p>
    <w:p w14:paraId="645AF33A" w14:textId="2B44D615" w:rsidR="00407A1F" w:rsidRPr="006830F6" w:rsidRDefault="00407A1F" w:rsidP="00152448">
      <w:pPr>
        <w:widowControl w:val="0"/>
        <w:numPr>
          <w:ilvl w:val="2"/>
          <w:numId w:val="205"/>
        </w:numPr>
        <w:autoSpaceDE w:val="0"/>
        <w:autoSpaceDN w:val="0"/>
        <w:adjustRightInd w:val="0"/>
        <w:spacing w:after="0" w:line="240" w:lineRule="auto"/>
        <w:ind w:left="0" w:firstLine="568"/>
        <w:contextualSpacing/>
        <w:jc w:val="both"/>
        <w:rPr>
          <w:rFonts w:ascii="Times New Roman" w:hAnsi="Times New Roman" w:cs="Times New Roman"/>
          <w:b/>
          <w:bCs/>
          <w:caps/>
          <w:kern w:val="32"/>
          <w:sz w:val="24"/>
          <w:szCs w:val="24"/>
        </w:rPr>
      </w:pPr>
      <w:bookmarkStart w:id="521" w:name="_Toc522624411"/>
      <w:r w:rsidRPr="006830F6">
        <w:rPr>
          <w:rFonts w:ascii="Times New Roman" w:hAnsi="Times New Roman"/>
          <w:sz w:val="24"/>
        </w:rPr>
        <w:t xml:space="preserve">Организатор закупки после размещения в ЕИС извещения о проведении </w:t>
      </w:r>
      <w:r w:rsidR="00447E7F" w:rsidRPr="006830F6">
        <w:rPr>
          <w:rFonts w:ascii="Times New Roman" w:hAnsi="Times New Roman"/>
          <w:sz w:val="24"/>
        </w:rPr>
        <w:t>Конкурентных переговор</w:t>
      </w:r>
      <w:r w:rsidR="009C0FB8">
        <w:rPr>
          <w:rFonts w:ascii="Times New Roman" w:hAnsi="Times New Roman"/>
          <w:sz w:val="24"/>
        </w:rPr>
        <w:t>ов</w:t>
      </w:r>
      <w:r w:rsidRPr="006830F6">
        <w:rPr>
          <w:rFonts w:ascii="Times New Roman" w:hAnsi="Times New Roman"/>
          <w:sz w:val="24"/>
        </w:rPr>
        <w:t xml:space="preserve"> вправе направить приглашения к участию в </w:t>
      </w:r>
      <w:r w:rsidR="00447E7F" w:rsidRPr="006830F6">
        <w:rPr>
          <w:rFonts w:ascii="Times New Roman" w:hAnsi="Times New Roman"/>
          <w:sz w:val="24"/>
        </w:rPr>
        <w:t>Конкурентных переговорах</w:t>
      </w:r>
      <w:r w:rsidRPr="006830F6">
        <w:rPr>
          <w:rFonts w:ascii="Times New Roman" w:hAnsi="Times New Roman"/>
          <w:sz w:val="24"/>
        </w:rPr>
        <w:t xml:space="preserve"> потенциальным участникам.</w:t>
      </w:r>
      <w:bookmarkEnd w:id="521"/>
    </w:p>
    <w:p w14:paraId="1031E458" w14:textId="762DF108" w:rsidR="00407A1F" w:rsidRPr="006830F6" w:rsidRDefault="00407A1F" w:rsidP="00152448">
      <w:pPr>
        <w:widowControl w:val="0"/>
        <w:numPr>
          <w:ilvl w:val="2"/>
          <w:numId w:val="205"/>
        </w:numPr>
        <w:autoSpaceDE w:val="0"/>
        <w:autoSpaceDN w:val="0"/>
        <w:adjustRightInd w:val="0"/>
        <w:spacing w:after="0" w:line="240" w:lineRule="auto"/>
        <w:ind w:left="0" w:firstLine="568"/>
        <w:contextualSpacing/>
        <w:jc w:val="both"/>
        <w:rPr>
          <w:rFonts w:ascii="Times New Roman" w:hAnsi="Times New Roman" w:cs="Times New Roman"/>
          <w:b/>
          <w:bCs/>
          <w:caps/>
          <w:kern w:val="32"/>
          <w:sz w:val="24"/>
          <w:szCs w:val="24"/>
        </w:rPr>
      </w:pPr>
      <w:bookmarkStart w:id="522" w:name="_Toc522624412"/>
      <w:r w:rsidRPr="006830F6">
        <w:rPr>
          <w:rFonts w:ascii="Times New Roman" w:hAnsi="Times New Roman"/>
          <w:sz w:val="24"/>
        </w:rPr>
        <w:t xml:space="preserve">Направление приглашений к участию в </w:t>
      </w:r>
      <w:r w:rsidR="00447E7F" w:rsidRPr="006830F6">
        <w:rPr>
          <w:rFonts w:ascii="Times New Roman" w:hAnsi="Times New Roman"/>
          <w:sz w:val="24"/>
        </w:rPr>
        <w:t xml:space="preserve">Конкурентных переговорах </w:t>
      </w:r>
      <w:r w:rsidRPr="006830F6">
        <w:rPr>
          <w:rFonts w:ascii="Times New Roman" w:hAnsi="Times New Roman"/>
          <w:sz w:val="24"/>
        </w:rPr>
        <w:t xml:space="preserve">и предоставление документации о закупке до размещения извещения о проведении </w:t>
      </w:r>
      <w:r w:rsidR="00447E7F" w:rsidRPr="006830F6">
        <w:rPr>
          <w:rFonts w:ascii="Times New Roman" w:hAnsi="Times New Roman"/>
          <w:sz w:val="24"/>
        </w:rPr>
        <w:t>Конкурентных переговор</w:t>
      </w:r>
      <w:r w:rsidR="009C0FB8">
        <w:rPr>
          <w:rFonts w:ascii="Times New Roman" w:hAnsi="Times New Roman"/>
          <w:sz w:val="24"/>
        </w:rPr>
        <w:t>ов</w:t>
      </w:r>
      <w:r w:rsidR="00447E7F" w:rsidRPr="006830F6">
        <w:rPr>
          <w:rFonts w:ascii="Times New Roman" w:hAnsi="Times New Roman"/>
          <w:sz w:val="24"/>
        </w:rPr>
        <w:t xml:space="preserve"> </w:t>
      </w:r>
      <w:r w:rsidRPr="006830F6">
        <w:rPr>
          <w:rFonts w:ascii="Times New Roman" w:hAnsi="Times New Roman"/>
          <w:sz w:val="24"/>
        </w:rPr>
        <w:t>в ЕИС не допускается.</w:t>
      </w:r>
      <w:bookmarkEnd w:id="522"/>
    </w:p>
    <w:p w14:paraId="45C9BC5A" w14:textId="3732513C" w:rsidR="00A55DEF" w:rsidRPr="00A55DEF" w:rsidRDefault="00407A1F" w:rsidP="00152448">
      <w:pPr>
        <w:widowControl w:val="0"/>
        <w:numPr>
          <w:ilvl w:val="2"/>
          <w:numId w:val="205"/>
        </w:numPr>
        <w:autoSpaceDE w:val="0"/>
        <w:autoSpaceDN w:val="0"/>
        <w:adjustRightInd w:val="0"/>
        <w:spacing w:after="0" w:line="240" w:lineRule="auto"/>
        <w:ind w:left="0" w:firstLine="568"/>
        <w:contextualSpacing/>
        <w:jc w:val="both"/>
        <w:rPr>
          <w:rFonts w:ascii="Times New Roman" w:hAnsi="Times New Roman" w:cs="Times New Roman"/>
          <w:b/>
          <w:bCs/>
          <w:caps/>
          <w:kern w:val="32"/>
          <w:sz w:val="24"/>
          <w:szCs w:val="24"/>
        </w:rPr>
      </w:pPr>
      <w:bookmarkStart w:id="523" w:name="_Toc522624413"/>
      <w:r w:rsidRPr="006830F6">
        <w:rPr>
          <w:rFonts w:ascii="Times New Roman" w:hAnsi="Times New Roman"/>
          <w:sz w:val="24"/>
        </w:rPr>
        <w:t xml:space="preserve">Единственным официальным источником информации о ходе проведения и результатах </w:t>
      </w:r>
      <w:r w:rsidR="00447E7F" w:rsidRPr="006830F6">
        <w:rPr>
          <w:rFonts w:ascii="Times New Roman" w:hAnsi="Times New Roman"/>
          <w:sz w:val="24"/>
        </w:rPr>
        <w:t xml:space="preserve">Конкурентных переговоров </w:t>
      </w:r>
      <w:r w:rsidRPr="006830F6">
        <w:rPr>
          <w:rFonts w:ascii="Times New Roman" w:hAnsi="Times New Roman"/>
          <w:sz w:val="24"/>
        </w:rPr>
        <w:t xml:space="preserve">является ЕИС, если иное не установлено законодательством, при этом участники должны самостоятельно отслеживать размещаемые в ЕИС разъяснения положений документации о закупке, изменения извещения о проведении </w:t>
      </w:r>
      <w:r w:rsidR="00447E7F" w:rsidRPr="006830F6">
        <w:rPr>
          <w:rFonts w:ascii="Times New Roman" w:hAnsi="Times New Roman"/>
          <w:sz w:val="24"/>
        </w:rPr>
        <w:t>Конкурентных переговор</w:t>
      </w:r>
      <w:r w:rsidR="00CE1F93">
        <w:rPr>
          <w:rFonts w:ascii="Times New Roman" w:hAnsi="Times New Roman"/>
          <w:sz w:val="24"/>
        </w:rPr>
        <w:t>ов</w:t>
      </w:r>
      <w:r w:rsidRPr="006830F6">
        <w:rPr>
          <w:rFonts w:ascii="Times New Roman" w:hAnsi="Times New Roman"/>
          <w:sz w:val="24"/>
        </w:rPr>
        <w:t xml:space="preserve">, документации о закупке, информацию о принятых в ходе проведения </w:t>
      </w:r>
      <w:r w:rsidR="00447E7F" w:rsidRPr="006830F6">
        <w:rPr>
          <w:rFonts w:ascii="Times New Roman" w:hAnsi="Times New Roman"/>
          <w:sz w:val="24"/>
        </w:rPr>
        <w:t>Конкурентных переговоров</w:t>
      </w:r>
      <w:r w:rsidRPr="006830F6">
        <w:rPr>
          <w:rFonts w:ascii="Times New Roman" w:hAnsi="Times New Roman"/>
          <w:sz w:val="24"/>
        </w:rPr>
        <w:t xml:space="preserve"> решениях, об отказе от проведения </w:t>
      </w:r>
      <w:r w:rsidR="00447E7F" w:rsidRPr="006830F6">
        <w:rPr>
          <w:rFonts w:ascii="Times New Roman" w:hAnsi="Times New Roman"/>
          <w:sz w:val="24"/>
        </w:rPr>
        <w:t>Конкурентных переговоров</w:t>
      </w:r>
      <w:r w:rsidRPr="006830F6">
        <w:rPr>
          <w:rFonts w:ascii="Times New Roman" w:hAnsi="Times New Roman"/>
          <w:sz w:val="24"/>
        </w:rPr>
        <w:t>.</w:t>
      </w:r>
      <w:bookmarkEnd w:id="523"/>
    </w:p>
    <w:p w14:paraId="63082860" w14:textId="7D5A383B" w:rsidR="004F280F" w:rsidRPr="00A55DEF" w:rsidRDefault="00E52A3D" w:rsidP="00152448">
      <w:pPr>
        <w:pStyle w:val="ac"/>
        <w:numPr>
          <w:ilvl w:val="1"/>
          <w:numId w:val="205"/>
        </w:numPr>
        <w:tabs>
          <w:tab w:val="left" w:pos="851"/>
        </w:tabs>
        <w:spacing w:before="240" w:after="240"/>
        <w:outlineLvl w:val="0"/>
        <w:rPr>
          <w:rFonts w:ascii="Times New Roman" w:hAnsi="Times New Roman" w:cs="Times New Roman"/>
          <w:b/>
          <w:bCs/>
          <w:caps/>
          <w:kern w:val="32"/>
          <w:sz w:val="24"/>
          <w:szCs w:val="24"/>
        </w:rPr>
      </w:pPr>
      <w:bookmarkStart w:id="524" w:name="_Toc522624414"/>
      <w:r>
        <w:rPr>
          <w:rFonts w:ascii="Times New Roman" w:hAnsi="Times New Roman" w:cs="Times New Roman"/>
          <w:b/>
          <w:sz w:val="24"/>
          <w:szCs w:val="24"/>
        </w:rPr>
        <w:t xml:space="preserve">  </w:t>
      </w:r>
      <w:bookmarkStart w:id="525" w:name="_Toc27747478"/>
      <w:r w:rsidR="004F280F" w:rsidRPr="00A55DEF">
        <w:rPr>
          <w:rFonts w:ascii="Times New Roman" w:hAnsi="Times New Roman" w:cs="Times New Roman"/>
          <w:b/>
          <w:sz w:val="24"/>
          <w:szCs w:val="24"/>
        </w:rPr>
        <w:t>Извещение о проведении конкурентных переговоров</w:t>
      </w:r>
      <w:bookmarkEnd w:id="524"/>
      <w:bookmarkEnd w:id="525"/>
    </w:p>
    <w:p w14:paraId="4B01CCE1" w14:textId="1C07587B" w:rsidR="004F280F" w:rsidRPr="00A55DEF" w:rsidRDefault="004F280F" w:rsidP="00152448">
      <w:pPr>
        <w:pStyle w:val="ac"/>
        <w:numPr>
          <w:ilvl w:val="2"/>
          <w:numId w:val="205"/>
        </w:numPr>
        <w:tabs>
          <w:tab w:val="left" w:pos="1276"/>
        </w:tabs>
        <w:ind w:left="0" w:firstLine="567"/>
        <w:jc w:val="both"/>
        <w:rPr>
          <w:rFonts w:ascii="Times New Roman" w:hAnsi="Times New Roman" w:cs="Times New Roman"/>
          <w:sz w:val="24"/>
          <w:szCs w:val="24"/>
        </w:rPr>
      </w:pPr>
      <w:r w:rsidRPr="00A55DEF">
        <w:rPr>
          <w:rFonts w:ascii="Times New Roman" w:hAnsi="Times New Roman" w:cs="Times New Roman"/>
          <w:sz w:val="24"/>
          <w:szCs w:val="24"/>
        </w:rPr>
        <w:t>В извещении о проведении конкурентных переговоров должны быть указаны сведения в соответствии с п. 9.</w:t>
      </w:r>
      <w:r w:rsidR="002C5CF7">
        <w:rPr>
          <w:rFonts w:ascii="Times New Roman" w:hAnsi="Times New Roman" w:cs="Times New Roman"/>
          <w:sz w:val="24"/>
          <w:szCs w:val="24"/>
        </w:rPr>
        <w:t>2.7.</w:t>
      </w:r>
      <w:r w:rsidRPr="00A55DEF">
        <w:rPr>
          <w:rFonts w:ascii="Times New Roman" w:hAnsi="Times New Roman" w:cs="Times New Roman"/>
          <w:sz w:val="24"/>
          <w:szCs w:val="24"/>
        </w:rPr>
        <w:t xml:space="preserve"> настоящего Положения.</w:t>
      </w:r>
    </w:p>
    <w:p w14:paraId="1F1DC40F"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В любое время до окончания (истечения) срока представления заявок на участие в конкурентных переговорах Заказчик вправе по собственной инициативе либо в ответ на запрос участника закупки внести изменения в извещение конкурентных переговоров. В течение трёх дней со дня принятия решения о необходимости изменения извещения о проведении конкурентных переговоров такие изменения размещаются Заказчиком в ЕИС.</w:t>
      </w:r>
    </w:p>
    <w:p w14:paraId="15EAF32A" w14:textId="16EA5BB2" w:rsidR="006831C4" w:rsidRPr="00E52A3D" w:rsidRDefault="004F280F" w:rsidP="00152448">
      <w:pPr>
        <w:widowControl w:val="0"/>
        <w:numPr>
          <w:ilvl w:val="2"/>
          <w:numId w:val="205"/>
        </w:numPr>
        <w:tabs>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В случае внесения изменений в извещение о проведении конкурентных переговоров,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w:t>
      </w:r>
      <w:r w:rsidR="00DE3294">
        <w:rPr>
          <w:rFonts w:ascii="Times New Roman" w:eastAsia="Times New Roman" w:hAnsi="Times New Roman" w:cs="Times New Roman"/>
          <w:sz w:val="24"/>
          <w:szCs w:val="24"/>
          <w:lang w:eastAsia="ru-RU"/>
        </w:rPr>
        <w:t>одного</w:t>
      </w:r>
      <w:r w:rsidRPr="004F280F">
        <w:rPr>
          <w:rFonts w:ascii="Times New Roman" w:eastAsia="Times New Roman" w:hAnsi="Times New Roman" w:cs="Times New Roman"/>
          <w:sz w:val="24"/>
          <w:szCs w:val="24"/>
          <w:lang w:eastAsia="ru-RU"/>
        </w:rPr>
        <w:t xml:space="preserve"> рабоч</w:t>
      </w:r>
      <w:r w:rsidR="00DE3294">
        <w:rPr>
          <w:rFonts w:ascii="Times New Roman" w:eastAsia="Times New Roman" w:hAnsi="Times New Roman" w:cs="Times New Roman"/>
          <w:sz w:val="24"/>
          <w:szCs w:val="24"/>
          <w:lang w:eastAsia="ru-RU"/>
        </w:rPr>
        <w:t>его</w:t>
      </w:r>
      <w:r w:rsidRPr="004F280F">
        <w:rPr>
          <w:rFonts w:ascii="Times New Roman" w:eastAsia="Times New Roman" w:hAnsi="Times New Roman" w:cs="Times New Roman"/>
          <w:sz w:val="24"/>
          <w:szCs w:val="24"/>
          <w:lang w:eastAsia="ru-RU"/>
        </w:rPr>
        <w:t xml:space="preserve"> дн</w:t>
      </w:r>
      <w:r w:rsidR="00DE3294">
        <w:rPr>
          <w:rFonts w:ascii="Times New Roman" w:eastAsia="Times New Roman" w:hAnsi="Times New Roman" w:cs="Times New Roman"/>
          <w:sz w:val="24"/>
          <w:szCs w:val="24"/>
          <w:lang w:eastAsia="ru-RU"/>
        </w:rPr>
        <w:t>я</w:t>
      </w:r>
      <w:r w:rsidRPr="004F280F">
        <w:rPr>
          <w:rFonts w:ascii="Times New Roman" w:eastAsia="Times New Roman" w:hAnsi="Times New Roman" w:cs="Times New Roman"/>
          <w:sz w:val="24"/>
          <w:szCs w:val="24"/>
          <w:lang w:eastAsia="ru-RU"/>
        </w:rPr>
        <w:t>.</w:t>
      </w:r>
      <w:bookmarkStart w:id="526" w:name="_Toc522714385"/>
      <w:bookmarkStart w:id="527" w:name="_Toc523750067"/>
      <w:bookmarkStart w:id="528" w:name="_Toc523756082"/>
      <w:bookmarkStart w:id="529" w:name="_Toc523816743"/>
      <w:bookmarkStart w:id="530" w:name="_Toc525894158"/>
      <w:bookmarkStart w:id="531" w:name="_Toc523756086"/>
      <w:bookmarkStart w:id="532" w:name="_Toc523816747"/>
      <w:bookmarkStart w:id="533" w:name="_Toc525894162"/>
      <w:bookmarkEnd w:id="526"/>
      <w:bookmarkEnd w:id="527"/>
      <w:bookmarkEnd w:id="528"/>
      <w:bookmarkEnd w:id="529"/>
      <w:bookmarkEnd w:id="530"/>
      <w:bookmarkEnd w:id="531"/>
      <w:bookmarkEnd w:id="532"/>
      <w:bookmarkEnd w:id="533"/>
    </w:p>
    <w:p w14:paraId="7B406FDE" w14:textId="6043A427" w:rsidR="0057612C" w:rsidRPr="00E52A3D" w:rsidRDefault="00E52A3D" w:rsidP="00152448">
      <w:pPr>
        <w:pStyle w:val="ac"/>
        <w:numPr>
          <w:ilvl w:val="1"/>
          <w:numId w:val="205"/>
        </w:numPr>
        <w:spacing w:after="240"/>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534" w:name="_Toc27747479"/>
      <w:r w:rsidR="004F280F" w:rsidRPr="004F280F">
        <w:rPr>
          <w:rFonts w:ascii="Times New Roman" w:hAnsi="Times New Roman" w:cs="Times New Roman"/>
          <w:b/>
          <w:sz w:val="24"/>
          <w:szCs w:val="24"/>
        </w:rPr>
        <w:t>Документация о проведении конкурентных переговоров</w:t>
      </w:r>
      <w:bookmarkEnd w:id="534"/>
    </w:p>
    <w:p w14:paraId="7FC73C51" w14:textId="7DD54EE4" w:rsidR="004F280F" w:rsidRPr="004F280F" w:rsidRDefault="004F280F" w:rsidP="00152448">
      <w:pPr>
        <w:widowControl w:val="0"/>
        <w:numPr>
          <w:ilvl w:val="2"/>
          <w:numId w:val="205"/>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Заказчик одновременно с размещением извещения о проведении конкурентных переговоров размещает в ЕИС документацию о проведении конкурентных переговоров и проект договора.</w:t>
      </w:r>
    </w:p>
    <w:p w14:paraId="1961F33A"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Сведения, содержащиеся в документации о проведении конкурентных переговоров, должны соответствовать сведениям, указанным в извещении о проведении конкурентных переговоров. </w:t>
      </w:r>
    </w:p>
    <w:p w14:paraId="5DBCBF07" w14:textId="4D5A2FDC" w:rsidR="004F280F" w:rsidRPr="00A55DEF" w:rsidRDefault="004F280F" w:rsidP="00152448">
      <w:pPr>
        <w:pStyle w:val="ac"/>
        <w:numPr>
          <w:ilvl w:val="0"/>
          <w:numId w:val="97"/>
        </w:numPr>
        <w:tabs>
          <w:tab w:val="left" w:pos="0"/>
          <w:tab w:val="left" w:pos="1276"/>
          <w:tab w:val="left" w:pos="1418"/>
          <w:tab w:val="left" w:pos="1560"/>
        </w:tabs>
        <w:jc w:val="both"/>
        <w:rPr>
          <w:rFonts w:ascii="Times New Roman" w:hAnsi="Times New Roman" w:cs="Times New Roman"/>
          <w:sz w:val="24"/>
          <w:szCs w:val="24"/>
        </w:rPr>
      </w:pPr>
      <w:r w:rsidRPr="00A55DEF">
        <w:rPr>
          <w:rFonts w:ascii="Times New Roman" w:hAnsi="Times New Roman" w:cs="Times New Roman"/>
          <w:sz w:val="24"/>
          <w:szCs w:val="24"/>
        </w:rPr>
        <w:t>В документации о проведении конкурентных переговоров должны быть указаны сведения в соответствии с п. 9.</w:t>
      </w:r>
      <w:r w:rsidR="002C5CF7">
        <w:rPr>
          <w:rFonts w:ascii="Times New Roman" w:hAnsi="Times New Roman" w:cs="Times New Roman"/>
          <w:sz w:val="24"/>
          <w:szCs w:val="24"/>
        </w:rPr>
        <w:t>2.2.</w:t>
      </w:r>
      <w:r w:rsidRPr="00A55DEF">
        <w:rPr>
          <w:rFonts w:ascii="Times New Roman" w:hAnsi="Times New Roman" w:cs="Times New Roman"/>
          <w:sz w:val="24"/>
          <w:szCs w:val="24"/>
        </w:rPr>
        <w:t xml:space="preserve"> настоящего Положения, а также:</w:t>
      </w:r>
    </w:p>
    <w:p w14:paraId="2CF949E8" w14:textId="77777777" w:rsidR="004F280F" w:rsidRPr="004F280F" w:rsidRDefault="004F280F" w:rsidP="00152448">
      <w:pPr>
        <w:widowControl w:val="0"/>
        <w:numPr>
          <w:ilvl w:val="0"/>
          <w:numId w:val="35"/>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форма заявки на участие в конкурентных переговорах; </w:t>
      </w:r>
    </w:p>
    <w:p w14:paraId="7295255E" w14:textId="77777777" w:rsidR="004F280F" w:rsidRPr="004F280F" w:rsidRDefault="004F280F" w:rsidP="00152448">
      <w:pPr>
        <w:widowControl w:val="0"/>
        <w:numPr>
          <w:ilvl w:val="0"/>
          <w:numId w:val="35"/>
        </w:numPr>
        <w:tabs>
          <w:tab w:val="left" w:pos="993"/>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срок подписания победителем в конкурентных переговорах договора со дня подписания протокола рассмотрения и оценки заявок на участие в конкурентных переговорах. </w:t>
      </w:r>
    </w:p>
    <w:p w14:paraId="18C958EC" w14:textId="3BF0004D" w:rsidR="006831C4" w:rsidRPr="00E52A3D" w:rsidRDefault="006831C4" w:rsidP="00E52A3D">
      <w:pPr>
        <w:keepNext/>
        <w:spacing w:before="60" w:after="60"/>
        <w:outlineLvl w:val="2"/>
        <w:rPr>
          <w:rFonts w:ascii="Times New Roman" w:hAnsi="Times New Roman" w:cs="Times New Roman"/>
          <w:b/>
          <w:bCs/>
          <w:vanish/>
          <w:sz w:val="24"/>
          <w:szCs w:val="26"/>
          <w:lang w:eastAsia="x-none"/>
        </w:rPr>
      </w:pPr>
      <w:bookmarkStart w:id="535" w:name="_Toc522714390"/>
      <w:bookmarkStart w:id="536" w:name="_Toc523750072"/>
      <w:bookmarkStart w:id="537" w:name="_Toc523756088"/>
      <w:bookmarkStart w:id="538" w:name="_Toc523816749"/>
      <w:bookmarkStart w:id="539" w:name="_Toc525894164"/>
      <w:bookmarkStart w:id="540" w:name="_Toc523756092"/>
      <w:bookmarkStart w:id="541" w:name="_Toc523816753"/>
      <w:bookmarkStart w:id="542" w:name="_Toc525894168"/>
      <w:bookmarkEnd w:id="535"/>
      <w:bookmarkEnd w:id="536"/>
      <w:bookmarkEnd w:id="537"/>
      <w:bookmarkEnd w:id="538"/>
      <w:bookmarkEnd w:id="539"/>
      <w:bookmarkEnd w:id="540"/>
      <w:bookmarkEnd w:id="541"/>
      <w:bookmarkEnd w:id="542"/>
    </w:p>
    <w:p w14:paraId="198A8D2A" w14:textId="7156873D" w:rsidR="0057612C" w:rsidRPr="00E52A3D" w:rsidRDefault="00E52A3D"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6"/>
          <w:lang w:val="x-none" w:eastAsia="x-none"/>
        </w:rPr>
      </w:pPr>
      <w:r>
        <w:rPr>
          <w:rFonts w:ascii="Times New Roman" w:hAnsi="Times New Roman" w:cs="Times New Roman"/>
          <w:b/>
          <w:bCs/>
          <w:sz w:val="24"/>
          <w:szCs w:val="26"/>
          <w:lang w:eastAsia="x-none"/>
        </w:rPr>
        <w:t xml:space="preserve"> </w:t>
      </w:r>
      <w:r w:rsidR="00A55DEF" w:rsidRPr="00E52A3D">
        <w:rPr>
          <w:rFonts w:ascii="Times New Roman" w:hAnsi="Times New Roman" w:cs="Times New Roman"/>
          <w:b/>
          <w:bCs/>
          <w:sz w:val="24"/>
          <w:szCs w:val="26"/>
          <w:lang w:eastAsia="x-none"/>
        </w:rPr>
        <w:t xml:space="preserve"> </w:t>
      </w:r>
      <w:bookmarkStart w:id="543" w:name="_Toc522624415"/>
      <w:bookmarkStart w:id="544" w:name="_Toc27747480"/>
      <w:r w:rsidR="00407A1F" w:rsidRPr="00E52A3D">
        <w:rPr>
          <w:rFonts w:ascii="Times New Roman" w:hAnsi="Times New Roman" w:cs="Times New Roman"/>
          <w:b/>
          <w:bCs/>
          <w:sz w:val="24"/>
          <w:szCs w:val="26"/>
          <w:lang w:val="x-none" w:eastAsia="x-none"/>
        </w:rPr>
        <w:t xml:space="preserve">Внесение изменений в извещение о проведении </w:t>
      </w:r>
      <w:r w:rsidR="00447E7F" w:rsidRPr="00E52A3D">
        <w:rPr>
          <w:rFonts w:ascii="Times New Roman" w:hAnsi="Times New Roman" w:cs="Times New Roman"/>
          <w:b/>
          <w:bCs/>
          <w:sz w:val="24"/>
          <w:szCs w:val="26"/>
          <w:lang w:eastAsia="x-none"/>
        </w:rPr>
        <w:t>Конкурентных переговоров</w:t>
      </w:r>
      <w:r w:rsidR="00407A1F" w:rsidRPr="00E52A3D">
        <w:rPr>
          <w:rFonts w:ascii="Times New Roman" w:hAnsi="Times New Roman" w:cs="Times New Roman"/>
          <w:b/>
          <w:bCs/>
          <w:sz w:val="24"/>
          <w:szCs w:val="26"/>
          <w:lang w:val="x-none" w:eastAsia="x-none"/>
        </w:rPr>
        <w:t>, документацию о закупке, разъяснение положений документации о закупке</w:t>
      </w:r>
      <w:bookmarkStart w:id="545" w:name="_Toc522624416"/>
      <w:bookmarkEnd w:id="543"/>
      <w:bookmarkEnd w:id="544"/>
    </w:p>
    <w:p w14:paraId="4CA461D8" w14:textId="7CA9CF81" w:rsidR="00407A1F" w:rsidRPr="00A55DEF" w:rsidRDefault="00407A1F" w:rsidP="00152448">
      <w:pPr>
        <w:widowControl w:val="0"/>
        <w:numPr>
          <w:ilvl w:val="2"/>
          <w:numId w:val="205"/>
        </w:numPr>
        <w:tabs>
          <w:tab w:val="left" w:pos="567"/>
        </w:tabs>
        <w:autoSpaceDE w:val="0"/>
        <w:autoSpaceDN w:val="0"/>
        <w:adjustRightInd w:val="0"/>
        <w:spacing w:after="0" w:line="240" w:lineRule="auto"/>
        <w:ind w:left="0" w:firstLine="567"/>
        <w:contextualSpacing/>
        <w:jc w:val="both"/>
        <w:rPr>
          <w:rFonts w:ascii="Times New Roman" w:hAnsi="Times New Roman" w:cs="Times New Roman"/>
          <w:b/>
          <w:bCs/>
          <w:sz w:val="24"/>
          <w:szCs w:val="26"/>
          <w:lang w:val="x-none" w:eastAsia="x-none"/>
        </w:rPr>
      </w:pPr>
      <w:r w:rsidRPr="00A55DEF">
        <w:rPr>
          <w:rFonts w:ascii="Times New Roman" w:hAnsi="Times New Roman" w:cs="Times New Roman"/>
          <w:sz w:val="24"/>
          <w:szCs w:val="24"/>
        </w:rPr>
        <w:t xml:space="preserve">Заказчик до окончания срока подачи заявок вправе принять решение о внесении изменений в извещение о проведении </w:t>
      </w:r>
      <w:r w:rsidR="00447E7F" w:rsidRPr="00A55DEF">
        <w:rPr>
          <w:rFonts w:ascii="Times New Roman" w:hAnsi="Times New Roman" w:cs="Times New Roman"/>
          <w:sz w:val="24"/>
          <w:szCs w:val="24"/>
        </w:rPr>
        <w:t>Конкурентных переговоров</w:t>
      </w:r>
      <w:r w:rsidRPr="00A55DEF">
        <w:rPr>
          <w:rFonts w:ascii="Times New Roman" w:hAnsi="Times New Roman" w:cs="Times New Roman"/>
          <w:sz w:val="24"/>
          <w:szCs w:val="24"/>
        </w:rPr>
        <w:t>, документацию о закупке. При этом может быть продлен срок окончания подачи заявок.</w:t>
      </w:r>
      <w:bookmarkEnd w:id="545"/>
    </w:p>
    <w:p w14:paraId="594A7070" w14:textId="15D10431" w:rsidR="00407A1F" w:rsidRPr="0034204A" w:rsidRDefault="00407A1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hAnsi="Times New Roman" w:cs="Times New Roman"/>
          <w:b/>
          <w:bCs/>
          <w:sz w:val="24"/>
          <w:szCs w:val="26"/>
          <w:lang w:val="x-none" w:eastAsia="x-none"/>
        </w:rPr>
      </w:pPr>
      <w:bookmarkStart w:id="546" w:name="_Toc522624417"/>
      <w:r w:rsidRPr="0034204A">
        <w:rPr>
          <w:rFonts w:ascii="Times New Roman" w:hAnsi="Times New Roman" w:cs="Times New Roman"/>
          <w:sz w:val="24"/>
          <w:szCs w:val="24"/>
        </w:rPr>
        <w:t xml:space="preserve">Изменения, вносимые в извещение о проведении </w:t>
      </w:r>
      <w:r w:rsidR="00447E7F" w:rsidRPr="0034204A">
        <w:rPr>
          <w:rFonts w:ascii="Times New Roman" w:hAnsi="Times New Roman" w:cs="Times New Roman"/>
          <w:sz w:val="24"/>
          <w:szCs w:val="24"/>
        </w:rPr>
        <w:t>Конкурентных переговоров</w:t>
      </w:r>
      <w:r w:rsidRPr="0034204A">
        <w:rPr>
          <w:rFonts w:ascii="Times New Roman" w:hAnsi="Times New Roman" w:cs="Times New Roman"/>
          <w:sz w:val="24"/>
          <w:szCs w:val="24"/>
        </w:rPr>
        <w:t>, документацию о закупке, размещаются в ЕИС не позднее чем в течение 3 (трех) дней со дня принятия решения о внесении указанных изменений, в том числе о продлении срока подачи заявок.</w:t>
      </w:r>
      <w:bookmarkEnd w:id="546"/>
    </w:p>
    <w:p w14:paraId="17C851C8" w14:textId="48C1AB8A" w:rsidR="00407A1F" w:rsidRPr="006C4603" w:rsidRDefault="00407A1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hAnsi="Times New Roman" w:cs="Times New Roman"/>
          <w:b/>
          <w:bCs/>
          <w:sz w:val="24"/>
          <w:szCs w:val="26"/>
          <w:lang w:val="x-none" w:eastAsia="x-none"/>
        </w:rPr>
      </w:pPr>
      <w:bookmarkStart w:id="547" w:name="_Toc522624418"/>
      <w:r w:rsidRPr="006C4603">
        <w:rPr>
          <w:rFonts w:ascii="Times New Roman" w:hAnsi="Times New Roman" w:cs="Times New Roman"/>
          <w:sz w:val="24"/>
          <w:szCs w:val="24"/>
        </w:rPr>
        <w:t xml:space="preserve">При внесении изменений в извещение, документацию о закупке срок подачи заявок продлевается так, чтобы со дня размещения в ЕИС внесенных в извещение о проведении </w:t>
      </w:r>
      <w:r w:rsidR="00447E7F" w:rsidRPr="006C4603">
        <w:rPr>
          <w:rFonts w:ascii="Times New Roman" w:hAnsi="Times New Roman" w:cs="Times New Roman"/>
          <w:sz w:val="24"/>
          <w:szCs w:val="24"/>
        </w:rPr>
        <w:t>Конкурентных переговоров</w:t>
      </w:r>
      <w:r w:rsidRPr="006C4603">
        <w:rPr>
          <w:rFonts w:ascii="Times New Roman" w:hAnsi="Times New Roman" w:cs="Times New Roman"/>
          <w:sz w:val="24"/>
          <w:szCs w:val="24"/>
        </w:rPr>
        <w:t xml:space="preserve">, документацию о закупке изменений до даты окончания подачи заявок такой срок составлял </w:t>
      </w:r>
      <w:r w:rsidRPr="006C4603">
        <w:rPr>
          <w:rFonts w:ascii="Times New Roman" w:hAnsi="Times New Roman" w:cs="Times New Roman"/>
          <w:sz w:val="24"/>
          <w:szCs w:val="24"/>
          <w:shd w:val="clear" w:color="auto" w:fill="FFFFFF" w:themeFill="background1"/>
        </w:rPr>
        <w:t xml:space="preserve">не менее чем 1 (один) </w:t>
      </w:r>
      <w:r w:rsidR="00DE3294">
        <w:rPr>
          <w:rFonts w:ascii="Times New Roman" w:hAnsi="Times New Roman" w:cs="Times New Roman"/>
          <w:sz w:val="24"/>
          <w:szCs w:val="24"/>
          <w:shd w:val="clear" w:color="auto" w:fill="FFFFFF" w:themeFill="background1"/>
        </w:rPr>
        <w:t xml:space="preserve">рабочий </w:t>
      </w:r>
      <w:r w:rsidRPr="006C4603">
        <w:rPr>
          <w:rFonts w:ascii="Times New Roman" w:hAnsi="Times New Roman" w:cs="Times New Roman"/>
          <w:sz w:val="24"/>
          <w:szCs w:val="24"/>
          <w:shd w:val="clear" w:color="auto" w:fill="FFFFFF" w:themeFill="background1"/>
        </w:rPr>
        <w:t>день.</w:t>
      </w:r>
      <w:bookmarkEnd w:id="547"/>
    </w:p>
    <w:p w14:paraId="4810106C" w14:textId="16E6D972" w:rsidR="00951406" w:rsidRPr="00951406" w:rsidRDefault="00951406" w:rsidP="00152448">
      <w:pPr>
        <w:pStyle w:val="ac"/>
        <w:numPr>
          <w:ilvl w:val="2"/>
          <w:numId w:val="205"/>
        </w:numPr>
        <w:ind w:left="0" w:firstLine="567"/>
        <w:jc w:val="both"/>
        <w:rPr>
          <w:rFonts w:ascii="Times New Roman" w:eastAsiaTheme="minorHAnsi" w:hAnsi="Times New Roman" w:cs="Times New Roman"/>
          <w:color w:val="000000" w:themeColor="text1"/>
          <w:sz w:val="24"/>
          <w:szCs w:val="24"/>
          <w:lang w:eastAsia="en-US"/>
        </w:rPr>
      </w:pPr>
      <w:bookmarkStart w:id="548" w:name="_Toc522624420"/>
      <w:r w:rsidRPr="00951406">
        <w:rPr>
          <w:rFonts w:ascii="Times New Roman" w:eastAsiaTheme="minorHAnsi" w:hAnsi="Times New Roman" w:cs="Times New Roman"/>
          <w:color w:val="000000" w:themeColor="text1"/>
          <w:sz w:val="24"/>
          <w:szCs w:val="24"/>
          <w:lang w:eastAsia="en-US"/>
        </w:rPr>
        <w:t xml:space="preserve">Участник </w:t>
      </w:r>
      <w:r>
        <w:rPr>
          <w:rFonts w:ascii="Times New Roman" w:eastAsiaTheme="minorHAnsi" w:hAnsi="Times New Roman" w:cs="Times New Roman"/>
          <w:color w:val="000000" w:themeColor="text1"/>
          <w:sz w:val="24"/>
          <w:szCs w:val="24"/>
          <w:lang w:eastAsia="en-US"/>
        </w:rPr>
        <w:t>конкурентных переговоров</w:t>
      </w:r>
      <w:r w:rsidRPr="00951406">
        <w:rPr>
          <w:rFonts w:ascii="Times New Roman" w:eastAsiaTheme="minorHAnsi" w:hAnsi="Times New Roman" w:cs="Times New Roman"/>
          <w:color w:val="000000" w:themeColor="text1"/>
          <w:sz w:val="24"/>
          <w:szCs w:val="24"/>
          <w:lang w:eastAsia="en-US"/>
        </w:rPr>
        <w:t xml:space="preserve">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E03E0F6" w14:textId="64DC0080" w:rsidR="00407A1F" w:rsidRPr="006C4603" w:rsidRDefault="00407A1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hAnsi="Times New Roman" w:cs="Times New Roman"/>
          <w:b/>
          <w:bCs/>
          <w:sz w:val="24"/>
          <w:szCs w:val="26"/>
          <w:lang w:val="x-none" w:eastAsia="x-none"/>
        </w:rPr>
      </w:pPr>
      <w:r w:rsidRPr="006C4603">
        <w:rPr>
          <w:rFonts w:ascii="Times New Roman" w:hAnsi="Times New Roman" w:cs="Times New Roman"/>
          <w:sz w:val="24"/>
          <w:szCs w:val="24"/>
        </w:rPr>
        <w:t>Любой потенциальный участник вправе направить в срок, указанный в документации о закупке, запрос о разъяснении положений документации о закупке в одной или нескольких из следующих форм (в соответствии с документацией о закупке):</w:t>
      </w:r>
      <w:bookmarkEnd w:id="548"/>
    </w:p>
    <w:p w14:paraId="05DA2E4A" w14:textId="1B60A9BB" w:rsidR="00407A1F" w:rsidRDefault="00407A1F" w:rsidP="00152448">
      <w:pPr>
        <w:pStyle w:val="ac"/>
        <w:numPr>
          <w:ilvl w:val="0"/>
          <w:numId w:val="141"/>
        </w:numPr>
        <w:jc w:val="both"/>
        <w:rPr>
          <w:rFonts w:ascii="Times New Roman" w:hAnsi="Times New Roman" w:cs="Times New Roman"/>
          <w:sz w:val="24"/>
          <w:szCs w:val="24"/>
        </w:rPr>
      </w:pPr>
      <w:r w:rsidRPr="006C4603">
        <w:rPr>
          <w:rFonts w:ascii="Times New Roman" w:hAnsi="Times New Roman" w:cs="Times New Roman"/>
          <w:sz w:val="24"/>
          <w:szCs w:val="24"/>
        </w:rPr>
        <w:t>в письменной форме (на фирменном бланке участника или с печатью участника и за подписью его руководителя или уполномоченного лица) по указанному в документации о закупке адресу;</w:t>
      </w:r>
    </w:p>
    <w:p w14:paraId="1E2E7619" w14:textId="29D7F971" w:rsidR="00407A1F" w:rsidRDefault="00407A1F" w:rsidP="00152448">
      <w:pPr>
        <w:pStyle w:val="ac"/>
        <w:numPr>
          <w:ilvl w:val="0"/>
          <w:numId w:val="141"/>
        </w:numPr>
        <w:jc w:val="both"/>
        <w:rPr>
          <w:rFonts w:ascii="Times New Roman" w:hAnsi="Times New Roman" w:cs="Times New Roman"/>
          <w:sz w:val="24"/>
          <w:szCs w:val="24"/>
        </w:rPr>
      </w:pPr>
      <w:r w:rsidRPr="006C4603">
        <w:rPr>
          <w:rFonts w:ascii="Times New Roman" w:hAnsi="Times New Roman" w:cs="Times New Roman"/>
          <w:sz w:val="24"/>
          <w:szCs w:val="24"/>
        </w:rPr>
        <w:t>по электронной почте, указанной в документации о закупке;</w:t>
      </w:r>
    </w:p>
    <w:p w14:paraId="610D7282" w14:textId="1476F2F1" w:rsidR="00E52A3D" w:rsidRPr="00E52A3D" w:rsidRDefault="00407A1F" w:rsidP="00152448">
      <w:pPr>
        <w:pStyle w:val="ac"/>
        <w:numPr>
          <w:ilvl w:val="0"/>
          <w:numId w:val="141"/>
        </w:numPr>
        <w:jc w:val="both"/>
        <w:rPr>
          <w:rFonts w:ascii="Times New Roman" w:hAnsi="Times New Roman" w:cs="Times New Roman"/>
          <w:sz w:val="24"/>
          <w:szCs w:val="24"/>
        </w:rPr>
      </w:pPr>
      <w:r w:rsidRPr="006C4603">
        <w:rPr>
          <w:rFonts w:ascii="Times New Roman" w:hAnsi="Times New Roman" w:cs="Times New Roman"/>
          <w:sz w:val="24"/>
          <w:szCs w:val="24"/>
        </w:rPr>
        <w:t xml:space="preserve"> посредством ЭТП.</w:t>
      </w:r>
    </w:p>
    <w:p w14:paraId="6A109616" w14:textId="2E0EB81C" w:rsidR="00407A1F" w:rsidRPr="00E52A3D" w:rsidRDefault="00407A1F" w:rsidP="00152448">
      <w:pPr>
        <w:pStyle w:val="ac"/>
        <w:numPr>
          <w:ilvl w:val="2"/>
          <w:numId w:val="205"/>
        </w:numPr>
        <w:ind w:left="0" w:firstLine="567"/>
        <w:jc w:val="both"/>
        <w:rPr>
          <w:rFonts w:ascii="Times New Roman" w:hAnsi="Times New Roman" w:cs="Times New Roman"/>
          <w:sz w:val="24"/>
          <w:szCs w:val="24"/>
        </w:rPr>
      </w:pPr>
      <w:r w:rsidRPr="00E52A3D">
        <w:rPr>
          <w:rFonts w:ascii="Times New Roman" w:hAnsi="Times New Roman" w:cs="Times New Roman"/>
          <w:sz w:val="24"/>
          <w:szCs w:val="24"/>
          <w:shd w:val="clear" w:color="auto" w:fill="FFFFFF" w:themeFill="background1"/>
        </w:rPr>
        <w:t xml:space="preserve">Заказчик в течение 2 (двух) рабочих дней со дня поступления запроса о разъяснении положений документации о закупке направляет разъяснения положений документации о закупке инициатору запроса через ЭТП (в соответствии с документацией о закупке), а также размещает такие разъяснения в ЕИС не позднее чем в течение 3 (трех) дней со дня принятия решения о предоставлении указанных разъяснений без указания участника закупки, от которого поступил запрос. </w:t>
      </w:r>
    </w:p>
    <w:p w14:paraId="195AB19F" w14:textId="4CA8D3CB" w:rsidR="00407A1F" w:rsidRPr="006C4603" w:rsidRDefault="00407A1F" w:rsidP="00152448">
      <w:pPr>
        <w:pStyle w:val="ac"/>
        <w:numPr>
          <w:ilvl w:val="2"/>
          <w:numId w:val="205"/>
        </w:numPr>
        <w:ind w:left="0" w:firstLine="567"/>
        <w:jc w:val="both"/>
        <w:rPr>
          <w:rFonts w:ascii="Times New Roman" w:hAnsi="Times New Roman" w:cs="Times New Roman"/>
          <w:sz w:val="24"/>
          <w:szCs w:val="24"/>
        </w:rPr>
      </w:pPr>
      <w:r w:rsidRPr="006C4603">
        <w:rPr>
          <w:rFonts w:ascii="Times New Roman" w:hAnsi="Times New Roman"/>
          <w:sz w:val="24"/>
        </w:rPr>
        <w:t>Заказчик не рассматривает запросы участников, если они поступили позднее установленного для этого срока.</w:t>
      </w:r>
    </w:p>
    <w:p w14:paraId="475CDC41" w14:textId="77777777" w:rsidR="00407A1F" w:rsidRPr="00407A1F" w:rsidRDefault="00407A1F" w:rsidP="00407A1F">
      <w:pPr>
        <w:spacing w:after="0" w:line="14" w:lineRule="exact"/>
        <w:ind w:firstLine="709"/>
        <w:rPr>
          <w:rFonts w:ascii="Times New Roman" w:eastAsia="Times New Roman" w:hAnsi="Times New Roman" w:cs="Arial"/>
          <w:sz w:val="20"/>
          <w:szCs w:val="20"/>
          <w:lang w:eastAsia="ru-RU"/>
        </w:rPr>
      </w:pPr>
    </w:p>
    <w:p w14:paraId="685A8A1A" w14:textId="596F7273" w:rsidR="0057612C" w:rsidRPr="00932A36" w:rsidRDefault="00407A1F" w:rsidP="00152448">
      <w:pPr>
        <w:pStyle w:val="ac"/>
        <w:numPr>
          <w:ilvl w:val="0"/>
          <w:numId w:val="97"/>
        </w:numPr>
        <w:spacing w:after="240"/>
        <w:jc w:val="both"/>
        <w:rPr>
          <w:rFonts w:ascii="Times New Roman" w:hAnsi="Times New Roman"/>
          <w:sz w:val="24"/>
        </w:rPr>
      </w:pPr>
      <w:r w:rsidRPr="00127E14">
        <w:rPr>
          <w:rFonts w:ascii="Times New Roman" w:hAnsi="Times New Roman"/>
          <w:sz w:val="24"/>
        </w:rPr>
        <w:t>Если предоставление разъяснений и их размещение в ЕИС до окончания срока подачи заявок участников не представляется возможным, срок окончания подачи заявок продлевается не менее чем на 3 (три) дня.</w:t>
      </w:r>
    </w:p>
    <w:p w14:paraId="303A634E" w14:textId="221654B6" w:rsidR="00F81911" w:rsidRPr="009979AF" w:rsidRDefault="004F280F" w:rsidP="00152448">
      <w:pPr>
        <w:pStyle w:val="ac"/>
        <w:numPr>
          <w:ilvl w:val="1"/>
          <w:numId w:val="205"/>
        </w:numPr>
        <w:spacing w:after="240"/>
        <w:ind w:left="0" w:firstLine="1134"/>
        <w:jc w:val="center"/>
        <w:outlineLvl w:val="0"/>
        <w:rPr>
          <w:rFonts w:ascii="Times New Roman" w:hAnsi="Times New Roman" w:cs="Times New Roman"/>
          <w:b/>
          <w:sz w:val="24"/>
          <w:szCs w:val="24"/>
        </w:rPr>
      </w:pPr>
      <w:bookmarkStart w:id="549" w:name="_Toc522714395"/>
      <w:bookmarkStart w:id="550" w:name="_Toc523750077"/>
      <w:bookmarkStart w:id="551" w:name="_Toc523756094"/>
      <w:bookmarkStart w:id="552" w:name="_Toc523816755"/>
      <w:bookmarkStart w:id="553" w:name="_Toc525894170"/>
      <w:bookmarkStart w:id="554" w:name="_Toc27747481"/>
      <w:bookmarkEnd w:id="549"/>
      <w:bookmarkEnd w:id="550"/>
      <w:bookmarkEnd w:id="551"/>
      <w:bookmarkEnd w:id="552"/>
      <w:bookmarkEnd w:id="553"/>
      <w:r w:rsidRPr="009979AF">
        <w:rPr>
          <w:rFonts w:ascii="Times New Roman" w:hAnsi="Times New Roman" w:cs="Times New Roman"/>
          <w:b/>
          <w:sz w:val="24"/>
          <w:szCs w:val="24"/>
        </w:rPr>
        <w:t>Порядок подачи заявок и проведения конкурентных переговоров</w:t>
      </w:r>
      <w:bookmarkEnd w:id="554"/>
    </w:p>
    <w:p w14:paraId="28C8F1CD" w14:textId="3043B318" w:rsidR="004F280F" w:rsidRPr="004F280F" w:rsidRDefault="004F280F" w:rsidP="00152448">
      <w:pPr>
        <w:widowControl w:val="0"/>
        <w:numPr>
          <w:ilvl w:val="2"/>
          <w:numId w:val="205"/>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b/>
          <w:sz w:val="24"/>
          <w:szCs w:val="24"/>
          <w:lang w:eastAsia="ru-RU"/>
        </w:rPr>
      </w:pPr>
      <w:r w:rsidRPr="004F280F">
        <w:rPr>
          <w:rFonts w:ascii="Times New Roman" w:eastAsia="Times New Roman" w:hAnsi="Times New Roman" w:cs="Times New Roman"/>
          <w:sz w:val="24"/>
          <w:szCs w:val="24"/>
          <w:lang w:eastAsia="ru-RU"/>
        </w:rPr>
        <w:t xml:space="preserve">В конкурентных переговорах могут принять участие Участники закупок подавшие заявки на участие в конкурентных переговорах согласно размещенному в ЕИС и на ЭТП извещению и документации о проведении конкурентных переговоров. </w:t>
      </w:r>
    </w:p>
    <w:p w14:paraId="3FF10F81"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Участники закупок в своих заявках на участие в конкурентных переговорах представляют свои предложения относительно условий исполнения договора.</w:t>
      </w:r>
    </w:p>
    <w:p w14:paraId="5BFC15BA" w14:textId="5F8D9EF9" w:rsidR="006C4603"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C4603">
        <w:rPr>
          <w:rFonts w:ascii="Times New Roman" w:eastAsia="Times New Roman" w:hAnsi="Times New Roman" w:cs="Times New Roman"/>
          <w:sz w:val="24"/>
          <w:szCs w:val="24"/>
          <w:lang w:eastAsia="ru-RU"/>
        </w:rPr>
        <w:t xml:space="preserve">Для допуска к участию в конкурентных переговорах участники закупок должны соответствовать требованиям, установленным документацией о конкурентных переговорах и требованиям </w:t>
      </w:r>
      <w:r w:rsidR="00127E14">
        <w:rPr>
          <w:rFonts w:ascii="Times New Roman" w:eastAsia="Times New Roman" w:hAnsi="Times New Roman" w:cs="Times New Roman"/>
          <w:sz w:val="24"/>
          <w:szCs w:val="24"/>
          <w:lang w:eastAsia="ru-RU"/>
        </w:rPr>
        <w:t>п. 9.</w:t>
      </w:r>
      <w:r w:rsidR="00ED4CE0">
        <w:rPr>
          <w:rFonts w:ascii="Times New Roman" w:eastAsia="Times New Roman" w:hAnsi="Times New Roman" w:cs="Times New Roman"/>
          <w:sz w:val="24"/>
          <w:szCs w:val="24"/>
          <w:lang w:eastAsia="ru-RU"/>
        </w:rPr>
        <w:t>4</w:t>
      </w:r>
      <w:r w:rsidR="00127E14">
        <w:rPr>
          <w:rFonts w:ascii="Times New Roman" w:eastAsia="Times New Roman" w:hAnsi="Times New Roman" w:cs="Times New Roman"/>
          <w:sz w:val="24"/>
          <w:szCs w:val="24"/>
          <w:lang w:eastAsia="ru-RU"/>
        </w:rPr>
        <w:t>.</w:t>
      </w:r>
      <w:r w:rsidRPr="006C4603">
        <w:rPr>
          <w:rFonts w:ascii="Times New Roman" w:eastAsia="Times New Roman" w:hAnsi="Times New Roman" w:cs="Times New Roman"/>
          <w:sz w:val="24"/>
          <w:szCs w:val="24"/>
          <w:lang w:eastAsia="ru-RU"/>
        </w:rPr>
        <w:t xml:space="preserve"> настоящего Положения. </w:t>
      </w:r>
    </w:p>
    <w:p w14:paraId="16EAEBC2" w14:textId="1C509F4D" w:rsidR="004F280F" w:rsidRPr="006C4603"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6C4603">
        <w:rPr>
          <w:rFonts w:ascii="Times New Roman" w:eastAsia="Times New Roman" w:hAnsi="Times New Roman" w:cs="Times New Roman"/>
          <w:sz w:val="24"/>
          <w:szCs w:val="24"/>
          <w:lang w:eastAsia="ru-RU"/>
        </w:rPr>
        <w:t xml:space="preserve">Если в срок окончания подачи заявок на участие в конкурентных переговорах до момента вскрытия конвертов с заявками участников закупок зарегистрировано менее чем 2 заявки, конкурентные переговоры признаются несостоявшимися. </w:t>
      </w:r>
    </w:p>
    <w:p w14:paraId="4D633D61"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Предложения, содержащиеся в заявках на участие в конкурентных переговорах, фиксируются в протоколе рассмотрения и оценки заявок.  Заявки на участие в конкурентных переговорах рассматриваются и оцениваются Комиссией на основании требований и критериев, указанных в документации о конкурентных переговорах. </w:t>
      </w:r>
    </w:p>
    <w:p w14:paraId="73368C26"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В течение трех рабочих дней после подписания протокола рассмотрения и оценки заявок членами Комиссии, Комиссия проводит протоколируемые переговоры с участниками закупок, допущенными к конкурентным переговорам. Переговоры могут вестись в отношении любых предложений участника конкурентных переговоров.</w:t>
      </w:r>
    </w:p>
    <w:p w14:paraId="0EAB8CD0" w14:textId="77777777" w:rsidR="004F280F" w:rsidRPr="004F280F" w:rsidRDefault="004F280F" w:rsidP="00152448">
      <w:pPr>
        <w:widowControl w:val="0"/>
        <w:numPr>
          <w:ilvl w:val="2"/>
          <w:numId w:val="205"/>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 xml:space="preserve">Победителем конкурентных переговоров признается участник конкурентных переговоров, подавший свою заявку с предложением, наилучшим образом, обеспечивающим потребности Заказчика в соответствии с критериями оценки заявок, указанными в документации о конкурентных переговорах. </w:t>
      </w:r>
    </w:p>
    <w:p w14:paraId="5BBC384E" w14:textId="177C4F24" w:rsidR="004F280F" w:rsidRPr="0057612C" w:rsidRDefault="004F280F" w:rsidP="00152448">
      <w:pPr>
        <w:widowControl w:val="0"/>
        <w:numPr>
          <w:ilvl w:val="2"/>
          <w:numId w:val="205"/>
        </w:numPr>
        <w:tabs>
          <w:tab w:val="left" w:pos="1276"/>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Если на участие в конкурентных переговорах подана только одна заявка и эта заявка и участник закупки, подавший такую заявку, соответствуют требованиям, установленным в документации о конкурентных переговорах, конкурентные переговоры признаются несостоявшимися, а договор заключается с единственным участником закупки на условиях, указанных в проекте договора и предложений, содержащихся в заявке единственного участника закупки.</w:t>
      </w:r>
    </w:p>
    <w:p w14:paraId="2A6C142D" w14:textId="2874145A" w:rsidR="00F81911" w:rsidRPr="009979AF" w:rsidRDefault="004F280F" w:rsidP="00152448">
      <w:pPr>
        <w:pStyle w:val="ac"/>
        <w:numPr>
          <w:ilvl w:val="1"/>
          <w:numId w:val="205"/>
        </w:numPr>
        <w:spacing w:after="240"/>
        <w:ind w:left="0" w:firstLine="567"/>
        <w:jc w:val="center"/>
        <w:outlineLvl w:val="0"/>
        <w:rPr>
          <w:rFonts w:ascii="Times New Roman" w:hAnsi="Times New Roman" w:cs="Times New Roman"/>
          <w:b/>
          <w:sz w:val="24"/>
          <w:szCs w:val="24"/>
        </w:rPr>
      </w:pPr>
      <w:bookmarkStart w:id="555" w:name="_Toc27747482"/>
      <w:r w:rsidRPr="009979AF">
        <w:rPr>
          <w:rFonts w:ascii="Times New Roman" w:hAnsi="Times New Roman" w:cs="Times New Roman"/>
          <w:b/>
          <w:sz w:val="24"/>
          <w:szCs w:val="24"/>
        </w:rPr>
        <w:t>Особенности проведения закрытых конкурентных переговоров</w:t>
      </w:r>
      <w:bookmarkEnd w:id="555"/>
    </w:p>
    <w:p w14:paraId="039FF84A" w14:textId="3E1494EB" w:rsidR="004F280F" w:rsidRPr="004F280F" w:rsidRDefault="009979AF" w:rsidP="00152448">
      <w:pPr>
        <w:keepNext/>
        <w:widowControl w:val="0"/>
        <w:numPr>
          <w:ilvl w:val="2"/>
          <w:numId w:val="205"/>
        </w:numPr>
        <w:tabs>
          <w:tab w:val="left" w:pos="570"/>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80F" w:rsidRPr="004F280F">
        <w:rPr>
          <w:rFonts w:ascii="Times New Roman" w:eastAsia="Times New Roman" w:hAnsi="Times New Roman" w:cs="Times New Roman"/>
          <w:sz w:val="24"/>
          <w:szCs w:val="24"/>
          <w:lang w:eastAsia="ru-RU"/>
        </w:rPr>
        <w:t>Закрытые конкурентные переговоры проводится, с учё</w:t>
      </w:r>
      <w:r w:rsidR="00ED4CE0">
        <w:rPr>
          <w:rFonts w:ascii="Times New Roman" w:eastAsia="Times New Roman" w:hAnsi="Times New Roman" w:cs="Times New Roman"/>
          <w:sz w:val="24"/>
          <w:szCs w:val="24"/>
          <w:lang w:eastAsia="ru-RU"/>
        </w:rPr>
        <w:t xml:space="preserve">том положений настоящего пункта и п. </w:t>
      </w:r>
      <w:r w:rsidR="00025A94">
        <w:rPr>
          <w:rFonts w:ascii="Times New Roman" w:eastAsia="Times New Roman" w:hAnsi="Times New Roman" w:cs="Times New Roman"/>
          <w:sz w:val="24"/>
          <w:szCs w:val="24"/>
          <w:lang w:eastAsia="ru-RU"/>
        </w:rPr>
        <w:t xml:space="preserve">13 </w:t>
      </w:r>
      <w:r w:rsidR="00932A36">
        <w:rPr>
          <w:rFonts w:ascii="Times New Roman" w:eastAsia="Times New Roman" w:hAnsi="Times New Roman" w:cs="Times New Roman"/>
          <w:sz w:val="24"/>
          <w:szCs w:val="24"/>
          <w:lang w:eastAsia="ru-RU"/>
        </w:rPr>
        <w:t xml:space="preserve"> </w:t>
      </w:r>
      <w:r w:rsidR="00ED4CE0">
        <w:rPr>
          <w:rFonts w:ascii="Times New Roman" w:eastAsia="Times New Roman" w:hAnsi="Times New Roman" w:cs="Times New Roman"/>
          <w:sz w:val="24"/>
          <w:szCs w:val="24"/>
          <w:lang w:eastAsia="ru-RU"/>
        </w:rPr>
        <w:t xml:space="preserve"> </w:t>
      </w:r>
      <w:r w:rsidR="004F280F" w:rsidRPr="004F280F">
        <w:rPr>
          <w:rFonts w:ascii="Times New Roman" w:eastAsia="Times New Roman" w:hAnsi="Times New Roman" w:cs="Times New Roman"/>
          <w:sz w:val="24"/>
          <w:szCs w:val="24"/>
          <w:lang w:eastAsia="ru-RU"/>
        </w:rPr>
        <w:t>Положения.</w:t>
      </w:r>
    </w:p>
    <w:p w14:paraId="2B04E6A2" w14:textId="77777777"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Приглашение принять участие в закрытых конкурентных переговорах должно, содержать следующую информацию:</w:t>
      </w:r>
    </w:p>
    <w:p w14:paraId="76108DB8"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способ осуществления закупки;</w:t>
      </w:r>
    </w:p>
    <w:p w14:paraId="7419C6E0"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14:paraId="1BEF631B"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49B9D3A8"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место поставки товара, выполнения работы, оказания услуги;</w:t>
      </w:r>
    </w:p>
    <w:p w14:paraId="78F9AD7E"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D81B655"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143CA297"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3627CF"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39A22FCE"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E10B234" w14:textId="77777777" w:rsidR="004F280F" w:rsidRPr="004F280F" w:rsidRDefault="004F280F" w:rsidP="00152448">
      <w:pPr>
        <w:widowControl w:val="0"/>
        <w:numPr>
          <w:ilvl w:val="2"/>
          <w:numId w:val="41"/>
        </w:numPr>
        <w:tabs>
          <w:tab w:val="left" w:pos="993"/>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сроки проведения каждого этапа в случае, если конкурентная закупка включает этапы.</w:t>
      </w:r>
    </w:p>
    <w:p w14:paraId="0191297F" w14:textId="77777777"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При проведении закрытых конкурентных переговоров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38F18DE2" w14:textId="77777777"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протокола участникам, подавшим заявки.</w:t>
      </w:r>
    </w:p>
    <w:p w14:paraId="25DCD90B" w14:textId="7CBCA954"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Для участия в закрыт</w:t>
      </w:r>
      <w:r w:rsidR="008505BD">
        <w:rPr>
          <w:rFonts w:ascii="Times New Roman" w:eastAsia="Times New Roman" w:hAnsi="Times New Roman" w:cs="Times New Roman"/>
          <w:sz w:val="24"/>
          <w:szCs w:val="24"/>
          <w:lang w:eastAsia="ru-RU"/>
        </w:rPr>
        <w:t>ых</w:t>
      </w:r>
      <w:r w:rsidRPr="004F280F">
        <w:rPr>
          <w:rFonts w:ascii="Times New Roman" w:eastAsia="Times New Roman" w:hAnsi="Times New Roman" w:cs="Times New Roman"/>
          <w:sz w:val="24"/>
          <w:szCs w:val="24"/>
          <w:lang w:eastAsia="ru-RU"/>
        </w:rPr>
        <w:t xml:space="preserve"> </w:t>
      </w:r>
      <w:r w:rsidR="008505BD">
        <w:rPr>
          <w:rFonts w:ascii="Times New Roman" w:eastAsia="Times New Roman" w:hAnsi="Times New Roman" w:cs="Times New Roman"/>
          <w:sz w:val="24"/>
          <w:szCs w:val="24"/>
          <w:lang w:eastAsia="ru-RU"/>
        </w:rPr>
        <w:t>конкурентных переговорах</w:t>
      </w:r>
      <w:r w:rsidRPr="004F280F">
        <w:rPr>
          <w:rFonts w:ascii="Times New Roman" w:eastAsia="Times New Roman" w:hAnsi="Times New Roman" w:cs="Times New Roman"/>
          <w:sz w:val="24"/>
          <w:szCs w:val="24"/>
          <w:lang w:eastAsia="ru-RU"/>
        </w:rPr>
        <w:t xml:space="preserve"> участник закупки должен подать в запечатанном конверте заявку по форме и в порядке, установленным документацией о проведении </w:t>
      </w:r>
      <w:r w:rsidR="008505BD" w:rsidRPr="008505BD">
        <w:rPr>
          <w:rFonts w:ascii="Times New Roman" w:eastAsia="Times New Roman" w:hAnsi="Times New Roman" w:cs="Times New Roman"/>
          <w:sz w:val="24"/>
          <w:szCs w:val="24"/>
          <w:lang w:eastAsia="ru-RU"/>
        </w:rPr>
        <w:t>закрытых конкурентных переговорах</w:t>
      </w:r>
      <w:r w:rsidRPr="004F280F">
        <w:rPr>
          <w:rFonts w:ascii="Times New Roman" w:eastAsia="Times New Roman" w:hAnsi="Times New Roman" w:cs="Times New Roman"/>
          <w:sz w:val="24"/>
          <w:szCs w:val="24"/>
          <w:lang w:eastAsia="ru-RU"/>
        </w:rPr>
        <w:t>. Участник закупки вправе подать только одну заявку в отношении каждого предмета (лота) закупки.</w:t>
      </w:r>
    </w:p>
    <w:p w14:paraId="247F33F2" w14:textId="77777777"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EF88030" w14:textId="77777777" w:rsidR="004F280F" w:rsidRPr="004F280F" w:rsidRDefault="004F280F"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F280F">
        <w:rPr>
          <w:rFonts w:ascii="Times New Roman" w:eastAsia="Times New Roman" w:hAnsi="Times New Roman" w:cs="Times New Roman"/>
          <w:sz w:val="24"/>
          <w:szCs w:val="24"/>
          <w:lang w:eastAsia="ru-RU"/>
        </w:rPr>
        <w:t>Заказчик обеспечивает конфиденциальность сведений, содержащихся в поданных заявках, до подведения итогов закрытых конкурентных переговоров.</w:t>
      </w:r>
    </w:p>
    <w:p w14:paraId="2D4D7377" w14:textId="77777777" w:rsidR="00447E7F" w:rsidRPr="00407A1F" w:rsidRDefault="00447E7F" w:rsidP="00447E7F">
      <w:pPr>
        <w:widowControl w:val="0"/>
        <w:autoSpaceDE w:val="0"/>
        <w:autoSpaceDN w:val="0"/>
        <w:adjustRightInd w:val="0"/>
        <w:spacing w:after="0" w:line="240" w:lineRule="auto"/>
        <w:jc w:val="both"/>
        <w:rPr>
          <w:rFonts w:ascii="Times New Roman" w:eastAsia="Times New Roman" w:hAnsi="Times New Roman" w:cs="Arial"/>
          <w:sz w:val="24"/>
          <w:szCs w:val="20"/>
          <w:lang w:eastAsia="ru-RU"/>
        </w:rPr>
      </w:pPr>
    </w:p>
    <w:p w14:paraId="6E0CC08A" w14:textId="3FB701B6" w:rsidR="00447E7F" w:rsidRPr="009979AF" w:rsidRDefault="00407A1F"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6"/>
          <w:lang w:val="x-none" w:eastAsia="x-none"/>
        </w:rPr>
      </w:pPr>
      <w:bookmarkStart w:id="556" w:name="_Toc522714401"/>
      <w:bookmarkStart w:id="557" w:name="_Toc523750083"/>
      <w:bookmarkStart w:id="558" w:name="_Toc523756101"/>
      <w:bookmarkStart w:id="559" w:name="_Toc523816762"/>
      <w:bookmarkStart w:id="560" w:name="_Toc525894177"/>
      <w:bookmarkStart w:id="561" w:name="_Toc523756105"/>
      <w:bookmarkStart w:id="562" w:name="_Toc523816766"/>
      <w:bookmarkStart w:id="563" w:name="_Toc525894181"/>
      <w:bookmarkStart w:id="564" w:name="_Toc522624421"/>
      <w:bookmarkStart w:id="565" w:name="_Toc27747483"/>
      <w:bookmarkEnd w:id="556"/>
      <w:bookmarkEnd w:id="557"/>
      <w:bookmarkEnd w:id="558"/>
      <w:bookmarkEnd w:id="559"/>
      <w:bookmarkEnd w:id="560"/>
      <w:bookmarkEnd w:id="561"/>
      <w:bookmarkEnd w:id="562"/>
      <w:bookmarkEnd w:id="563"/>
      <w:r w:rsidRPr="009979AF">
        <w:rPr>
          <w:rFonts w:ascii="Times New Roman" w:hAnsi="Times New Roman" w:cs="Times New Roman"/>
          <w:b/>
          <w:bCs/>
          <w:sz w:val="24"/>
          <w:szCs w:val="26"/>
          <w:lang w:val="x-none" w:eastAsia="x-none"/>
        </w:rPr>
        <w:t xml:space="preserve">Отказ от проведения </w:t>
      </w:r>
      <w:r w:rsidR="00447E7F" w:rsidRPr="009979AF">
        <w:rPr>
          <w:rFonts w:ascii="Times New Roman" w:hAnsi="Times New Roman" w:cs="Times New Roman"/>
          <w:b/>
          <w:bCs/>
          <w:sz w:val="24"/>
          <w:szCs w:val="26"/>
          <w:lang w:val="x-none" w:eastAsia="x-none"/>
        </w:rPr>
        <w:t>Конкурентных переговоров</w:t>
      </w:r>
      <w:bookmarkEnd w:id="564"/>
      <w:bookmarkEnd w:id="565"/>
    </w:p>
    <w:p w14:paraId="3B744CA3" w14:textId="699050CD" w:rsidR="00825356" w:rsidRPr="001E0CE4" w:rsidRDefault="00825356" w:rsidP="00825356">
      <w:pPr>
        <w:pStyle w:val="ac"/>
        <w:numPr>
          <w:ilvl w:val="2"/>
          <w:numId w:val="205"/>
        </w:numPr>
        <w:tabs>
          <w:tab w:val="num" w:pos="-818"/>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E0CE4">
        <w:rPr>
          <w:rFonts w:ascii="Times New Roman" w:hAnsi="Times New Roman" w:cs="Times New Roman"/>
          <w:sz w:val="24"/>
          <w:szCs w:val="24"/>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225C832E" w14:textId="557F5240" w:rsidR="00825356" w:rsidRPr="00825356" w:rsidRDefault="00407A1F" w:rsidP="00152448">
      <w:pPr>
        <w:pStyle w:val="ac"/>
        <w:numPr>
          <w:ilvl w:val="2"/>
          <w:numId w:val="205"/>
        </w:numPr>
        <w:tabs>
          <w:tab w:val="num" w:pos="-8897"/>
          <w:tab w:val="num" w:pos="-7763"/>
          <w:tab w:val="num" w:pos="-818"/>
        </w:tabs>
        <w:ind w:left="0" w:firstLine="567"/>
        <w:jc w:val="both"/>
        <w:rPr>
          <w:rFonts w:ascii="Times New Roman" w:hAnsi="Times New Roman" w:cs="Times New Roman"/>
          <w:sz w:val="24"/>
          <w:szCs w:val="24"/>
        </w:rPr>
      </w:pPr>
      <w:r w:rsidRPr="000A71EA">
        <w:rPr>
          <w:rFonts w:ascii="Times New Roman" w:hAnsi="Times New Roman" w:cs="Times New Roman"/>
          <w:sz w:val="24"/>
          <w:szCs w:val="24"/>
        </w:rPr>
        <w:t xml:space="preserve">Организатор закупки по решению заказчика или закупочной комиссии вправе отказаться от проведения </w:t>
      </w:r>
      <w:r w:rsidR="00447E7F" w:rsidRPr="000A71EA">
        <w:rPr>
          <w:rFonts w:ascii="Times New Roman" w:hAnsi="Times New Roman" w:cs="Times New Roman"/>
          <w:sz w:val="24"/>
          <w:szCs w:val="24"/>
        </w:rPr>
        <w:t xml:space="preserve">Конкурентных переговоров </w:t>
      </w:r>
      <w:r w:rsidRPr="000A71EA">
        <w:rPr>
          <w:rFonts w:ascii="Times New Roman" w:hAnsi="Times New Roman" w:cs="Times New Roman"/>
          <w:sz w:val="24"/>
          <w:szCs w:val="24"/>
        </w:rPr>
        <w:t xml:space="preserve">в любое время, в том числе после окончания срока подачи </w:t>
      </w:r>
      <w:r w:rsidRPr="000A71EA">
        <w:rPr>
          <w:rFonts w:ascii="Times New Roman" w:hAnsi="Times New Roman" w:cs="Times New Roman"/>
          <w:sz w:val="24"/>
          <w:szCs w:val="24"/>
          <w:shd w:val="clear" w:color="auto" w:fill="FFFFFF" w:themeFill="background1"/>
        </w:rPr>
        <w:t>заявок участников, а также вскрытия заявок участников, вплоть до подведения его итогов (выбора победителя) без каких-либо для себя и заказчика последствий (в том числе без возмещения</w:t>
      </w:r>
      <w:r w:rsidR="00825356">
        <w:rPr>
          <w:rFonts w:ascii="Times New Roman" w:hAnsi="Times New Roman" w:cs="Times New Roman"/>
          <w:sz w:val="24"/>
          <w:szCs w:val="24"/>
          <w:shd w:val="clear" w:color="auto" w:fill="FFFFFF" w:themeFill="background1"/>
        </w:rPr>
        <w:t xml:space="preserve"> участникам каких-либо убытков), в </w:t>
      </w:r>
      <w:r w:rsidR="000F2311">
        <w:rPr>
          <w:rFonts w:ascii="Times New Roman" w:hAnsi="Times New Roman" w:cs="Times New Roman"/>
          <w:sz w:val="24"/>
          <w:szCs w:val="24"/>
          <w:shd w:val="clear" w:color="auto" w:fill="FFFFFF" w:themeFill="background1"/>
        </w:rPr>
        <w:t>случае:</w:t>
      </w:r>
    </w:p>
    <w:p w14:paraId="6BF98E7C" w14:textId="3550CEA3" w:rsidR="00407A1F" w:rsidRPr="001E0CE4" w:rsidRDefault="00825356" w:rsidP="00CF416C">
      <w:pPr>
        <w:pStyle w:val="ac"/>
        <w:numPr>
          <w:ilvl w:val="1"/>
          <w:numId w:val="105"/>
        </w:numPr>
        <w:ind w:left="426"/>
        <w:jc w:val="both"/>
        <w:rPr>
          <w:rFonts w:ascii="Times New Roman" w:hAnsi="Times New Roman" w:cs="Times New Roman"/>
          <w:sz w:val="24"/>
          <w:szCs w:val="24"/>
          <w:shd w:val="clear" w:color="auto" w:fill="FFFFFF" w:themeFill="background1"/>
        </w:rPr>
      </w:pPr>
      <w:r w:rsidRPr="001E0CE4">
        <w:rPr>
          <w:rFonts w:ascii="Times New Roman" w:hAnsi="Times New Roman" w:cs="Times New Roman"/>
          <w:sz w:val="24"/>
          <w:szCs w:val="24"/>
          <w:shd w:val="clear" w:color="auto" w:fill="FFFFFF" w:themeFill="background1"/>
        </w:rPr>
        <w:t xml:space="preserve"> </w:t>
      </w:r>
      <w:r w:rsidR="000F2311" w:rsidRPr="001E0CE4">
        <w:rPr>
          <w:rFonts w:ascii="Times New Roman" w:hAnsi="Times New Roman" w:cs="Times New Roman"/>
          <w:sz w:val="24"/>
          <w:szCs w:val="24"/>
          <w:shd w:val="clear" w:color="auto" w:fill="FFFFFF" w:themeFill="background1"/>
        </w:rPr>
        <w:t xml:space="preserve">необходимости </w:t>
      </w:r>
      <w:r w:rsidRPr="001E0CE4">
        <w:rPr>
          <w:rFonts w:ascii="Times New Roman" w:hAnsi="Times New Roman" w:cs="Times New Roman"/>
          <w:sz w:val="24"/>
          <w:szCs w:val="24"/>
          <w:shd w:val="clear" w:color="auto" w:fill="FFFFFF" w:themeFill="background1"/>
        </w:rPr>
        <w:t xml:space="preserve">корректировки Технического </w:t>
      </w:r>
      <w:r w:rsidR="00CF416C" w:rsidRPr="001E0CE4">
        <w:rPr>
          <w:rFonts w:ascii="Times New Roman" w:hAnsi="Times New Roman" w:cs="Times New Roman"/>
          <w:sz w:val="24"/>
          <w:szCs w:val="24"/>
          <w:shd w:val="clear" w:color="auto" w:fill="FFFFFF" w:themeFill="background1"/>
        </w:rPr>
        <w:t>З</w:t>
      </w:r>
      <w:r w:rsidRPr="001E0CE4">
        <w:rPr>
          <w:rFonts w:ascii="Times New Roman" w:hAnsi="Times New Roman" w:cs="Times New Roman"/>
          <w:sz w:val="24"/>
          <w:szCs w:val="24"/>
          <w:shd w:val="clear" w:color="auto" w:fill="FFFFFF" w:themeFill="background1"/>
        </w:rPr>
        <w:t>адания</w:t>
      </w:r>
      <w:r w:rsidR="000F2311" w:rsidRPr="001E0CE4">
        <w:rPr>
          <w:rFonts w:ascii="Times New Roman" w:hAnsi="Times New Roman" w:cs="Times New Roman"/>
          <w:sz w:val="24"/>
          <w:szCs w:val="24"/>
          <w:shd w:val="clear" w:color="auto" w:fill="FFFFFF" w:themeFill="background1"/>
        </w:rPr>
        <w:t>;</w:t>
      </w:r>
    </w:p>
    <w:p w14:paraId="38DABF70" w14:textId="38F60AEB" w:rsidR="000F2311" w:rsidRPr="001E0CE4" w:rsidRDefault="000F2311" w:rsidP="000F2311">
      <w:pPr>
        <w:pStyle w:val="ac"/>
        <w:numPr>
          <w:ilvl w:val="0"/>
          <w:numId w:val="97"/>
        </w:numPr>
        <w:jc w:val="both"/>
        <w:rPr>
          <w:rFonts w:ascii="Times New Roman" w:hAnsi="Times New Roman" w:cs="Times New Roman"/>
          <w:sz w:val="24"/>
          <w:szCs w:val="24"/>
          <w:shd w:val="clear" w:color="auto" w:fill="FFFFFF" w:themeFill="background1"/>
        </w:rPr>
      </w:pPr>
      <w:r w:rsidRPr="001E0CE4">
        <w:rPr>
          <w:rFonts w:ascii="Times New Roman" w:hAnsi="Times New Roman" w:cs="Times New Roman"/>
          <w:sz w:val="24"/>
          <w:szCs w:val="24"/>
          <w:shd w:val="clear" w:color="auto" w:fill="FFFFFF" w:themeFill="background1"/>
        </w:rPr>
        <w:t>данное обоснование возможно только при проведении повторной конкурентной процедуры по отменённому предмету закупки.</w:t>
      </w:r>
    </w:p>
    <w:p w14:paraId="3619D851" w14:textId="54D7F9A2" w:rsidR="00825356" w:rsidRPr="001E0CE4" w:rsidRDefault="00825356" w:rsidP="00CF416C">
      <w:pPr>
        <w:pStyle w:val="ac"/>
        <w:numPr>
          <w:ilvl w:val="1"/>
          <w:numId w:val="105"/>
        </w:numPr>
        <w:ind w:left="567" w:hanging="567"/>
        <w:jc w:val="both"/>
        <w:rPr>
          <w:rFonts w:ascii="Times New Roman" w:hAnsi="Times New Roman" w:cs="Times New Roman"/>
          <w:sz w:val="24"/>
          <w:szCs w:val="24"/>
          <w:shd w:val="clear" w:color="auto" w:fill="FFFFFF" w:themeFill="background1"/>
        </w:rPr>
      </w:pPr>
      <w:r w:rsidRPr="001E0CE4">
        <w:rPr>
          <w:rFonts w:ascii="Times New Roman" w:hAnsi="Times New Roman" w:cs="Times New Roman"/>
          <w:sz w:val="24"/>
          <w:szCs w:val="24"/>
          <w:shd w:val="clear" w:color="auto" w:fill="FFFFFF" w:themeFill="background1"/>
        </w:rPr>
        <w:t xml:space="preserve"> необходимость в закупке</w:t>
      </w:r>
      <w:r w:rsidR="000F2311" w:rsidRPr="001E0CE4">
        <w:rPr>
          <w:rFonts w:ascii="Times New Roman" w:hAnsi="Times New Roman" w:cs="Times New Roman"/>
          <w:sz w:val="24"/>
          <w:szCs w:val="24"/>
          <w:shd w:val="clear" w:color="auto" w:fill="FFFFFF" w:themeFill="background1"/>
        </w:rPr>
        <w:t xml:space="preserve"> утратила свою актуальность;</w:t>
      </w:r>
    </w:p>
    <w:p w14:paraId="64751719" w14:textId="624834D9" w:rsidR="000F2311" w:rsidRPr="001E0CE4" w:rsidRDefault="000F2311" w:rsidP="000F2311">
      <w:pPr>
        <w:pStyle w:val="ac"/>
        <w:numPr>
          <w:ilvl w:val="0"/>
          <w:numId w:val="97"/>
        </w:numPr>
        <w:tabs>
          <w:tab w:val="num" w:pos="-818"/>
        </w:tabs>
        <w:jc w:val="both"/>
        <w:rPr>
          <w:rFonts w:ascii="Times New Roman" w:hAnsi="Times New Roman" w:cs="Times New Roman"/>
          <w:sz w:val="24"/>
          <w:szCs w:val="24"/>
        </w:rPr>
      </w:pPr>
      <w:r w:rsidRPr="001E0CE4">
        <w:rPr>
          <w:rFonts w:ascii="Times New Roman" w:hAnsi="Times New Roman" w:cs="Times New Roman"/>
          <w:sz w:val="24"/>
          <w:szCs w:val="24"/>
        </w:rPr>
        <w:t xml:space="preserve">данное обоснование </w:t>
      </w:r>
      <w:r w:rsidR="00CF416C" w:rsidRPr="001E0CE4">
        <w:rPr>
          <w:rFonts w:ascii="Times New Roman" w:hAnsi="Times New Roman" w:cs="Times New Roman"/>
          <w:sz w:val="24"/>
          <w:szCs w:val="24"/>
        </w:rPr>
        <w:t>применимо</w:t>
      </w:r>
      <w:r w:rsidRPr="001E0CE4">
        <w:rPr>
          <w:rFonts w:ascii="Times New Roman" w:hAnsi="Times New Roman" w:cs="Times New Roman"/>
          <w:sz w:val="24"/>
          <w:szCs w:val="24"/>
        </w:rPr>
        <w:t xml:space="preserve"> </w:t>
      </w:r>
      <w:r w:rsidR="00CF416C" w:rsidRPr="001E0CE4">
        <w:rPr>
          <w:rFonts w:ascii="Times New Roman" w:hAnsi="Times New Roman" w:cs="Times New Roman"/>
          <w:sz w:val="24"/>
          <w:szCs w:val="24"/>
        </w:rPr>
        <w:t xml:space="preserve">лишь к ситуации, </w:t>
      </w:r>
      <w:r w:rsidRPr="001E0CE4">
        <w:rPr>
          <w:rFonts w:ascii="Times New Roman" w:hAnsi="Times New Roman" w:cs="Times New Roman"/>
          <w:sz w:val="24"/>
          <w:szCs w:val="24"/>
        </w:rPr>
        <w:t>при</w:t>
      </w:r>
      <w:r w:rsidR="00CF416C" w:rsidRPr="001E0CE4">
        <w:rPr>
          <w:rFonts w:ascii="Times New Roman" w:hAnsi="Times New Roman" w:cs="Times New Roman"/>
          <w:sz w:val="24"/>
          <w:szCs w:val="24"/>
        </w:rPr>
        <w:t xml:space="preserve"> которой отпали основания (производственная необходимость)</w:t>
      </w:r>
      <w:r w:rsidRPr="001E0CE4">
        <w:rPr>
          <w:rFonts w:ascii="Times New Roman" w:hAnsi="Times New Roman" w:cs="Times New Roman"/>
          <w:sz w:val="24"/>
          <w:szCs w:val="24"/>
        </w:rPr>
        <w:t xml:space="preserve"> </w:t>
      </w:r>
      <w:r w:rsidR="00CF416C" w:rsidRPr="001E0CE4">
        <w:rPr>
          <w:rFonts w:ascii="Times New Roman" w:hAnsi="Times New Roman" w:cs="Times New Roman"/>
          <w:sz w:val="24"/>
          <w:szCs w:val="24"/>
        </w:rPr>
        <w:t>для проведения</w:t>
      </w:r>
      <w:r w:rsidRPr="001E0CE4">
        <w:rPr>
          <w:rFonts w:ascii="Times New Roman" w:hAnsi="Times New Roman" w:cs="Times New Roman"/>
          <w:sz w:val="24"/>
          <w:szCs w:val="24"/>
        </w:rPr>
        <w:t xml:space="preserve"> закупк</w:t>
      </w:r>
      <w:r w:rsidR="00CF416C" w:rsidRPr="001E0CE4">
        <w:rPr>
          <w:rFonts w:ascii="Times New Roman" w:hAnsi="Times New Roman" w:cs="Times New Roman"/>
          <w:sz w:val="24"/>
          <w:szCs w:val="24"/>
        </w:rPr>
        <w:t>и</w:t>
      </w:r>
      <w:r w:rsidRPr="001E0CE4">
        <w:rPr>
          <w:rFonts w:ascii="Times New Roman" w:hAnsi="Times New Roman" w:cs="Times New Roman"/>
          <w:sz w:val="24"/>
          <w:szCs w:val="24"/>
        </w:rPr>
        <w:t>.</w:t>
      </w:r>
    </w:p>
    <w:p w14:paraId="7148A531" w14:textId="50E7F803" w:rsidR="00B05A49" w:rsidRPr="000A71EA" w:rsidRDefault="00407A1F" w:rsidP="00152448">
      <w:pPr>
        <w:pStyle w:val="ac"/>
        <w:numPr>
          <w:ilvl w:val="2"/>
          <w:numId w:val="205"/>
        </w:numPr>
        <w:tabs>
          <w:tab w:val="num" w:pos="-8897"/>
          <w:tab w:val="num" w:pos="-7763"/>
          <w:tab w:val="num" w:pos="-818"/>
        </w:tabs>
        <w:ind w:left="0" w:firstLine="567"/>
        <w:jc w:val="both"/>
        <w:rPr>
          <w:rFonts w:ascii="Times New Roman" w:hAnsi="Times New Roman" w:cs="Times New Roman"/>
          <w:sz w:val="24"/>
          <w:szCs w:val="24"/>
        </w:rPr>
      </w:pPr>
      <w:r w:rsidRPr="000A71EA">
        <w:rPr>
          <w:rFonts w:ascii="Times New Roman" w:hAnsi="Times New Roman" w:cs="Times New Roman"/>
          <w:sz w:val="24"/>
          <w:szCs w:val="24"/>
        </w:rPr>
        <w:t xml:space="preserve">Информация об отказе от проведения </w:t>
      </w:r>
      <w:r w:rsidR="00447E7F" w:rsidRPr="000A71EA">
        <w:rPr>
          <w:rFonts w:ascii="Times New Roman" w:hAnsi="Times New Roman" w:cs="Times New Roman"/>
          <w:sz w:val="24"/>
          <w:szCs w:val="24"/>
        </w:rPr>
        <w:t>Конкурентных переговоров</w:t>
      </w:r>
      <w:r w:rsidR="00DE3294">
        <w:rPr>
          <w:rFonts w:ascii="Times New Roman" w:hAnsi="Times New Roman" w:cs="Times New Roman"/>
          <w:sz w:val="24"/>
          <w:szCs w:val="24"/>
        </w:rPr>
        <w:t xml:space="preserve"> оформляется протоколом закупочной комиссии и</w:t>
      </w:r>
      <w:r w:rsidR="00447E7F" w:rsidRPr="000A71EA">
        <w:rPr>
          <w:rFonts w:ascii="Times New Roman" w:hAnsi="Times New Roman" w:cs="Times New Roman"/>
          <w:sz w:val="24"/>
          <w:szCs w:val="24"/>
        </w:rPr>
        <w:t xml:space="preserve"> </w:t>
      </w:r>
      <w:r w:rsidRPr="000A71EA">
        <w:rPr>
          <w:rFonts w:ascii="Times New Roman" w:hAnsi="Times New Roman" w:cs="Times New Roman"/>
          <w:sz w:val="24"/>
          <w:szCs w:val="24"/>
        </w:rPr>
        <w:t>размещается организатором закупки в ЕИС в течение 3 (трех) дней со дня принятия решения об отказе.</w:t>
      </w:r>
    </w:p>
    <w:p w14:paraId="2313564F" w14:textId="09E66C92" w:rsidR="00B05A49" w:rsidRPr="000A71EA" w:rsidRDefault="00407A1F" w:rsidP="00152448">
      <w:pPr>
        <w:pStyle w:val="ac"/>
        <w:keepNext/>
        <w:numPr>
          <w:ilvl w:val="1"/>
          <w:numId w:val="205"/>
        </w:numPr>
        <w:spacing w:before="60" w:after="60"/>
        <w:ind w:left="0" w:firstLine="0"/>
        <w:jc w:val="center"/>
        <w:outlineLvl w:val="2"/>
        <w:rPr>
          <w:rFonts w:ascii="Times New Roman" w:hAnsi="Times New Roman" w:cs="Times New Roman"/>
          <w:b/>
          <w:bCs/>
          <w:sz w:val="24"/>
          <w:szCs w:val="26"/>
          <w:lang w:val="x-none" w:eastAsia="x-none"/>
        </w:rPr>
      </w:pPr>
      <w:bookmarkStart w:id="566" w:name="_Toc522624422"/>
      <w:bookmarkStart w:id="567" w:name="_Toc27747484"/>
      <w:r w:rsidRPr="00447E7F">
        <w:rPr>
          <w:rFonts w:ascii="Times New Roman" w:hAnsi="Times New Roman" w:cs="Times New Roman"/>
          <w:b/>
          <w:bCs/>
          <w:sz w:val="24"/>
          <w:szCs w:val="26"/>
          <w:lang w:val="x-none" w:eastAsia="x-none"/>
        </w:rPr>
        <w:t>Подача заявок участников</w:t>
      </w:r>
      <w:bookmarkEnd w:id="566"/>
      <w:bookmarkEnd w:id="567"/>
    </w:p>
    <w:p w14:paraId="61B86278" w14:textId="77777777" w:rsidR="00407A1F" w:rsidRPr="00407A1F" w:rsidRDefault="00407A1F" w:rsidP="00407A1F">
      <w:pPr>
        <w:widowControl w:val="0"/>
        <w:autoSpaceDE w:val="0"/>
        <w:autoSpaceDN w:val="0"/>
        <w:adjustRightInd w:val="0"/>
        <w:spacing w:after="0" w:line="7" w:lineRule="exact"/>
        <w:rPr>
          <w:rFonts w:ascii="Times New Roman" w:eastAsia="Times New Roman" w:hAnsi="Times New Roman" w:cs="Arial"/>
          <w:sz w:val="20"/>
          <w:szCs w:val="20"/>
          <w:lang w:eastAsia="ru-RU"/>
        </w:rPr>
      </w:pPr>
    </w:p>
    <w:p w14:paraId="79A683F6" w14:textId="2F1C7AB8"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 xml:space="preserve">Заявка оформляется в соответствии с требованиями, приведенными в п. </w:t>
      </w:r>
      <w:r w:rsidR="000A71EA" w:rsidRPr="000A71EA">
        <w:rPr>
          <w:rFonts w:ascii="Times New Roman" w:hAnsi="Times New Roman" w:cs="Times New Roman"/>
          <w:sz w:val="24"/>
          <w:szCs w:val="24"/>
        </w:rPr>
        <w:t>9</w:t>
      </w:r>
      <w:r w:rsidRPr="000A71EA">
        <w:rPr>
          <w:rFonts w:ascii="Times New Roman" w:hAnsi="Times New Roman" w:cs="Times New Roman"/>
          <w:sz w:val="24"/>
          <w:szCs w:val="24"/>
        </w:rPr>
        <w:t>.5 настоящего Положения, а также в документации о закупке.</w:t>
      </w:r>
    </w:p>
    <w:p w14:paraId="04216391" w14:textId="6E9B3F7B"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Заявки участников принимаются в течение срока подачи заявок, установленного докумен</w:t>
      </w:r>
      <w:r w:rsidR="000A71EA">
        <w:rPr>
          <w:rFonts w:ascii="Times New Roman" w:hAnsi="Times New Roman" w:cs="Times New Roman"/>
          <w:sz w:val="24"/>
          <w:szCs w:val="24"/>
        </w:rPr>
        <w:t>тацией о закупке.</w:t>
      </w:r>
    </w:p>
    <w:p w14:paraId="0FF55412" w14:textId="1D9B9337"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Участник должен обеспечить доставку своей заявки до места ее приема и в срок, установленные документацией о закупке. В случае предоставления заявки с опозданием, она не рассматривается и не возвращается подавшему ее участнику.</w:t>
      </w:r>
    </w:p>
    <w:p w14:paraId="51A6F853" w14:textId="46B4877B" w:rsidR="00407A1F" w:rsidRPr="000A71EA"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sz w:val="24"/>
        </w:rPr>
        <w:t>Участник подает заявку в форме, указанной в документации о закупке: в запечатанном конверте по адресу, указанному в документации о закупке, или в электронной форме через ЭТП.</w:t>
      </w:r>
    </w:p>
    <w:p w14:paraId="0D91746D" w14:textId="502DE677"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 xml:space="preserve">Участник вправе подать только одну заявку на участие в </w:t>
      </w:r>
      <w:r w:rsidR="00E02324" w:rsidRPr="000A71EA">
        <w:rPr>
          <w:rFonts w:ascii="Times New Roman" w:hAnsi="Times New Roman" w:cs="Times New Roman"/>
          <w:sz w:val="24"/>
          <w:szCs w:val="24"/>
        </w:rPr>
        <w:t>Конкурентных переговорах</w:t>
      </w:r>
      <w:r w:rsidRPr="000A71EA">
        <w:rPr>
          <w:rFonts w:ascii="Times New Roman" w:hAnsi="Times New Roman" w:cs="Times New Roman"/>
          <w:sz w:val="24"/>
          <w:szCs w:val="24"/>
        </w:rPr>
        <w:t xml:space="preserve">. В случае установления факта подачи одним участником закупки двух и более заявок на участие в </w:t>
      </w:r>
      <w:r w:rsidR="00E02324" w:rsidRPr="000A71EA">
        <w:rPr>
          <w:rFonts w:ascii="Times New Roman" w:hAnsi="Times New Roman" w:cs="Times New Roman"/>
          <w:sz w:val="24"/>
          <w:szCs w:val="24"/>
        </w:rPr>
        <w:t>Конкурентных переговорах</w:t>
      </w:r>
      <w:r w:rsidRPr="000A71EA">
        <w:rPr>
          <w:rFonts w:ascii="Times New Roman" w:hAnsi="Times New Roman" w:cs="Times New Roman"/>
          <w:sz w:val="24"/>
          <w:szCs w:val="24"/>
        </w:rPr>
        <w:t xml:space="preserve">, при условии, что поданные ранее этим участником заявки на участие в </w:t>
      </w:r>
      <w:r w:rsidR="00E02324" w:rsidRPr="000A71EA">
        <w:rPr>
          <w:rFonts w:ascii="Times New Roman" w:hAnsi="Times New Roman" w:cs="Times New Roman"/>
          <w:sz w:val="24"/>
          <w:szCs w:val="24"/>
        </w:rPr>
        <w:t xml:space="preserve">Конкурентных переговорах </w:t>
      </w:r>
      <w:r w:rsidRPr="000A71EA">
        <w:rPr>
          <w:rFonts w:ascii="Times New Roman" w:hAnsi="Times New Roman" w:cs="Times New Roman"/>
          <w:sz w:val="24"/>
          <w:szCs w:val="24"/>
        </w:rPr>
        <w:t xml:space="preserve">не отозваны, все заявки на участие в </w:t>
      </w:r>
      <w:r w:rsidR="00E02324" w:rsidRPr="000A71EA">
        <w:rPr>
          <w:rFonts w:ascii="Times New Roman" w:hAnsi="Times New Roman" w:cs="Times New Roman"/>
          <w:sz w:val="24"/>
          <w:szCs w:val="24"/>
        </w:rPr>
        <w:t xml:space="preserve">Конкурентных переговорах </w:t>
      </w:r>
      <w:r w:rsidRPr="000A71EA">
        <w:rPr>
          <w:rFonts w:ascii="Times New Roman" w:hAnsi="Times New Roman" w:cs="Times New Roman"/>
          <w:sz w:val="24"/>
          <w:szCs w:val="24"/>
        </w:rPr>
        <w:t>этого участника отклоняются без рассмотрения.</w:t>
      </w:r>
    </w:p>
    <w:p w14:paraId="202C3F22" w14:textId="49CBC64B"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Каждый конверт с заявкой, поступивший заказчику в срок, указанный в извещении о закупке, документации о закупке, регистрируется с присвоением порядкового номера, указанием даты и времени его поступления, при необходимости п</w:t>
      </w:r>
      <w:r w:rsidR="00DE3294">
        <w:rPr>
          <w:rFonts w:ascii="Times New Roman" w:hAnsi="Times New Roman" w:cs="Times New Roman"/>
          <w:sz w:val="24"/>
          <w:szCs w:val="24"/>
        </w:rPr>
        <w:t>р</w:t>
      </w:r>
      <w:r w:rsidRPr="000A71EA">
        <w:rPr>
          <w:rFonts w:ascii="Times New Roman" w:hAnsi="Times New Roman" w:cs="Times New Roman"/>
          <w:sz w:val="24"/>
          <w:szCs w:val="24"/>
        </w:rPr>
        <w:t xml:space="preserve">оставляется отметка о нарушении целостности конверта. </w:t>
      </w:r>
    </w:p>
    <w:p w14:paraId="5C7EC468" w14:textId="186577F1"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По требованию участника, подавшего конверт с заявкой, выдается расписка в получении конверта с указанием регистрационного номера, даты и времени получения.</w:t>
      </w:r>
    </w:p>
    <w:p w14:paraId="0641A772" w14:textId="73C36777" w:rsidR="00407A1F"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Заказчик и участники, подавшие заявки, обязаны обеспечить конфиденциальность сведений, содержащихся в таких заявках.</w:t>
      </w:r>
    </w:p>
    <w:p w14:paraId="40CE5A98" w14:textId="77777777" w:rsidR="000A71EA" w:rsidRDefault="00407A1F" w:rsidP="00152448">
      <w:pPr>
        <w:pStyle w:val="ac"/>
        <w:numPr>
          <w:ilvl w:val="2"/>
          <w:numId w:val="205"/>
        </w:numPr>
        <w:ind w:left="0" w:firstLine="567"/>
        <w:jc w:val="both"/>
        <w:rPr>
          <w:rFonts w:ascii="Times New Roman" w:hAnsi="Times New Roman" w:cs="Times New Roman"/>
          <w:sz w:val="24"/>
          <w:szCs w:val="24"/>
        </w:rPr>
      </w:pPr>
      <w:r w:rsidRPr="000A71EA">
        <w:rPr>
          <w:rFonts w:ascii="Times New Roman" w:hAnsi="Times New Roman" w:cs="Times New Roman"/>
          <w:sz w:val="24"/>
          <w:szCs w:val="24"/>
        </w:rPr>
        <w:t xml:space="preserve">Заказчик вправе предусмотреть разумные меры безопасности в отношении проверки содержимого конвертов без их вскрытия. </w:t>
      </w:r>
    </w:p>
    <w:p w14:paraId="5BD28023" w14:textId="367D60FF" w:rsidR="00407A1F" w:rsidRDefault="00407A1F" w:rsidP="00152448">
      <w:pPr>
        <w:pStyle w:val="ac"/>
        <w:numPr>
          <w:ilvl w:val="2"/>
          <w:numId w:val="205"/>
        </w:numPr>
        <w:ind w:left="0" w:firstLine="426"/>
        <w:jc w:val="both"/>
        <w:rPr>
          <w:rFonts w:ascii="Times New Roman" w:hAnsi="Times New Roman" w:cs="Times New Roman"/>
          <w:sz w:val="24"/>
          <w:szCs w:val="24"/>
        </w:rPr>
      </w:pPr>
      <w:r w:rsidRPr="000A71EA">
        <w:rPr>
          <w:rFonts w:ascii="Times New Roman" w:hAnsi="Times New Roman" w:cs="Times New Roman"/>
          <w:sz w:val="24"/>
          <w:szCs w:val="24"/>
        </w:rPr>
        <w:t>Заказчик вправе требовать предъявления лицом, доставившим конверт, документа, удостоверяющего его личность.</w:t>
      </w:r>
    </w:p>
    <w:p w14:paraId="358AA00C" w14:textId="4245A8C8" w:rsidR="00407A1F" w:rsidRDefault="00407A1F" w:rsidP="00152448">
      <w:pPr>
        <w:pStyle w:val="ac"/>
        <w:numPr>
          <w:ilvl w:val="2"/>
          <w:numId w:val="205"/>
        </w:numPr>
        <w:ind w:left="0" w:firstLine="426"/>
        <w:jc w:val="both"/>
        <w:rPr>
          <w:rFonts w:ascii="Times New Roman" w:hAnsi="Times New Roman" w:cs="Times New Roman"/>
          <w:sz w:val="24"/>
          <w:szCs w:val="24"/>
        </w:rPr>
      </w:pPr>
      <w:r w:rsidRPr="000A71EA">
        <w:rPr>
          <w:rFonts w:ascii="Times New Roman" w:hAnsi="Times New Roman" w:cs="Times New Roman"/>
          <w:sz w:val="24"/>
          <w:szCs w:val="24"/>
        </w:rPr>
        <w:t xml:space="preserve">Заказчик не имеет право вскрывать конверты с заявками на участие в </w:t>
      </w:r>
      <w:r w:rsidR="00E02324" w:rsidRPr="000A71EA">
        <w:rPr>
          <w:rFonts w:ascii="Times New Roman" w:hAnsi="Times New Roman" w:cs="Times New Roman"/>
          <w:sz w:val="24"/>
          <w:szCs w:val="24"/>
        </w:rPr>
        <w:t>Конкурентных переговорах</w:t>
      </w:r>
      <w:r w:rsidRPr="000A71EA">
        <w:rPr>
          <w:rFonts w:ascii="Times New Roman" w:hAnsi="Times New Roman" w:cs="Times New Roman"/>
          <w:sz w:val="24"/>
          <w:szCs w:val="24"/>
        </w:rPr>
        <w:t xml:space="preserve"> ранее установленного срока подачи заявок на участие в </w:t>
      </w:r>
      <w:r w:rsidR="00E02324" w:rsidRPr="000A71EA">
        <w:rPr>
          <w:rFonts w:ascii="Times New Roman" w:hAnsi="Times New Roman" w:cs="Times New Roman"/>
          <w:sz w:val="24"/>
          <w:szCs w:val="24"/>
        </w:rPr>
        <w:t>Конкурентных переговорах</w:t>
      </w:r>
      <w:r w:rsidRPr="000A71EA">
        <w:rPr>
          <w:rFonts w:ascii="Times New Roman" w:hAnsi="Times New Roman" w:cs="Times New Roman"/>
          <w:sz w:val="24"/>
          <w:szCs w:val="24"/>
        </w:rPr>
        <w:t>.</w:t>
      </w:r>
    </w:p>
    <w:p w14:paraId="222AC454" w14:textId="6E7B7006" w:rsidR="00407A1F" w:rsidRPr="00541A3B" w:rsidRDefault="00407A1F" w:rsidP="00152448">
      <w:pPr>
        <w:pStyle w:val="ac"/>
        <w:numPr>
          <w:ilvl w:val="2"/>
          <w:numId w:val="205"/>
        </w:numPr>
        <w:ind w:left="0" w:firstLine="426"/>
        <w:jc w:val="both"/>
        <w:rPr>
          <w:rFonts w:ascii="Times New Roman" w:hAnsi="Times New Roman" w:cs="Times New Roman"/>
          <w:sz w:val="24"/>
          <w:szCs w:val="24"/>
        </w:rPr>
      </w:pPr>
      <w:r w:rsidRPr="00541A3B">
        <w:rPr>
          <w:rFonts w:ascii="Times New Roman" w:hAnsi="Times New Roman"/>
          <w:sz w:val="24"/>
        </w:rPr>
        <w:t>В составе заявки, наряду с подачей основного предложения, участником могут быть предоставлены альтернативные предложения, в случае если такая возможность предус</w:t>
      </w:r>
      <w:r w:rsidR="00541A3B" w:rsidRPr="00541A3B">
        <w:rPr>
          <w:rFonts w:ascii="Times New Roman" w:hAnsi="Times New Roman"/>
          <w:sz w:val="24"/>
        </w:rPr>
        <w:t>мотрена документацией о закупке.</w:t>
      </w:r>
    </w:p>
    <w:p w14:paraId="3BA90FF7" w14:textId="77777777" w:rsidR="00541A3B" w:rsidRPr="00541A3B" w:rsidRDefault="00407A1F" w:rsidP="00152448">
      <w:pPr>
        <w:pStyle w:val="ac"/>
        <w:numPr>
          <w:ilvl w:val="2"/>
          <w:numId w:val="205"/>
        </w:numPr>
        <w:ind w:left="0" w:firstLine="426"/>
        <w:jc w:val="both"/>
        <w:rPr>
          <w:rFonts w:ascii="Times New Roman" w:hAnsi="Times New Roman" w:cs="Times New Roman"/>
          <w:sz w:val="24"/>
          <w:szCs w:val="24"/>
        </w:rPr>
      </w:pPr>
      <w:r w:rsidRPr="00541A3B">
        <w:rPr>
          <w:rFonts w:ascii="Times New Roman" w:hAnsi="Times New Roman"/>
          <w:sz w:val="24"/>
        </w:rPr>
        <w:t xml:space="preserve">Участник, подавший заявку, вправе изменить ее до окончания срока подачи заявок. Изменения, внесенные в заявку, считаются неотъемлемой ее частью. </w:t>
      </w:r>
    </w:p>
    <w:p w14:paraId="555D2804" w14:textId="77777777" w:rsidR="00541A3B" w:rsidRPr="00541A3B" w:rsidRDefault="00407A1F" w:rsidP="00152448">
      <w:pPr>
        <w:pStyle w:val="ac"/>
        <w:numPr>
          <w:ilvl w:val="0"/>
          <w:numId w:val="97"/>
        </w:numPr>
        <w:jc w:val="both"/>
        <w:rPr>
          <w:rFonts w:ascii="Times New Roman" w:hAnsi="Times New Roman" w:cs="Times New Roman"/>
          <w:sz w:val="24"/>
          <w:szCs w:val="24"/>
        </w:rPr>
      </w:pPr>
      <w:r w:rsidRPr="00541A3B">
        <w:rPr>
          <w:rFonts w:ascii="Times New Roman" w:hAnsi="Times New Roman"/>
          <w:sz w:val="24"/>
        </w:rPr>
        <w:t>Изменения в заявку подаются в срок и в порядке, предусмотренные документацией о закупке для подачи заявок.</w:t>
      </w:r>
    </w:p>
    <w:p w14:paraId="54D21DBB" w14:textId="77777777" w:rsidR="00541A3B" w:rsidRPr="00541A3B" w:rsidRDefault="00407A1F" w:rsidP="00152448">
      <w:pPr>
        <w:pStyle w:val="ac"/>
        <w:numPr>
          <w:ilvl w:val="0"/>
          <w:numId w:val="97"/>
        </w:numPr>
        <w:jc w:val="both"/>
        <w:rPr>
          <w:rFonts w:ascii="Times New Roman" w:hAnsi="Times New Roman" w:cs="Times New Roman"/>
          <w:sz w:val="24"/>
          <w:szCs w:val="24"/>
        </w:rPr>
      </w:pPr>
      <w:r w:rsidRPr="00541A3B">
        <w:rPr>
          <w:rFonts w:ascii="Times New Roman" w:hAnsi="Times New Roman"/>
          <w:sz w:val="24"/>
        </w:rPr>
        <w:t xml:space="preserve">Каждый конверт с изменениями заявки, поступивший заказчику, регистрируется с указанием даты и времени поступления. </w:t>
      </w:r>
    </w:p>
    <w:p w14:paraId="7B854C32" w14:textId="77777777" w:rsidR="00541A3B" w:rsidRPr="00541A3B" w:rsidRDefault="00407A1F" w:rsidP="00152448">
      <w:pPr>
        <w:pStyle w:val="ac"/>
        <w:numPr>
          <w:ilvl w:val="0"/>
          <w:numId w:val="97"/>
        </w:numPr>
        <w:jc w:val="both"/>
        <w:rPr>
          <w:rFonts w:ascii="Times New Roman" w:hAnsi="Times New Roman" w:cs="Times New Roman"/>
          <w:sz w:val="24"/>
          <w:szCs w:val="24"/>
        </w:rPr>
      </w:pPr>
      <w:r w:rsidRPr="00541A3B">
        <w:rPr>
          <w:rFonts w:ascii="Times New Roman" w:hAnsi="Times New Roman"/>
          <w:sz w:val="24"/>
        </w:rPr>
        <w:t xml:space="preserve">Внесение изменений в заявку после окончания срока подачи заявок не допускается. </w:t>
      </w:r>
    </w:p>
    <w:p w14:paraId="00A17E46" w14:textId="77777777" w:rsidR="00541A3B" w:rsidRPr="00541A3B" w:rsidRDefault="00407A1F" w:rsidP="00152448">
      <w:pPr>
        <w:pStyle w:val="ac"/>
        <w:numPr>
          <w:ilvl w:val="0"/>
          <w:numId w:val="97"/>
        </w:numPr>
        <w:jc w:val="both"/>
        <w:rPr>
          <w:rFonts w:ascii="Times New Roman" w:hAnsi="Times New Roman" w:cs="Times New Roman"/>
          <w:sz w:val="24"/>
          <w:szCs w:val="24"/>
        </w:rPr>
      </w:pPr>
      <w:r w:rsidRPr="00541A3B">
        <w:rPr>
          <w:rFonts w:ascii="Times New Roman" w:hAnsi="Times New Roman"/>
          <w:sz w:val="24"/>
        </w:rPr>
        <w:t>При этом при подаче участником закупки новой (измененной) заявки, предыдущая заявка такого участника должна быть отозвана.</w:t>
      </w:r>
    </w:p>
    <w:p w14:paraId="6C6A5045" w14:textId="77777777" w:rsidR="00541A3B" w:rsidRPr="00541A3B" w:rsidRDefault="00407A1F" w:rsidP="00152448">
      <w:pPr>
        <w:pStyle w:val="ac"/>
        <w:numPr>
          <w:ilvl w:val="2"/>
          <w:numId w:val="205"/>
        </w:numPr>
        <w:ind w:left="0" w:firstLine="426"/>
        <w:jc w:val="both"/>
        <w:rPr>
          <w:rFonts w:ascii="Times New Roman" w:hAnsi="Times New Roman" w:cs="Times New Roman"/>
          <w:sz w:val="24"/>
          <w:szCs w:val="24"/>
        </w:rPr>
      </w:pPr>
      <w:r w:rsidRPr="00541A3B">
        <w:rPr>
          <w:rFonts w:ascii="Times New Roman" w:hAnsi="Times New Roman"/>
          <w:sz w:val="24"/>
        </w:rPr>
        <w:t>Участник, подавший заявку, вправе отозвать ее до окончания срока подачи заявок.</w:t>
      </w:r>
    </w:p>
    <w:p w14:paraId="63F921B5" w14:textId="77777777" w:rsidR="00541A3B" w:rsidRPr="00541A3B" w:rsidRDefault="00407A1F" w:rsidP="00152448">
      <w:pPr>
        <w:pStyle w:val="ac"/>
        <w:numPr>
          <w:ilvl w:val="0"/>
          <w:numId w:val="142"/>
        </w:numPr>
        <w:ind w:left="709"/>
        <w:jc w:val="both"/>
        <w:rPr>
          <w:rFonts w:ascii="Times New Roman" w:hAnsi="Times New Roman" w:cs="Times New Roman"/>
          <w:sz w:val="24"/>
          <w:szCs w:val="24"/>
        </w:rPr>
      </w:pPr>
      <w:r w:rsidRPr="00541A3B">
        <w:rPr>
          <w:rFonts w:ascii="Times New Roman" w:hAnsi="Times New Roman"/>
          <w:sz w:val="24"/>
        </w:rPr>
        <w:t xml:space="preserve">Заявление об отзыве заявки подается в срок и в порядке, предусмотренные документацией о закупке для подачи заявок. </w:t>
      </w:r>
    </w:p>
    <w:p w14:paraId="59701D87" w14:textId="63DB026E" w:rsidR="00407A1F" w:rsidRPr="00541A3B" w:rsidRDefault="00407A1F" w:rsidP="00152448">
      <w:pPr>
        <w:pStyle w:val="ac"/>
        <w:numPr>
          <w:ilvl w:val="0"/>
          <w:numId w:val="142"/>
        </w:numPr>
        <w:ind w:left="709"/>
        <w:jc w:val="both"/>
        <w:rPr>
          <w:rFonts w:ascii="Times New Roman" w:hAnsi="Times New Roman" w:cs="Times New Roman"/>
          <w:sz w:val="24"/>
          <w:szCs w:val="24"/>
        </w:rPr>
      </w:pPr>
      <w:r w:rsidRPr="00541A3B">
        <w:rPr>
          <w:rFonts w:ascii="Times New Roman" w:hAnsi="Times New Roman"/>
          <w:sz w:val="24"/>
        </w:rPr>
        <w:t>Отзыв заявок после окончания срока подачи заявок не допускается.</w:t>
      </w:r>
    </w:p>
    <w:p w14:paraId="3D299B1C" w14:textId="739E65A0" w:rsidR="00407A1F" w:rsidRDefault="00407A1F" w:rsidP="00152448">
      <w:pPr>
        <w:pStyle w:val="ac"/>
        <w:numPr>
          <w:ilvl w:val="2"/>
          <w:numId w:val="205"/>
        </w:numPr>
        <w:ind w:left="0" w:firstLine="426"/>
        <w:jc w:val="both"/>
        <w:rPr>
          <w:rFonts w:ascii="Times New Roman" w:hAnsi="Times New Roman" w:cs="Times New Roman"/>
          <w:sz w:val="24"/>
          <w:szCs w:val="24"/>
        </w:rPr>
      </w:pPr>
      <w:r w:rsidRPr="00541A3B">
        <w:rPr>
          <w:rFonts w:ascii="Times New Roman" w:hAnsi="Times New Roman" w:cs="Times New Roman"/>
          <w:sz w:val="24"/>
          <w:szCs w:val="24"/>
        </w:rPr>
        <w:t xml:space="preserve">Заявка на участие в </w:t>
      </w:r>
      <w:r w:rsidR="00E02324" w:rsidRPr="00541A3B">
        <w:rPr>
          <w:rFonts w:ascii="Times New Roman" w:hAnsi="Times New Roman" w:cs="Times New Roman"/>
          <w:sz w:val="24"/>
          <w:szCs w:val="24"/>
        </w:rPr>
        <w:t xml:space="preserve">Конкурентных переговорах </w:t>
      </w:r>
      <w:r w:rsidRPr="00541A3B">
        <w:rPr>
          <w:rFonts w:ascii="Times New Roman" w:hAnsi="Times New Roman" w:cs="Times New Roman"/>
          <w:sz w:val="24"/>
          <w:szCs w:val="24"/>
        </w:rPr>
        <w:t>действует в течение срока, установленного документацией о закупке и указанного в заявке участника.</w:t>
      </w:r>
    </w:p>
    <w:p w14:paraId="00305D90" w14:textId="77F87FA1" w:rsidR="00407A1F" w:rsidRPr="00541A3B" w:rsidRDefault="00407A1F" w:rsidP="00152448">
      <w:pPr>
        <w:pStyle w:val="ac"/>
        <w:numPr>
          <w:ilvl w:val="2"/>
          <w:numId w:val="205"/>
        </w:numPr>
        <w:ind w:left="0" w:firstLine="426"/>
        <w:jc w:val="both"/>
        <w:rPr>
          <w:rFonts w:ascii="Times New Roman" w:hAnsi="Times New Roman" w:cs="Times New Roman"/>
          <w:sz w:val="24"/>
          <w:szCs w:val="24"/>
        </w:rPr>
      </w:pPr>
      <w:r w:rsidRPr="00541A3B">
        <w:rPr>
          <w:rFonts w:ascii="Times New Roman" w:hAnsi="Times New Roman" w:cs="Times New Roman"/>
          <w:sz w:val="24"/>
          <w:szCs w:val="24"/>
        </w:rPr>
        <w:t>Если заказчик продлевает срок подачи заявок, то участник закупочной процедуры, уже подавший заявку, вправе принять любое из следующих решений:</w:t>
      </w:r>
    </w:p>
    <w:p w14:paraId="5A820F5D" w14:textId="77777777" w:rsidR="00407A1F" w:rsidRPr="00407A1F" w:rsidRDefault="00407A1F" w:rsidP="00152448">
      <w:pPr>
        <w:widowControl w:val="0"/>
        <w:numPr>
          <w:ilvl w:val="0"/>
          <w:numId w:val="128"/>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отозвать поданную заявку;</w:t>
      </w:r>
    </w:p>
    <w:p w14:paraId="4A944983" w14:textId="77777777" w:rsidR="00407A1F" w:rsidRPr="00407A1F" w:rsidRDefault="00407A1F" w:rsidP="00152448">
      <w:pPr>
        <w:widowControl w:val="0"/>
        <w:numPr>
          <w:ilvl w:val="0"/>
          <w:numId w:val="128"/>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не отзывать поданную заявку, продлив при этом срок ее действия на соответствующий период времени и изменив ее (при желании);</w:t>
      </w:r>
    </w:p>
    <w:p w14:paraId="3380ED37" w14:textId="3E5A7E40" w:rsidR="0057612C" w:rsidRPr="00932A36" w:rsidRDefault="00407A1F" w:rsidP="00152448">
      <w:pPr>
        <w:widowControl w:val="0"/>
        <w:numPr>
          <w:ilvl w:val="0"/>
          <w:numId w:val="128"/>
        </w:numPr>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праве отклонить заявку на основании несоответствия срока действия заявки вновь установленному, если в течение старого срока действия заявки комиссия успевает выбрать победителя и заказчик успевает заключить договор с ним.</w:t>
      </w:r>
    </w:p>
    <w:p w14:paraId="49D152DD" w14:textId="636604A7" w:rsidR="00407A1F" w:rsidRPr="00F911EC" w:rsidRDefault="00407A1F"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4"/>
          <w:lang w:val="x-none" w:eastAsia="x-none"/>
        </w:rPr>
      </w:pPr>
      <w:bookmarkStart w:id="568" w:name="_Toc522624423"/>
      <w:bookmarkStart w:id="569" w:name="_Toc27747485"/>
      <w:r w:rsidRPr="00F911EC">
        <w:rPr>
          <w:rFonts w:ascii="Times New Roman" w:hAnsi="Times New Roman" w:cs="Times New Roman"/>
          <w:b/>
          <w:bCs/>
          <w:sz w:val="24"/>
          <w:szCs w:val="26"/>
          <w:lang w:val="x-none" w:eastAsia="x-none"/>
        </w:rPr>
        <w:t>Вскрытие конвертов с заявками участников</w:t>
      </w:r>
      <w:r w:rsidRPr="00F911EC">
        <w:rPr>
          <w:rFonts w:ascii="Times New Roman" w:hAnsi="Times New Roman" w:cs="Times New Roman"/>
          <w:b/>
          <w:bCs/>
          <w:sz w:val="24"/>
          <w:szCs w:val="26"/>
          <w:lang w:eastAsia="x-none"/>
        </w:rPr>
        <w:t xml:space="preserve"> </w:t>
      </w:r>
      <w:r w:rsidRPr="00F911EC">
        <w:rPr>
          <w:rFonts w:ascii="Times New Roman" w:hAnsi="Times New Roman" w:cs="Times New Roman"/>
          <w:b/>
          <w:sz w:val="24"/>
          <w:szCs w:val="24"/>
          <w:lang w:val="x-none" w:eastAsia="x-none"/>
        </w:rPr>
        <w:t>(</w:t>
      </w:r>
      <w:r w:rsidRPr="00F911EC">
        <w:rPr>
          <w:rFonts w:ascii="Times New Roman" w:hAnsi="Times New Roman" w:cs="Times New Roman"/>
          <w:b/>
          <w:bCs/>
          <w:sz w:val="24"/>
          <w:szCs w:val="26"/>
          <w:lang w:val="x-none" w:eastAsia="x-none"/>
        </w:rPr>
        <w:t>о</w:t>
      </w:r>
      <w:r w:rsidRPr="00F911EC">
        <w:rPr>
          <w:rFonts w:ascii="Times New Roman" w:hAnsi="Times New Roman" w:cs="Times New Roman"/>
          <w:b/>
          <w:bCs/>
          <w:sz w:val="24"/>
          <w:szCs w:val="24"/>
          <w:lang w:val="x-none" w:eastAsia="x-none"/>
        </w:rPr>
        <w:t>ткрытие доступа к заявкам</w:t>
      </w:r>
      <w:r w:rsidRPr="00F911EC">
        <w:rPr>
          <w:rFonts w:ascii="Times New Roman" w:hAnsi="Times New Roman" w:cs="Times New Roman"/>
          <w:b/>
          <w:bCs/>
          <w:sz w:val="24"/>
          <w:szCs w:val="26"/>
          <w:lang w:val="x-none" w:eastAsia="x-none"/>
        </w:rPr>
        <w:t xml:space="preserve"> участников) при проведении</w:t>
      </w:r>
      <w:r w:rsidRPr="00F911EC">
        <w:rPr>
          <w:rFonts w:ascii="Times New Roman" w:hAnsi="Times New Roman" w:cs="Times New Roman"/>
          <w:b/>
          <w:bCs/>
          <w:sz w:val="24"/>
          <w:szCs w:val="24"/>
          <w:lang w:val="x-none" w:eastAsia="x-none"/>
        </w:rPr>
        <w:t xml:space="preserve"> </w:t>
      </w:r>
      <w:r w:rsidR="00E02324" w:rsidRPr="00F911EC">
        <w:rPr>
          <w:rFonts w:ascii="Times New Roman" w:hAnsi="Times New Roman" w:cs="Times New Roman"/>
          <w:b/>
          <w:bCs/>
          <w:sz w:val="24"/>
          <w:szCs w:val="24"/>
          <w:lang w:val="x-none" w:eastAsia="x-none"/>
        </w:rPr>
        <w:t>Конкурентных переговоров</w:t>
      </w:r>
      <w:bookmarkEnd w:id="568"/>
      <w:bookmarkEnd w:id="569"/>
    </w:p>
    <w:p w14:paraId="7E64B89B" w14:textId="77777777" w:rsidR="00407A1F" w:rsidRPr="00E02324" w:rsidRDefault="00407A1F" w:rsidP="00407A1F">
      <w:pPr>
        <w:widowControl w:val="0"/>
        <w:autoSpaceDE w:val="0"/>
        <w:autoSpaceDN w:val="0"/>
        <w:adjustRightInd w:val="0"/>
        <w:spacing w:after="0" w:line="8" w:lineRule="exact"/>
        <w:rPr>
          <w:rFonts w:ascii="Times New Roman" w:eastAsia="Times New Roman" w:hAnsi="Times New Roman" w:cs="Arial"/>
          <w:sz w:val="20"/>
          <w:szCs w:val="20"/>
          <w:lang w:val="x-none" w:eastAsia="ru-RU"/>
        </w:rPr>
      </w:pPr>
    </w:p>
    <w:p w14:paraId="790B07B8" w14:textId="3E45B478" w:rsidR="00407A1F" w:rsidRDefault="00407A1F" w:rsidP="00152448">
      <w:pPr>
        <w:pStyle w:val="ac"/>
        <w:numPr>
          <w:ilvl w:val="2"/>
          <w:numId w:val="205"/>
        </w:numPr>
        <w:ind w:left="0" w:firstLine="567"/>
        <w:jc w:val="both"/>
        <w:rPr>
          <w:rFonts w:ascii="Times New Roman" w:hAnsi="Times New Roman" w:cs="Times New Roman"/>
          <w:sz w:val="24"/>
          <w:szCs w:val="24"/>
        </w:rPr>
      </w:pPr>
      <w:bookmarkStart w:id="570" w:name="page48"/>
      <w:bookmarkEnd w:id="570"/>
      <w:r w:rsidRPr="00541A3B">
        <w:rPr>
          <w:rFonts w:ascii="Times New Roman" w:hAnsi="Times New Roman"/>
          <w:sz w:val="24"/>
        </w:rPr>
        <w:t>Вскрытие конвертов с заявками участников (о</w:t>
      </w:r>
      <w:r w:rsidRPr="00541A3B">
        <w:rPr>
          <w:rFonts w:ascii="Times New Roman" w:hAnsi="Times New Roman" w:cs="Times New Roman"/>
          <w:sz w:val="24"/>
          <w:szCs w:val="24"/>
        </w:rPr>
        <w:t>ткрытие доступа к заявкам</w:t>
      </w:r>
      <w:r w:rsidRPr="00541A3B">
        <w:rPr>
          <w:rFonts w:ascii="Times New Roman" w:hAnsi="Times New Roman"/>
          <w:sz w:val="24"/>
        </w:rPr>
        <w:t xml:space="preserve"> участников) </w:t>
      </w:r>
      <w:r w:rsidRPr="00541A3B">
        <w:rPr>
          <w:rFonts w:ascii="Times New Roman" w:hAnsi="Times New Roman" w:cs="Times New Roman"/>
          <w:sz w:val="24"/>
          <w:szCs w:val="24"/>
        </w:rPr>
        <w:t>осуществляется в день, во время и в месте, установленные в документации о закупке.</w:t>
      </w:r>
    </w:p>
    <w:p w14:paraId="37340FF6" w14:textId="039B6B4E" w:rsidR="00407A1F" w:rsidRDefault="00407A1F" w:rsidP="00152448">
      <w:pPr>
        <w:pStyle w:val="ac"/>
        <w:numPr>
          <w:ilvl w:val="2"/>
          <w:numId w:val="205"/>
        </w:numPr>
        <w:ind w:left="0" w:firstLine="567"/>
        <w:jc w:val="both"/>
        <w:rPr>
          <w:rFonts w:ascii="Times New Roman" w:hAnsi="Times New Roman" w:cs="Times New Roman"/>
          <w:sz w:val="24"/>
          <w:szCs w:val="24"/>
        </w:rPr>
      </w:pPr>
      <w:r w:rsidRPr="00541A3B">
        <w:rPr>
          <w:rFonts w:ascii="Times New Roman" w:hAnsi="Times New Roman" w:cs="Times New Roman"/>
          <w:sz w:val="24"/>
          <w:szCs w:val="24"/>
        </w:rPr>
        <w:t xml:space="preserve">Заказчиком вскрываются конверты с заявками на участие в </w:t>
      </w:r>
      <w:r w:rsidR="00E02324" w:rsidRPr="00541A3B">
        <w:rPr>
          <w:rFonts w:ascii="Times New Roman" w:hAnsi="Times New Roman" w:cs="Times New Roman"/>
          <w:sz w:val="24"/>
          <w:szCs w:val="24"/>
        </w:rPr>
        <w:t>Конкурентных переговорах</w:t>
      </w:r>
      <w:r w:rsidRPr="00541A3B">
        <w:rPr>
          <w:rFonts w:ascii="Times New Roman" w:hAnsi="Times New Roman" w:cs="Times New Roman"/>
          <w:sz w:val="24"/>
          <w:szCs w:val="24"/>
        </w:rPr>
        <w:t>, которые поступили до окончания срока подачи заявок.</w:t>
      </w:r>
    </w:p>
    <w:p w14:paraId="63551C6B" w14:textId="375E64E0" w:rsidR="00407A1F" w:rsidRPr="00541A3B" w:rsidRDefault="00407A1F" w:rsidP="00152448">
      <w:pPr>
        <w:pStyle w:val="ac"/>
        <w:numPr>
          <w:ilvl w:val="2"/>
          <w:numId w:val="205"/>
        </w:numPr>
        <w:ind w:left="0" w:firstLine="567"/>
        <w:jc w:val="both"/>
        <w:rPr>
          <w:rFonts w:ascii="Times New Roman" w:hAnsi="Times New Roman" w:cs="Times New Roman"/>
          <w:sz w:val="24"/>
          <w:szCs w:val="24"/>
        </w:rPr>
      </w:pPr>
      <w:r w:rsidRPr="00541A3B">
        <w:rPr>
          <w:rFonts w:ascii="Times New Roman" w:hAnsi="Times New Roman" w:cs="Times New Roman"/>
          <w:sz w:val="24"/>
          <w:szCs w:val="24"/>
        </w:rPr>
        <w:t xml:space="preserve">Вскрытие поступивших конвертов проводится в присутствии не менее двух членов закупочной комиссии с возможным привлечением иных </w:t>
      </w:r>
      <w:r w:rsidRPr="00541A3B">
        <w:rPr>
          <w:rFonts w:ascii="Times New Roman" w:hAnsi="Times New Roman" w:cs="Times New Roman"/>
          <w:spacing w:val="-1"/>
          <w:sz w:val="24"/>
          <w:szCs w:val="24"/>
        </w:rPr>
        <w:t>сотрудников заказчика, организатора закупки или третьих лиц.</w:t>
      </w:r>
    </w:p>
    <w:p w14:paraId="53301CB9" w14:textId="66409E5D" w:rsidR="00407A1F" w:rsidRDefault="00407A1F" w:rsidP="00152448">
      <w:pPr>
        <w:pStyle w:val="ac"/>
        <w:numPr>
          <w:ilvl w:val="2"/>
          <w:numId w:val="205"/>
        </w:numPr>
        <w:ind w:left="0" w:firstLine="567"/>
        <w:jc w:val="both"/>
        <w:rPr>
          <w:rFonts w:ascii="Times New Roman" w:hAnsi="Times New Roman" w:cs="Times New Roman"/>
          <w:sz w:val="24"/>
          <w:szCs w:val="24"/>
        </w:rPr>
      </w:pPr>
      <w:r w:rsidRPr="00541A3B">
        <w:rPr>
          <w:rFonts w:ascii="Times New Roman" w:hAnsi="Times New Roman" w:cs="Times New Roman"/>
          <w:sz w:val="24"/>
          <w:szCs w:val="24"/>
        </w:rPr>
        <w:t>Присутствие участников закупки на процедуре вскрытия конвертов с заявками не предусмотрено.</w:t>
      </w:r>
    </w:p>
    <w:p w14:paraId="77CAB59A" w14:textId="24485725" w:rsidR="00407A1F" w:rsidRDefault="00407A1F" w:rsidP="00152448">
      <w:pPr>
        <w:pStyle w:val="ac"/>
        <w:numPr>
          <w:ilvl w:val="2"/>
          <w:numId w:val="205"/>
        </w:numPr>
        <w:ind w:left="0" w:firstLine="567"/>
        <w:jc w:val="both"/>
        <w:rPr>
          <w:rFonts w:ascii="Times New Roman" w:hAnsi="Times New Roman" w:cs="Times New Roman"/>
          <w:sz w:val="24"/>
          <w:szCs w:val="24"/>
        </w:rPr>
      </w:pPr>
      <w:r w:rsidRPr="00541A3B">
        <w:rPr>
          <w:rFonts w:ascii="Times New Roman" w:hAnsi="Times New Roman"/>
          <w:sz w:val="24"/>
        </w:rPr>
        <w:t>Вскрытие конвертов с заявками участников (о</w:t>
      </w:r>
      <w:r w:rsidRPr="00541A3B">
        <w:rPr>
          <w:rFonts w:ascii="Times New Roman" w:hAnsi="Times New Roman" w:cs="Times New Roman"/>
          <w:sz w:val="24"/>
          <w:szCs w:val="24"/>
        </w:rPr>
        <w:t>ткрытие доступа к заявкам</w:t>
      </w:r>
      <w:r w:rsidRPr="00541A3B">
        <w:rPr>
          <w:rFonts w:ascii="Times New Roman" w:hAnsi="Times New Roman"/>
          <w:sz w:val="24"/>
        </w:rPr>
        <w:t xml:space="preserve"> участников)</w:t>
      </w:r>
      <w:r w:rsidRPr="00541A3B">
        <w:rPr>
          <w:rFonts w:ascii="Times New Roman" w:hAnsi="Times New Roman" w:cs="Times New Roman"/>
          <w:sz w:val="24"/>
          <w:szCs w:val="24"/>
        </w:rPr>
        <w:t>, поданных в электронной форме, осуществляется в автоматическом режиме в соответствии с Регламентом работы ЭТП в дату, установленную в извещении о закупке и документации о закупке, присутствие закупочной комиссии при этом не требуется.</w:t>
      </w:r>
    </w:p>
    <w:p w14:paraId="36A5D154" w14:textId="67410939" w:rsidR="00407A1F" w:rsidRPr="00541A3B" w:rsidRDefault="00407A1F" w:rsidP="00152448">
      <w:pPr>
        <w:pStyle w:val="ac"/>
        <w:numPr>
          <w:ilvl w:val="2"/>
          <w:numId w:val="205"/>
        </w:numPr>
        <w:ind w:left="0" w:firstLine="567"/>
        <w:jc w:val="both"/>
        <w:rPr>
          <w:rFonts w:ascii="Times New Roman" w:hAnsi="Times New Roman" w:cs="Times New Roman"/>
          <w:sz w:val="24"/>
          <w:szCs w:val="24"/>
        </w:rPr>
      </w:pPr>
      <w:r w:rsidRPr="00541A3B">
        <w:rPr>
          <w:rFonts w:ascii="Times New Roman" w:hAnsi="Times New Roman"/>
          <w:sz w:val="24"/>
        </w:rPr>
        <w:t xml:space="preserve">По итогам </w:t>
      </w:r>
      <w:r w:rsidRPr="00541A3B">
        <w:rPr>
          <w:rFonts w:ascii="Times New Roman" w:hAnsi="Times New Roman" w:cs="Times New Roman"/>
          <w:sz w:val="24"/>
          <w:szCs w:val="24"/>
        </w:rPr>
        <w:t>вскрытия конвертов (открытия доступа к заявкам) с заявками</w:t>
      </w:r>
      <w:r w:rsidRPr="00541A3B">
        <w:rPr>
          <w:rFonts w:ascii="Times New Roman" w:hAnsi="Times New Roman"/>
          <w:sz w:val="24"/>
        </w:rPr>
        <w:t xml:space="preserve"> участников составляется протокол</w:t>
      </w:r>
      <w:r w:rsidR="00DE3294">
        <w:rPr>
          <w:rFonts w:ascii="Times New Roman" w:hAnsi="Times New Roman"/>
          <w:sz w:val="24"/>
        </w:rPr>
        <w:t xml:space="preserve"> (см.п.18.17.7.)</w:t>
      </w:r>
      <w:r w:rsidRPr="00541A3B">
        <w:rPr>
          <w:rFonts w:ascii="Times New Roman" w:hAnsi="Times New Roman"/>
          <w:sz w:val="24"/>
        </w:rPr>
        <w:t>, который должен содержать:</w:t>
      </w:r>
    </w:p>
    <w:p w14:paraId="125C4B13" w14:textId="77777777" w:rsidR="00407A1F" w:rsidRPr="00407A1F" w:rsidRDefault="00407A1F" w:rsidP="00407A1F">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 предмет договора/ объем товаров, работ, услуг;</w:t>
      </w:r>
    </w:p>
    <w:p w14:paraId="79B8DD48" w14:textId="77777777" w:rsidR="00407A1F" w:rsidRPr="00407A1F" w:rsidRDefault="00407A1F" w:rsidP="00407A1F">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 начальная (максимальная) цена договора;</w:t>
      </w:r>
    </w:p>
    <w:p w14:paraId="440E1B00" w14:textId="77777777" w:rsidR="00407A1F" w:rsidRPr="00407A1F" w:rsidRDefault="00407A1F" w:rsidP="00407A1F">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 общее количество поступивших конвертов (заявок);</w:t>
      </w:r>
    </w:p>
    <w:p w14:paraId="6C2EB4FA" w14:textId="77777777" w:rsidR="00407A1F" w:rsidRPr="00407A1F" w:rsidRDefault="00407A1F" w:rsidP="00407A1F">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 наименование участников закупочной процедуры, подавших заявки, а также ценовое предложение участников;</w:t>
      </w:r>
    </w:p>
    <w:p w14:paraId="56E1BCD3" w14:textId="77777777" w:rsidR="00407A1F" w:rsidRPr="00407A1F" w:rsidRDefault="00407A1F" w:rsidP="00407A1F">
      <w:pPr>
        <w:tabs>
          <w:tab w:val="num" w:pos="-11307"/>
          <w:tab w:val="num" w:pos="-8897"/>
          <w:tab w:val="num" w:pos="-7763"/>
          <w:tab w:val="num" w:pos="-818"/>
        </w:tabs>
        <w:spacing w:after="0" w:line="240" w:lineRule="auto"/>
        <w:ind w:left="53" w:firstLine="720"/>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 иную информацию, которая была оглашена в ходе процедуры.</w:t>
      </w:r>
    </w:p>
    <w:p w14:paraId="63388DD1" w14:textId="2BDC5CC8" w:rsidR="0054098A" w:rsidRPr="00F81911" w:rsidRDefault="00407A1F" w:rsidP="00152448">
      <w:pPr>
        <w:pStyle w:val="ac"/>
        <w:numPr>
          <w:ilvl w:val="0"/>
          <w:numId w:val="143"/>
        </w:numPr>
        <w:ind w:left="0" w:firstLine="0"/>
        <w:jc w:val="both"/>
        <w:rPr>
          <w:rFonts w:ascii="Times New Roman" w:hAnsi="Times New Roman"/>
          <w:sz w:val="24"/>
        </w:rPr>
      </w:pPr>
      <w:r w:rsidRPr="00541A3B">
        <w:rPr>
          <w:rFonts w:ascii="Times New Roman" w:hAnsi="Times New Roman"/>
          <w:sz w:val="24"/>
        </w:rPr>
        <w:t>Такой протокол размещается в ЕИС не позднее чем через 3 (три) дня со дня его подписания.</w:t>
      </w:r>
    </w:p>
    <w:p w14:paraId="3A7E40A6" w14:textId="011963C3" w:rsidR="00407A1F" w:rsidRPr="005D2CAB" w:rsidRDefault="005D2CAB"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6"/>
          <w:lang w:val="x-none" w:eastAsia="x-none"/>
        </w:rPr>
      </w:pPr>
      <w:r>
        <w:rPr>
          <w:rFonts w:ascii="Times New Roman" w:hAnsi="Times New Roman" w:cs="Times New Roman"/>
          <w:b/>
          <w:bCs/>
          <w:sz w:val="24"/>
          <w:szCs w:val="26"/>
          <w:lang w:eastAsia="x-none"/>
        </w:rPr>
        <w:t xml:space="preserve"> </w:t>
      </w:r>
      <w:bookmarkStart w:id="571" w:name="_Toc522624424"/>
      <w:bookmarkStart w:id="572" w:name="_Toc27747486"/>
      <w:r w:rsidR="00407A1F" w:rsidRPr="005D2CAB">
        <w:rPr>
          <w:rFonts w:ascii="Times New Roman" w:hAnsi="Times New Roman" w:cs="Times New Roman"/>
          <w:b/>
          <w:bCs/>
          <w:sz w:val="24"/>
          <w:szCs w:val="26"/>
          <w:lang w:val="x-none" w:eastAsia="x-none"/>
        </w:rPr>
        <w:t xml:space="preserve">Рассмотрение, оценка и сопоставление заявок участников, подведение итогов </w:t>
      </w:r>
      <w:r w:rsidR="00E02324" w:rsidRPr="005D2CAB">
        <w:rPr>
          <w:rFonts w:ascii="Times New Roman" w:hAnsi="Times New Roman" w:cs="Times New Roman"/>
          <w:b/>
          <w:sz w:val="24"/>
          <w:szCs w:val="26"/>
          <w:lang w:eastAsia="x-none"/>
        </w:rPr>
        <w:t>Конкурентных переговоров</w:t>
      </w:r>
      <w:bookmarkEnd w:id="571"/>
      <w:bookmarkEnd w:id="572"/>
    </w:p>
    <w:p w14:paraId="1882F101" w14:textId="35D2CCE7" w:rsidR="00407A1F"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 xml:space="preserve">Рассмотрение, оценка и сопоставление заявок участников, подведение итогов закупки осуществляется закупочной комиссией. </w:t>
      </w:r>
    </w:p>
    <w:p w14:paraId="72647EE3" w14:textId="68CC3C3A" w:rsidR="00407A1F"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 xml:space="preserve">Организатор закупки по решению закупочной комиссии либо в случае, если это </w:t>
      </w:r>
      <w:r w:rsidRPr="006C4410">
        <w:rPr>
          <w:rFonts w:ascii="Times New Roman" w:hAnsi="Times New Roman" w:cs="Times New Roman"/>
          <w:spacing w:val="-1"/>
          <w:sz w:val="24"/>
          <w:szCs w:val="24"/>
        </w:rPr>
        <w:t xml:space="preserve">было предусмотрено в заявке на закупку, привлекает экспертов к рассмотрению </w:t>
      </w:r>
      <w:r w:rsidRPr="006C4410">
        <w:rPr>
          <w:rFonts w:ascii="Times New Roman" w:hAnsi="Times New Roman" w:cs="Times New Roman"/>
          <w:sz w:val="24"/>
          <w:szCs w:val="24"/>
        </w:rPr>
        <w:t>заявок. Закупочная комиссия рассматривает оценки и рекомендации экспертов (если они привлекались), однако, может принимать любые самостоятельные решения.</w:t>
      </w:r>
    </w:p>
    <w:p w14:paraId="04F83383" w14:textId="77777777" w:rsidR="006C4410"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 xml:space="preserve">Рассмотрение предложений участников закупки (отборочная стадия) и подведение итогов закупки осуществляется в срок, указанный в извещении о закупке и документации о закупке. При этом такой срок по решению закупочной комиссии может быть продлен не более чем на 20 (двадцать) дней без внесения изменений в извещение о закупке, документацию о закупке. </w:t>
      </w:r>
    </w:p>
    <w:p w14:paraId="1464CE44" w14:textId="686850FF" w:rsidR="00407A1F" w:rsidRPr="006C4410" w:rsidRDefault="00407A1F" w:rsidP="00152448">
      <w:pPr>
        <w:pStyle w:val="ac"/>
        <w:numPr>
          <w:ilvl w:val="0"/>
          <w:numId w:val="143"/>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При необходимости проведения технического аудита участников, их заявок, рассмотрения поступивших жалоб участников такой срок может быть продлен на иной срок, требуемый для проведения технического аудита, рассмотрения жалоб участников. Протокол закупочной комиссии с решением о переносе срока подведения итогов закупки, принятым после окончания срока подачи заявок, размещается в ЕИС не позднее чем через 3 (три) дня со дня его подписания.</w:t>
      </w:r>
    </w:p>
    <w:p w14:paraId="7A49CDA8" w14:textId="5B641C74" w:rsidR="00407A1F"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и к условиям исполнения договора.</w:t>
      </w:r>
    </w:p>
    <w:p w14:paraId="78B6F7DE" w14:textId="087E6B30" w:rsidR="005D2CAB" w:rsidRPr="006C4410"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Не допускается предъявлять к участникам закупочной процедуры, к закупаемым товарам, работам, услугам, а также к условиям исполнения договора требования и осуществлять оценку и сопоставление заявок по критериям и в порядке, которые не указаны в документации о закупке.</w:t>
      </w:r>
    </w:p>
    <w:p w14:paraId="449B92C3" w14:textId="087FC9A9" w:rsidR="00F81911" w:rsidRPr="009979AF" w:rsidRDefault="005D2CAB" w:rsidP="00152448">
      <w:pPr>
        <w:pStyle w:val="ac"/>
        <w:numPr>
          <w:ilvl w:val="1"/>
          <w:numId w:val="205"/>
        </w:numPr>
        <w:spacing w:after="240"/>
        <w:ind w:left="0" w:firstLine="567"/>
        <w:jc w:val="center"/>
        <w:outlineLvl w:val="0"/>
        <w:rPr>
          <w:rFonts w:ascii="Times New Roman" w:hAnsi="Times New Roman" w:cs="Times New Roman"/>
          <w:b/>
          <w:sz w:val="24"/>
          <w:szCs w:val="24"/>
        </w:rPr>
      </w:pPr>
      <w:bookmarkStart w:id="573" w:name="_Toc522714408"/>
      <w:bookmarkStart w:id="574" w:name="_Toc523750090"/>
      <w:bookmarkStart w:id="575" w:name="_Toc523756110"/>
      <w:bookmarkStart w:id="576" w:name="_Toc523816771"/>
      <w:bookmarkStart w:id="577" w:name="_Toc525894186"/>
      <w:bookmarkStart w:id="578" w:name="_Toc523756114"/>
      <w:bookmarkStart w:id="579" w:name="_Toc523816775"/>
      <w:bookmarkStart w:id="580" w:name="_Toc525894190"/>
      <w:bookmarkEnd w:id="573"/>
      <w:bookmarkEnd w:id="574"/>
      <w:bookmarkEnd w:id="575"/>
      <w:bookmarkEnd w:id="576"/>
      <w:bookmarkEnd w:id="577"/>
      <w:bookmarkEnd w:id="578"/>
      <w:bookmarkEnd w:id="579"/>
      <w:bookmarkEnd w:id="580"/>
      <w:r w:rsidRPr="009979AF">
        <w:rPr>
          <w:rFonts w:ascii="Times New Roman" w:hAnsi="Times New Roman" w:cs="Times New Roman"/>
          <w:sz w:val="24"/>
          <w:szCs w:val="24"/>
        </w:rPr>
        <w:t xml:space="preserve"> </w:t>
      </w:r>
      <w:bookmarkStart w:id="581" w:name="_Toc27747487"/>
      <w:r w:rsidR="00407A1F" w:rsidRPr="009979AF">
        <w:rPr>
          <w:rFonts w:ascii="Times New Roman" w:hAnsi="Times New Roman" w:cs="Times New Roman"/>
          <w:b/>
          <w:sz w:val="24"/>
          <w:szCs w:val="24"/>
        </w:rPr>
        <w:t>Рассмотрение предложений участников закупки (отборочная стадия)</w:t>
      </w:r>
      <w:bookmarkEnd w:id="581"/>
    </w:p>
    <w:p w14:paraId="48830309" w14:textId="2DCA4A92" w:rsidR="00407A1F"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 xml:space="preserve">В рамках отборочной стадии закупочная комиссия рассматривает заявки на участие в </w:t>
      </w:r>
      <w:r w:rsidR="005D2CAB" w:rsidRPr="006C4410">
        <w:rPr>
          <w:rFonts w:ascii="Times New Roman" w:hAnsi="Times New Roman" w:cs="Times New Roman"/>
          <w:sz w:val="24"/>
          <w:szCs w:val="24"/>
        </w:rPr>
        <w:t xml:space="preserve">Конкурентных переговорах </w:t>
      </w:r>
      <w:r w:rsidRPr="006C4410">
        <w:rPr>
          <w:rFonts w:ascii="Times New Roman" w:hAnsi="Times New Roman" w:cs="Times New Roman"/>
          <w:sz w:val="24"/>
          <w:szCs w:val="24"/>
        </w:rPr>
        <w:t>и участников закупки, подавших такие заявки, на соответствие требованиям, установленным документацией о закупке.</w:t>
      </w:r>
    </w:p>
    <w:p w14:paraId="65183FD7" w14:textId="127179E6" w:rsidR="00407A1F" w:rsidRPr="006C4410"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При рассмотрении заявок на участие выполняются следующие действия:</w:t>
      </w:r>
    </w:p>
    <w:p w14:paraId="6E56178F" w14:textId="77777777" w:rsidR="00407A1F" w:rsidRPr="00407A1F" w:rsidRDefault="00407A1F" w:rsidP="00152448">
      <w:pPr>
        <w:widowControl w:val="0"/>
        <w:numPr>
          <w:ilvl w:val="0"/>
          <w:numId w:val="129"/>
        </w:numPr>
        <w:tabs>
          <w:tab w:val="num" w:pos="-818"/>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проверка состава, содержания и оформления заявок на соответствие требованиям документации о закупке;</w:t>
      </w:r>
    </w:p>
    <w:p w14:paraId="77D2BDD6" w14:textId="77777777" w:rsidR="00407A1F" w:rsidRPr="00407A1F" w:rsidRDefault="00407A1F" w:rsidP="00152448">
      <w:pPr>
        <w:widowControl w:val="0"/>
        <w:numPr>
          <w:ilvl w:val="0"/>
          <w:numId w:val="129"/>
        </w:numPr>
        <w:tabs>
          <w:tab w:val="num" w:pos="-818"/>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b/>
          <w:sz w:val="24"/>
          <w:szCs w:val="24"/>
          <w:lang w:eastAsia="ru-RU"/>
        </w:rPr>
        <w:t xml:space="preserve"> </w:t>
      </w:r>
      <w:r w:rsidRPr="00407A1F">
        <w:rPr>
          <w:rFonts w:ascii="Times New Roman" w:eastAsia="Times New Roman" w:hAnsi="Times New Roman" w:cs="Times New Roman"/>
          <w:sz w:val="24"/>
          <w:szCs w:val="24"/>
          <w:lang w:eastAsia="ru-RU"/>
        </w:rPr>
        <w:t>проверка участника закупочной процедуры на соответствие требованиям, установленным документацией о закупке, включая проверку соответствия субподрядчиков (поставщиков, соисполнителей);</w:t>
      </w:r>
    </w:p>
    <w:p w14:paraId="6AC9A25E" w14:textId="77777777" w:rsidR="00407A1F" w:rsidRPr="00407A1F" w:rsidRDefault="00407A1F" w:rsidP="00152448">
      <w:pPr>
        <w:widowControl w:val="0"/>
        <w:numPr>
          <w:ilvl w:val="0"/>
          <w:numId w:val="129"/>
        </w:numPr>
        <w:tabs>
          <w:tab w:val="num" w:pos="-818"/>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b/>
          <w:sz w:val="24"/>
          <w:szCs w:val="24"/>
          <w:lang w:eastAsia="ru-RU"/>
        </w:rPr>
        <w:t xml:space="preserve"> </w:t>
      </w:r>
      <w:r w:rsidRPr="00407A1F">
        <w:rPr>
          <w:rFonts w:ascii="Times New Roman" w:eastAsia="Times New Roman" w:hAnsi="Times New Roman" w:cs="Times New Roman"/>
          <w:sz w:val="24"/>
          <w:szCs w:val="24"/>
          <w:lang w:eastAsia="ru-RU"/>
        </w:rPr>
        <w:t xml:space="preserve">проверка </w:t>
      </w:r>
      <w:r w:rsidRPr="00407A1F">
        <w:rPr>
          <w:rFonts w:ascii="Times New Roman" w:hAnsi="Times New Roman"/>
          <w:sz w:val="24"/>
          <w:szCs w:val="24"/>
        </w:rPr>
        <w:t>товаров, работ, услуг</w:t>
      </w:r>
      <w:r w:rsidRPr="00407A1F">
        <w:rPr>
          <w:rFonts w:ascii="Times New Roman" w:eastAsia="Times New Roman" w:hAnsi="Times New Roman" w:cs="Times New Roman"/>
          <w:sz w:val="24"/>
          <w:szCs w:val="24"/>
          <w:lang w:eastAsia="ru-RU"/>
        </w:rPr>
        <w:t>, их описания и договорных условий,</w:t>
      </w:r>
      <w:r w:rsidRPr="00407A1F">
        <w:rPr>
          <w:rFonts w:ascii="Times New Roman" w:hAnsi="Times New Roman"/>
          <w:sz w:val="24"/>
          <w:szCs w:val="24"/>
        </w:rPr>
        <w:t xml:space="preserve"> предлагаемых участником закупки,</w:t>
      </w:r>
      <w:r w:rsidRPr="00407A1F">
        <w:rPr>
          <w:rFonts w:ascii="Times New Roman" w:eastAsia="Times New Roman" w:hAnsi="Times New Roman" w:cs="Times New Roman"/>
          <w:sz w:val="24"/>
          <w:szCs w:val="24"/>
          <w:lang w:eastAsia="ru-RU"/>
        </w:rPr>
        <w:t xml:space="preserve"> на соответствие требованиям, установленным в </w:t>
      </w:r>
      <w:r w:rsidRPr="00407A1F">
        <w:rPr>
          <w:rFonts w:ascii="Times New Roman" w:hAnsi="Times New Roman" w:cs="Times New Roman"/>
          <w:color w:val="000000" w:themeColor="text1"/>
          <w:sz w:val="24"/>
          <w:szCs w:val="24"/>
        </w:rPr>
        <w:t>документации о закупке</w:t>
      </w:r>
      <w:r w:rsidRPr="00407A1F">
        <w:rPr>
          <w:rFonts w:ascii="Times New Roman" w:eastAsia="Times New Roman" w:hAnsi="Times New Roman" w:cs="Times New Roman"/>
          <w:sz w:val="24"/>
          <w:szCs w:val="24"/>
          <w:lang w:eastAsia="ru-RU"/>
        </w:rPr>
        <w:t xml:space="preserve"> (в том числе проверка соответствия цены заявки начальной (максимальной) цене, установленной заказчиком в документации о закупке, и прочих условий);</w:t>
      </w:r>
    </w:p>
    <w:p w14:paraId="5466D214" w14:textId="77777777" w:rsidR="00407A1F" w:rsidRPr="00407A1F" w:rsidRDefault="00407A1F" w:rsidP="00152448">
      <w:pPr>
        <w:widowControl w:val="0"/>
        <w:numPr>
          <w:ilvl w:val="0"/>
          <w:numId w:val="129"/>
        </w:numPr>
        <w:tabs>
          <w:tab w:val="num" w:pos="-818"/>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проверка наличия, размера, формы, условий или порядка предоставления обеспечения заявки требованиям документации о закупке;</w:t>
      </w:r>
    </w:p>
    <w:p w14:paraId="079632B2" w14:textId="77777777" w:rsidR="00407A1F" w:rsidRPr="00407A1F" w:rsidRDefault="00407A1F" w:rsidP="00152448">
      <w:pPr>
        <w:widowControl w:val="0"/>
        <w:numPr>
          <w:ilvl w:val="0"/>
          <w:numId w:val="129"/>
        </w:numPr>
        <w:tabs>
          <w:tab w:val="num" w:pos="-818"/>
        </w:tabs>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принятие решения об итогах отборочной стадии.</w:t>
      </w:r>
    </w:p>
    <w:p w14:paraId="28237995" w14:textId="227E3710" w:rsidR="00407A1F" w:rsidRPr="006C4410" w:rsidRDefault="00407A1F" w:rsidP="00152448">
      <w:pPr>
        <w:pStyle w:val="ac"/>
        <w:numPr>
          <w:ilvl w:val="2"/>
          <w:numId w:val="205"/>
        </w:numPr>
        <w:ind w:left="0" w:firstLine="567"/>
        <w:jc w:val="both"/>
        <w:rPr>
          <w:rFonts w:ascii="Times New Roman" w:hAnsi="Times New Roman" w:cs="Times New Roman"/>
          <w:sz w:val="24"/>
          <w:szCs w:val="24"/>
        </w:rPr>
      </w:pPr>
      <w:r w:rsidRPr="006C4410">
        <w:rPr>
          <w:rFonts w:ascii="Times New Roman" w:hAnsi="Times New Roman" w:cs="Times New Roman"/>
          <w:sz w:val="24"/>
          <w:szCs w:val="24"/>
        </w:rPr>
        <w:t>При рассмотрении заявок заказчик вправе уточнять заявки в следующем порядке:</w:t>
      </w:r>
    </w:p>
    <w:p w14:paraId="73FC1554" w14:textId="6B104A42" w:rsidR="00407A1F" w:rsidRDefault="00407A1F" w:rsidP="00152448">
      <w:pPr>
        <w:pStyle w:val="ac"/>
        <w:numPr>
          <w:ilvl w:val="0"/>
          <w:numId w:val="144"/>
        </w:numPr>
        <w:jc w:val="both"/>
        <w:rPr>
          <w:rFonts w:ascii="Times New Roman" w:hAnsi="Times New Roman" w:cs="Times New Roman"/>
          <w:sz w:val="24"/>
          <w:szCs w:val="24"/>
        </w:rPr>
      </w:pPr>
      <w:r w:rsidRPr="006C4410">
        <w:rPr>
          <w:rFonts w:ascii="Times New Roman" w:hAnsi="Times New Roman" w:cs="Times New Roman"/>
          <w:sz w:val="24"/>
          <w:szCs w:val="24"/>
        </w:rPr>
        <w:t>затребовать у участника закупки отсутствующие в составе заявки, представленные не в полном объеме или в нечитаемом виде документы и сведения, при условии наличия в документации о закупке условия о предоставлении таких документов и сведений;</w:t>
      </w:r>
    </w:p>
    <w:p w14:paraId="28CB2D4E" w14:textId="08311FE7" w:rsidR="00407A1F" w:rsidRDefault="00407A1F" w:rsidP="00152448">
      <w:pPr>
        <w:pStyle w:val="ac"/>
        <w:numPr>
          <w:ilvl w:val="0"/>
          <w:numId w:val="144"/>
        </w:numPr>
        <w:jc w:val="both"/>
        <w:rPr>
          <w:rFonts w:ascii="Times New Roman" w:hAnsi="Times New Roman" w:cs="Times New Roman"/>
          <w:sz w:val="24"/>
          <w:szCs w:val="24"/>
        </w:rPr>
      </w:pPr>
      <w:r w:rsidRPr="006C4410">
        <w:rPr>
          <w:rFonts w:ascii="Times New Roman" w:hAnsi="Times New Roman" w:cs="Times New Roman"/>
          <w:sz w:val="24"/>
          <w:szCs w:val="24"/>
        </w:rPr>
        <w:t>исправлять выявленные в заявке арифметические и грамматические ошибки и запрашивать у участника закупки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прописью, и суммой, указанной цифрами, преимущество имеет сумма, указанная прописью;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595D17F" w14:textId="0DA8176F" w:rsidR="00407A1F" w:rsidRPr="00E60421" w:rsidRDefault="00407A1F" w:rsidP="00152448">
      <w:pPr>
        <w:pStyle w:val="ac"/>
        <w:numPr>
          <w:ilvl w:val="0"/>
          <w:numId w:val="144"/>
        </w:numPr>
        <w:jc w:val="both"/>
        <w:rPr>
          <w:rFonts w:ascii="Times New Roman" w:hAnsi="Times New Roman" w:cs="Times New Roman"/>
          <w:sz w:val="24"/>
          <w:szCs w:val="24"/>
        </w:rPr>
      </w:pPr>
      <w:r w:rsidRPr="00E60421">
        <w:rPr>
          <w:rFonts w:ascii="Times New Roman" w:hAnsi="Times New Roman" w:cs="Times New Roman"/>
          <w:sz w:val="24"/>
          <w:szCs w:val="24"/>
        </w:rPr>
        <w:t>запрашивать участников о разъяснении положений своих заявок.</w:t>
      </w:r>
    </w:p>
    <w:p w14:paraId="2F92A58B" w14:textId="154CF98B" w:rsidR="00407A1F" w:rsidRDefault="00407A1F" w:rsidP="00152448">
      <w:pPr>
        <w:pStyle w:val="ac"/>
        <w:numPr>
          <w:ilvl w:val="2"/>
          <w:numId w:val="205"/>
        </w:numPr>
        <w:ind w:left="0" w:firstLine="567"/>
        <w:jc w:val="both"/>
        <w:rPr>
          <w:rFonts w:ascii="Times New Roman" w:hAnsi="Times New Roman" w:cs="Times New Roman"/>
          <w:sz w:val="24"/>
          <w:szCs w:val="24"/>
        </w:rPr>
      </w:pPr>
      <w:r w:rsidRPr="00E60421">
        <w:rPr>
          <w:rFonts w:ascii="Times New Roman" w:hAnsi="Times New Roman" w:cs="Times New Roman"/>
          <w:sz w:val="24"/>
          <w:szCs w:val="24"/>
        </w:rPr>
        <w:t>При разъяснении заявок согласно указанному порядку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закупки товаров, работ, услуг.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продукции или платежа, иных условий).</w:t>
      </w:r>
    </w:p>
    <w:p w14:paraId="27E58603" w14:textId="7569FA7D" w:rsidR="00407A1F" w:rsidRDefault="00407A1F" w:rsidP="00152448">
      <w:pPr>
        <w:pStyle w:val="ac"/>
        <w:numPr>
          <w:ilvl w:val="2"/>
          <w:numId w:val="205"/>
        </w:numPr>
        <w:ind w:left="0" w:firstLine="567"/>
        <w:jc w:val="both"/>
        <w:rPr>
          <w:rFonts w:ascii="Times New Roman" w:hAnsi="Times New Roman" w:cs="Times New Roman"/>
          <w:sz w:val="24"/>
          <w:szCs w:val="24"/>
        </w:rPr>
      </w:pPr>
      <w:r w:rsidRPr="00E60421">
        <w:rPr>
          <w:rFonts w:ascii="Times New Roman" w:hAnsi="Times New Roman" w:cs="Times New Roman"/>
          <w:sz w:val="24"/>
          <w:szCs w:val="24"/>
        </w:rPr>
        <w:t xml:space="preserve">При уточнении заявок не должны создаваться преимущественные условия каким-либо участникам закупки. </w:t>
      </w:r>
    </w:p>
    <w:p w14:paraId="2B52E3A1" w14:textId="1D06FC55" w:rsidR="00407A1F" w:rsidRDefault="00407A1F" w:rsidP="00152448">
      <w:pPr>
        <w:pStyle w:val="ac"/>
        <w:numPr>
          <w:ilvl w:val="2"/>
          <w:numId w:val="205"/>
        </w:numPr>
        <w:ind w:left="0" w:firstLine="567"/>
        <w:jc w:val="both"/>
        <w:rPr>
          <w:rFonts w:ascii="Times New Roman" w:hAnsi="Times New Roman" w:cs="Times New Roman"/>
          <w:sz w:val="24"/>
          <w:szCs w:val="24"/>
        </w:rPr>
      </w:pPr>
      <w:r w:rsidRPr="00E60421">
        <w:rPr>
          <w:rFonts w:ascii="Times New Roman" w:hAnsi="Times New Roman" w:cs="Times New Roman"/>
          <w:sz w:val="24"/>
          <w:szCs w:val="24"/>
        </w:rPr>
        <w:t xml:space="preserve">Срок уточнения участниками своих заявок на участие в </w:t>
      </w:r>
      <w:r w:rsidR="00CB39BD" w:rsidRPr="00E60421">
        <w:rPr>
          <w:rFonts w:ascii="Times New Roman" w:hAnsi="Times New Roman" w:cs="Times New Roman"/>
          <w:sz w:val="24"/>
          <w:szCs w:val="24"/>
        </w:rPr>
        <w:t xml:space="preserve">Конкурентных переговорах </w:t>
      </w:r>
      <w:r w:rsidRPr="00E60421">
        <w:rPr>
          <w:rFonts w:ascii="Times New Roman" w:hAnsi="Times New Roman" w:cs="Times New Roman"/>
          <w:spacing w:val="-1"/>
          <w:sz w:val="24"/>
          <w:szCs w:val="24"/>
        </w:rPr>
        <w:t xml:space="preserve">указывается в </w:t>
      </w:r>
      <w:r w:rsidRPr="00E60421">
        <w:rPr>
          <w:rFonts w:ascii="Times New Roman" w:hAnsi="Times New Roman" w:cs="Times New Roman"/>
          <w:sz w:val="24"/>
          <w:szCs w:val="24"/>
        </w:rPr>
        <w:t>соответствующем запросе.</w:t>
      </w:r>
    </w:p>
    <w:p w14:paraId="3F058337" w14:textId="77777777" w:rsidR="005743E6" w:rsidRPr="005743E6" w:rsidRDefault="00407A1F" w:rsidP="00152448">
      <w:pPr>
        <w:pStyle w:val="ac"/>
        <w:numPr>
          <w:ilvl w:val="2"/>
          <w:numId w:val="205"/>
        </w:numPr>
        <w:ind w:left="0" w:firstLine="567"/>
        <w:jc w:val="both"/>
        <w:rPr>
          <w:rFonts w:ascii="Times New Roman" w:hAnsi="Times New Roman" w:cs="Times New Roman"/>
          <w:sz w:val="24"/>
          <w:szCs w:val="24"/>
        </w:rPr>
      </w:pPr>
      <w:r w:rsidRPr="00E60421">
        <w:rPr>
          <w:rFonts w:ascii="Times New Roman" w:hAnsi="Times New Roman"/>
          <w:sz w:val="24"/>
        </w:rPr>
        <w:t xml:space="preserve">Уточняющие запросы направляются участникам по адресу электронной почты, указанному в </w:t>
      </w:r>
      <w:r w:rsidRPr="00E60421">
        <w:rPr>
          <w:rFonts w:ascii="Times New Roman" w:hAnsi="Times New Roman" w:cs="Times New Roman"/>
          <w:sz w:val="24"/>
          <w:szCs w:val="24"/>
        </w:rPr>
        <w:t>письме о подаче оферты в составе заявки участника</w:t>
      </w:r>
      <w:r w:rsidRPr="00E60421">
        <w:rPr>
          <w:rFonts w:ascii="Times New Roman" w:hAnsi="Times New Roman"/>
          <w:sz w:val="24"/>
        </w:rPr>
        <w:t xml:space="preserve">. </w:t>
      </w:r>
    </w:p>
    <w:p w14:paraId="1E649732" w14:textId="77777777" w:rsidR="005743E6" w:rsidRPr="005743E6" w:rsidRDefault="00407A1F" w:rsidP="00152448">
      <w:pPr>
        <w:pStyle w:val="ac"/>
        <w:numPr>
          <w:ilvl w:val="0"/>
          <w:numId w:val="145"/>
        </w:numPr>
        <w:jc w:val="both"/>
        <w:rPr>
          <w:rFonts w:ascii="Times New Roman" w:hAnsi="Times New Roman" w:cs="Times New Roman"/>
          <w:sz w:val="24"/>
          <w:szCs w:val="24"/>
        </w:rPr>
      </w:pPr>
      <w:r w:rsidRPr="005743E6">
        <w:rPr>
          <w:rFonts w:ascii="Times New Roman" w:hAnsi="Times New Roman"/>
          <w:sz w:val="24"/>
          <w:szCs w:val="24"/>
        </w:rPr>
        <w:t xml:space="preserve">В случае проведения </w:t>
      </w:r>
      <w:r w:rsidR="00CB39BD" w:rsidRPr="005743E6">
        <w:rPr>
          <w:rFonts w:ascii="Times New Roman" w:hAnsi="Times New Roman"/>
          <w:sz w:val="24"/>
          <w:szCs w:val="24"/>
        </w:rPr>
        <w:t>Конкурентных переговоров</w:t>
      </w:r>
      <w:r w:rsidRPr="005743E6">
        <w:rPr>
          <w:rFonts w:ascii="Times New Roman" w:hAnsi="Times New Roman"/>
          <w:sz w:val="24"/>
          <w:szCs w:val="24"/>
        </w:rPr>
        <w:t xml:space="preserve"> в электронной форме уточняющие запросы </w:t>
      </w:r>
      <w:r w:rsidRPr="005743E6">
        <w:rPr>
          <w:rFonts w:ascii="Times New Roman" w:hAnsi="Times New Roman"/>
          <w:color w:val="000000" w:themeColor="text1"/>
          <w:sz w:val="24"/>
          <w:szCs w:val="24"/>
        </w:rPr>
        <w:t xml:space="preserve">направляются участникам </w:t>
      </w:r>
      <w:r w:rsidRPr="005743E6">
        <w:rPr>
          <w:rFonts w:ascii="Times New Roman" w:hAnsi="Times New Roman"/>
          <w:sz w:val="24"/>
          <w:szCs w:val="24"/>
        </w:rPr>
        <w:t xml:space="preserve">посредством ЭТП. </w:t>
      </w:r>
    </w:p>
    <w:p w14:paraId="25F3565B" w14:textId="2CAD535A" w:rsidR="00407A1F" w:rsidRPr="005743E6" w:rsidRDefault="00407A1F" w:rsidP="00152448">
      <w:pPr>
        <w:pStyle w:val="ac"/>
        <w:numPr>
          <w:ilvl w:val="0"/>
          <w:numId w:val="145"/>
        </w:numPr>
        <w:jc w:val="both"/>
        <w:rPr>
          <w:rFonts w:ascii="Times New Roman" w:hAnsi="Times New Roman" w:cs="Times New Roman"/>
          <w:sz w:val="24"/>
          <w:szCs w:val="24"/>
        </w:rPr>
      </w:pPr>
      <w:r w:rsidRPr="005743E6">
        <w:rPr>
          <w:rFonts w:ascii="Times New Roman" w:hAnsi="Times New Roman"/>
          <w:sz w:val="24"/>
          <w:szCs w:val="24"/>
        </w:rPr>
        <w:t>Если возможност</w:t>
      </w:r>
      <w:r w:rsidR="00BC4F0C">
        <w:rPr>
          <w:rFonts w:ascii="Times New Roman" w:hAnsi="Times New Roman"/>
          <w:sz w:val="24"/>
          <w:szCs w:val="24"/>
        </w:rPr>
        <w:t>ь</w:t>
      </w:r>
      <w:r w:rsidRPr="005743E6">
        <w:rPr>
          <w:rFonts w:ascii="Times New Roman" w:hAnsi="Times New Roman"/>
          <w:sz w:val="24"/>
          <w:szCs w:val="24"/>
        </w:rPr>
        <w:t xml:space="preserve"> </w:t>
      </w:r>
      <w:r w:rsidRPr="005743E6">
        <w:rPr>
          <w:rFonts w:ascii="Times New Roman" w:hAnsi="Times New Roman" w:cs="Times New Roman"/>
          <w:sz w:val="24"/>
          <w:szCs w:val="24"/>
        </w:rPr>
        <w:t xml:space="preserve">отправки уточняющих запросов через ЭТП </w:t>
      </w:r>
      <w:r w:rsidRPr="005743E6">
        <w:rPr>
          <w:rFonts w:ascii="Times New Roman" w:hAnsi="Times New Roman"/>
          <w:sz w:val="24"/>
          <w:szCs w:val="24"/>
        </w:rPr>
        <w:t xml:space="preserve">отсутствует, </w:t>
      </w:r>
      <w:r w:rsidRPr="005743E6">
        <w:rPr>
          <w:rFonts w:ascii="Times New Roman" w:hAnsi="Times New Roman" w:cs="Times New Roman"/>
          <w:sz w:val="24"/>
          <w:szCs w:val="24"/>
        </w:rPr>
        <w:t>они могут быть направлены по адресу электронной почты, указанному в письме о подаче оферты в составе заявки участника.</w:t>
      </w:r>
      <w:r w:rsidRPr="005743E6">
        <w:rPr>
          <w:sz w:val="24"/>
          <w:szCs w:val="24"/>
        </w:rPr>
        <w:t xml:space="preserve"> </w:t>
      </w:r>
    </w:p>
    <w:p w14:paraId="0344A3C0" w14:textId="546B74E9" w:rsidR="00407A1F" w:rsidRDefault="00407A1F" w:rsidP="00152448">
      <w:pPr>
        <w:pStyle w:val="ac"/>
        <w:numPr>
          <w:ilvl w:val="2"/>
          <w:numId w:val="205"/>
        </w:numPr>
        <w:ind w:left="0" w:firstLine="567"/>
        <w:jc w:val="both"/>
        <w:rPr>
          <w:rFonts w:ascii="Times New Roman" w:hAnsi="Times New Roman" w:cs="Times New Roman"/>
          <w:sz w:val="24"/>
          <w:szCs w:val="24"/>
        </w:rPr>
      </w:pPr>
      <w:r w:rsidRPr="005743E6">
        <w:rPr>
          <w:rFonts w:ascii="Times New Roman" w:hAnsi="Times New Roman" w:cs="Times New Roman"/>
          <w:sz w:val="24"/>
          <w:szCs w:val="24"/>
        </w:rPr>
        <w:t>В случае наличия в составе заявки документов и сведений, текст которых не поддается прочтению, такие документы считаются непредставленными.</w:t>
      </w:r>
    </w:p>
    <w:p w14:paraId="7B4AA32F" w14:textId="5AB93E1B" w:rsidR="00407A1F" w:rsidRDefault="00407A1F" w:rsidP="00152448">
      <w:pPr>
        <w:pStyle w:val="ac"/>
        <w:numPr>
          <w:ilvl w:val="2"/>
          <w:numId w:val="205"/>
        </w:numPr>
        <w:ind w:left="0" w:firstLine="567"/>
        <w:jc w:val="both"/>
        <w:rPr>
          <w:rFonts w:ascii="Times New Roman" w:hAnsi="Times New Roman" w:cs="Times New Roman"/>
          <w:sz w:val="24"/>
          <w:szCs w:val="24"/>
        </w:rPr>
      </w:pPr>
      <w:r w:rsidRPr="005743E6">
        <w:rPr>
          <w:rFonts w:ascii="Times New Roman" w:hAnsi="Times New Roman" w:cs="Times New Roman"/>
          <w:sz w:val="24"/>
          <w:szCs w:val="24"/>
        </w:rPr>
        <w:t>При выявлении расхождений между оригиналом и переводом на русский язык документов и сведений, входящих в состав заявки, закупочная комиссия принимает решение на основании перевода, содержащегося в заявке участника. Закупочная комиссия вправе не рассматривать документы, не переведенные на русский язык и не заверенные участником.</w:t>
      </w:r>
    </w:p>
    <w:p w14:paraId="7963493E" w14:textId="0F8EE3E4" w:rsidR="00407A1F" w:rsidRDefault="00407A1F" w:rsidP="00152448">
      <w:pPr>
        <w:pStyle w:val="ac"/>
        <w:numPr>
          <w:ilvl w:val="2"/>
          <w:numId w:val="205"/>
        </w:numPr>
        <w:ind w:left="0" w:firstLine="426"/>
        <w:jc w:val="both"/>
        <w:rPr>
          <w:rFonts w:ascii="Times New Roman" w:hAnsi="Times New Roman" w:cs="Times New Roman"/>
          <w:sz w:val="24"/>
          <w:szCs w:val="24"/>
        </w:rPr>
      </w:pPr>
      <w:r w:rsidRPr="005743E6">
        <w:rPr>
          <w:rFonts w:ascii="Times New Roman" w:hAnsi="Times New Roman" w:cs="Times New Roman"/>
          <w:sz w:val="24"/>
          <w:szCs w:val="24"/>
        </w:rPr>
        <w:t xml:space="preserve">На основании результатов рассмотрения закупочной комиссией принимается решение о допуске (об отказе в допуске) участников к участию в </w:t>
      </w:r>
      <w:r w:rsidR="008505BD">
        <w:rPr>
          <w:rFonts w:ascii="Times New Roman" w:hAnsi="Times New Roman" w:cs="Times New Roman"/>
          <w:sz w:val="24"/>
          <w:szCs w:val="24"/>
        </w:rPr>
        <w:t>конкурентных переговорах</w:t>
      </w:r>
      <w:r w:rsidRPr="005743E6">
        <w:rPr>
          <w:rFonts w:ascii="Times New Roman" w:hAnsi="Times New Roman" w:cs="Times New Roman"/>
          <w:sz w:val="24"/>
          <w:szCs w:val="24"/>
        </w:rPr>
        <w:t xml:space="preserve">. Критерии допуска к участию в закупке приведены в п. </w:t>
      </w:r>
      <w:r w:rsidR="005743E6" w:rsidRPr="005743E6">
        <w:rPr>
          <w:rFonts w:ascii="Times New Roman" w:hAnsi="Times New Roman" w:cs="Times New Roman"/>
          <w:sz w:val="24"/>
          <w:szCs w:val="24"/>
        </w:rPr>
        <w:t>9</w:t>
      </w:r>
      <w:r w:rsidRPr="005743E6">
        <w:rPr>
          <w:rFonts w:ascii="Times New Roman" w:hAnsi="Times New Roman" w:cs="Times New Roman"/>
          <w:sz w:val="24"/>
          <w:szCs w:val="24"/>
        </w:rPr>
        <w:t>.6 настоящего Положения.</w:t>
      </w:r>
    </w:p>
    <w:p w14:paraId="70FDDA83" w14:textId="56A8C568" w:rsidR="00407A1F" w:rsidRPr="005743E6" w:rsidRDefault="00407A1F" w:rsidP="00152448">
      <w:pPr>
        <w:pStyle w:val="ac"/>
        <w:numPr>
          <w:ilvl w:val="2"/>
          <w:numId w:val="205"/>
        </w:numPr>
        <w:ind w:left="0" w:firstLine="426"/>
        <w:jc w:val="both"/>
        <w:rPr>
          <w:rFonts w:ascii="Times New Roman" w:hAnsi="Times New Roman" w:cs="Times New Roman"/>
          <w:sz w:val="24"/>
          <w:szCs w:val="24"/>
        </w:rPr>
      </w:pPr>
      <w:r w:rsidRPr="005743E6">
        <w:rPr>
          <w:rFonts w:ascii="Times New Roman" w:hAnsi="Times New Roman" w:cs="Times New Roman"/>
          <w:sz w:val="24"/>
          <w:szCs w:val="24"/>
        </w:rPr>
        <w:t>По итогам рассмотрения заявок участников составляется протокол, в котором указывается решение о допуске (об отказе в допуске) к участию в закупке</w:t>
      </w:r>
      <w:r w:rsidR="00BC4F0C">
        <w:rPr>
          <w:rFonts w:ascii="Times New Roman" w:hAnsi="Times New Roman" w:cs="Times New Roman"/>
          <w:sz w:val="24"/>
          <w:szCs w:val="24"/>
        </w:rPr>
        <w:t xml:space="preserve"> </w:t>
      </w:r>
      <w:r w:rsidR="00BC4F0C" w:rsidRPr="00BC4F0C">
        <w:rPr>
          <w:rFonts w:ascii="Times New Roman" w:hAnsi="Times New Roman" w:cs="Times New Roman"/>
          <w:sz w:val="24"/>
          <w:szCs w:val="24"/>
        </w:rPr>
        <w:t>(см.п.18.17.7.)</w:t>
      </w:r>
      <w:r w:rsidRPr="005743E6">
        <w:rPr>
          <w:rFonts w:ascii="Times New Roman" w:hAnsi="Times New Roman" w:cs="Times New Roman"/>
          <w:sz w:val="24"/>
          <w:szCs w:val="24"/>
        </w:rPr>
        <w:t>. При этом решение об отказе в допуске к участию в закупке должно сопровождаться обоснованием</w:t>
      </w:r>
      <w:bookmarkStart w:id="582" w:name="page49"/>
      <w:bookmarkEnd w:id="582"/>
      <w:r w:rsidRPr="005743E6">
        <w:rPr>
          <w:rFonts w:ascii="Times New Roman" w:hAnsi="Times New Roman" w:cs="Times New Roman"/>
          <w:sz w:val="24"/>
          <w:szCs w:val="24"/>
        </w:rPr>
        <w:t xml:space="preserve"> такого решения, с указанием положений документации о закупке, которым не соответствует участник закупки или которым не соответствует заявка на участие в </w:t>
      </w:r>
      <w:r w:rsidR="00AC38CA" w:rsidRPr="005743E6">
        <w:rPr>
          <w:rFonts w:ascii="Times New Roman" w:hAnsi="Times New Roman" w:cs="Times New Roman"/>
          <w:sz w:val="24"/>
          <w:szCs w:val="24"/>
        </w:rPr>
        <w:t>Конкурентных переговорах</w:t>
      </w:r>
      <w:r w:rsidRPr="005743E6">
        <w:rPr>
          <w:rFonts w:ascii="Times New Roman" w:hAnsi="Times New Roman" w:cs="Times New Roman"/>
          <w:sz w:val="24"/>
          <w:szCs w:val="24"/>
        </w:rPr>
        <w:t xml:space="preserve">. </w:t>
      </w:r>
    </w:p>
    <w:p w14:paraId="55B4D1B1" w14:textId="5AEB92C0" w:rsidR="00407A1F" w:rsidRPr="005743E6" w:rsidRDefault="005743E6" w:rsidP="00152448">
      <w:pPr>
        <w:pStyle w:val="ac"/>
        <w:numPr>
          <w:ilvl w:val="0"/>
          <w:numId w:val="146"/>
        </w:numPr>
        <w:ind w:left="0" w:firstLine="567"/>
        <w:jc w:val="both"/>
        <w:rPr>
          <w:rFonts w:ascii="Times New Roman" w:hAnsi="Times New Roman" w:cs="Times New Roman"/>
          <w:sz w:val="24"/>
        </w:rPr>
      </w:pPr>
      <w:r>
        <w:rPr>
          <w:rFonts w:ascii="Times New Roman" w:hAnsi="Times New Roman" w:cs="Times New Roman"/>
          <w:sz w:val="24"/>
        </w:rPr>
        <w:t xml:space="preserve">   </w:t>
      </w:r>
      <w:r w:rsidR="00407A1F" w:rsidRPr="005743E6">
        <w:rPr>
          <w:rFonts w:ascii="Times New Roman" w:hAnsi="Times New Roman" w:cs="Times New Roman"/>
          <w:sz w:val="24"/>
        </w:rPr>
        <w:t>Данный протокол, должен содержать:</w:t>
      </w:r>
    </w:p>
    <w:p w14:paraId="14DD681E" w14:textId="29A0CC6B" w:rsidR="00407A1F" w:rsidRDefault="00407A1F" w:rsidP="00152448">
      <w:pPr>
        <w:pStyle w:val="ac"/>
        <w:numPr>
          <w:ilvl w:val="0"/>
          <w:numId w:val="147"/>
        </w:numPr>
        <w:tabs>
          <w:tab w:val="num" w:pos="-11307"/>
          <w:tab w:val="num" w:pos="-8897"/>
          <w:tab w:val="num" w:pos="-7763"/>
          <w:tab w:val="num" w:pos="-818"/>
        </w:tabs>
        <w:jc w:val="both"/>
        <w:rPr>
          <w:rFonts w:ascii="Times New Roman" w:hAnsi="Times New Roman" w:cs="Times New Roman"/>
          <w:sz w:val="24"/>
          <w:szCs w:val="24"/>
        </w:rPr>
      </w:pPr>
      <w:r w:rsidRPr="005743E6">
        <w:rPr>
          <w:rFonts w:ascii="Times New Roman" w:hAnsi="Times New Roman" w:cs="Times New Roman"/>
          <w:sz w:val="24"/>
          <w:szCs w:val="24"/>
        </w:rPr>
        <w:t>предмет договора/ объем товаров, работ, услуг;</w:t>
      </w:r>
    </w:p>
    <w:p w14:paraId="0CF00132" w14:textId="3D06C98A" w:rsidR="00407A1F" w:rsidRDefault="00407A1F" w:rsidP="00152448">
      <w:pPr>
        <w:pStyle w:val="ac"/>
        <w:numPr>
          <w:ilvl w:val="0"/>
          <w:numId w:val="147"/>
        </w:numPr>
        <w:tabs>
          <w:tab w:val="num" w:pos="-11307"/>
          <w:tab w:val="num" w:pos="-8897"/>
          <w:tab w:val="num" w:pos="-7763"/>
          <w:tab w:val="num" w:pos="-818"/>
        </w:tabs>
        <w:jc w:val="both"/>
        <w:rPr>
          <w:rFonts w:ascii="Times New Roman" w:hAnsi="Times New Roman" w:cs="Times New Roman"/>
          <w:sz w:val="24"/>
          <w:szCs w:val="24"/>
        </w:rPr>
      </w:pPr>
      <w:r w:rsidRPr="005743E6">
        <w:rPr>
          <w:rFonts w:ascii="Times New Roman" w:hAnsi="Times New Roman" w:cs="Times New Roman"/>
          <w:sz w:val="24"/>
          <w:szCs w:val="24"/>
        </w:rPr>
        <w:t>начальная (максимальная) цена договора;</w:t>
      </w:r>
    </w:p>
    <w:p w14:paraId="6E6A9AC7" w14:textId="0AEDD0F6" w:rsidR="00407A1F" w:rsidRDefault="00407A1F" w:rsidP="00152448">
      <w:pPr>
        <w:pStyle w:val="ac"/>
        <w:numPr>
          <w:ilvl w:val="0"/>
          <w:numId w:val="147"/>
        </w:numPr>
        <w:tabs>
          <w:tab w:val="num" w:pos="-11307"/>
          <w:tab w:val="num" w:pos="-8897"/>
          <w:tab w:val="num" w:pos="-7763"/>
          <w:tab w:val="num" w:pos="-818"/>
        </w:tabs>
        <w:jc w:val="both"/>
        <w:rPr>
          <w:rFonts w:ascii="Times New Roman" w:hAnsi="Times New Roman" w:cs="Times New Roman"/>
          <w:sz w:val="24"/>
          <w:szCs w:val="24"/>
        </w:rPr>
      </w:pPr>
      <w:r w:rsidRPr="005743E6">
        <w:rPr>
          <w:rFonts w:ascii="Times New Roman" w:hAnsi="Times New Roman" w:cs="Times New Roman"/>
          <w:sz w:val="24"/>
          <w:szCs w:val="24"/>
        </w:rPr>
        <w:t>наименование участников закупочной процедуры, подавших заявки, а также ценовое предложение участников;</w:t>
      </w:r>
    </w:p>
    <w:p w14:paraId="0AC0A64E" w14:textId="5F00FD1C" w:rsidR="00407A1F" w:rsidRDefault="00407A1F" w:rsidP="00152448">
      <w:pPr>
        <w:pStyle w:val="ac"/>
        <w:numPr>
          <w:ilvl w:val="0"/>
          <w:numId w:val="147"/>
        </w:numPr>
        <w:tabs>
          <w:tab w:val="num" w:pos="-11307"/>
          <w:tab w:val="num" w:pos="-8897"/>
          <w:tab w:val="num" w:pos="-7763"/>
          <w:tab w:val="num" w:pos="-818"/>
        </w:tabs>
        <w:jc w:val="both"/>
        <w:rPr>
          <w:rFonts w:ascii="Times New Roman" w:hAnsi="Times New Roman" w:cs="Times New Roman"/>
          <w:sz w:val="24"/>
          <w:szCs w:val="24"/>
        </w:rPr>
      </w:pPr>
      <w:r w:rsidRPr="005743E6">
        <w:rPr>
          <w:rFonts w:ascii="Times New Roman" w:hAnsi="Times New Roman" w:cs="Times New Roman"/>
          <w:sz w:val="24"/>
          <w:szCs w:val="24"/>
        </w:rPr>
        <w:t xml:space="preserve">решение о допуске участника закупочной процедуры к дальнейшему участию в </w:t>
      </w:r>
      <w:r w:rsidR="00AC38CA" w:rsidRPr="005743E6">
        <w:rPr>
          <w:rFonts w:ascii="Times New Roman" w:hAnsi="Times New Roman" w:cs="Times New Roman"/>
          <w:sz w:val="24"/>
          <w:szCs w:val="24"/>
        </w:rPr>
        <w:t>Конкурентных переговорах</w:t>
      </w:r>
      <w:r w:rsidRPr="005743E6">
        <w:rPr>
          <w:rFonts w:ascii="Times New Roman" w:hAnsi="Times New Roman" w:cs="Times New Roman"/>
          <w:sz w:val="24"/>
          <w:szCs w:val="24"/>
        </w:rPr>
        <w:t xml:space="preserve"> либо об отказе в допуске с указанием положений документации о закупке, которым не соответствует участник закупочной процедуры или его заявка, а также положений такой заявки, которые не соответствуют требованиям документации о закупке;</w:t>
      </w:r>
    </w:p>
    <w:p w14:paraId="1BB8A1EE" w14:textId="16EAB2E7" w:rsidR="00407A1F" w:rsidRPr="005743E6" w:rsidRDefault="00407A1F" w:rsidP="00152448">
      <w:pPr>
        <w:pStyle w:val="ac"/>
        <w:numPr>
          <w:ilvl w:val="0"/>
          <w:numId w:val="147"/>
        </w:numPr>
        <w:tabs>
          <w:tab w:val="num" w:pos="-11307"/>
          <w:tab w:val="num" w:pos="-8897"/>
          <w:tab w:val="num" w:pos="-7763"/>
          <w:tab w:val="num" w:pos="-818"/>
        </w:tabs>
        <w:jc w:val="both"/>
        <w:rPr>
          <w:rFonts w:ascii="Times New Roman" w:hAnsi="Times New Roman" w:cs="Times New Roman"/>
          <w:sz w:val="24"/>
          <w:szCs w:val="24"/>
        </w:rPr>
      </w:pPr>
      <w:r w:rsidRPr="005743E6">
        <w:rPr>
          <w:rFonts w:ascii="Times New Roman" w:hAnsi="Times New Roman" w:cs="Times New Roman"/>
          <w:sz w:val="24"/>
          <w:szCs w:val="24"/>
        </w:rPr>
        <w:t>иную информацию, которая была оглашена в ходе процедуры.</w:t>
      </w:r>
    </w:p>
    <w:p w14:paraId="4E4C0C72" w14:textId="77777777" w:rsidR="005743E6" w:rsidRDefault="00407A1F" w:rsidP="00152448">
      <w:pPr>
        <w:pStyle w:val="ac"/>
        <w:numPr>
          <w:ilvl w:val="0"/>
          <w:numId w:val="146"/>
        </w:numPr>
        <w:ind w:right="140"/>
        <w:jc w:val="both"/>
        <w:rPr>
          <w:rFonts w:ascii="Times New Roman" w:hAnsi="Times New Roman" w:cs="Times New Roman"/>
          <w:sz w:val="24"/>
          <w:szCs w:val="24"/>
        </w:rPr>
      </w:pPr>
      <w:r w:rsidRPr="005743E6">
        <w:rPr>
          <w:rFonts w:ascii="Times New Roman" w:hAnsi="Times New Roman" w:cs="Times New Roman"/>
          <w:sz w:val="24"/>
          <w:szCs w:val="24"/>
        </w:rPr>
        <w:t xml:space="preserve">Протокол заседания комиссии по рассмотрению заявок </w:t>
      </w:r>
      <w:r w:rsidRPr="005743E6">
        <w:rPr>
          <w:rFonts w:ascii="Times New Roman" w:hAnsi="Times New Roman" w:cs="Times New Roman"/>
          <w:spacing w:val="-1"/>
          <w:sz w:val="24"/>
          <w:szCs w:val="24"/>
        </w:rPr>
        <w:t xml:space="preserve">оформляется и подписывается в течение 3 (трех) рабочих дней после заседания </w:t>
      </w:r>
      <w:r w:rsidRPr="005743E6">
        <w:rPr>
          <w:rFonts w:ascii="Times New Roman" w:hAnsi="Times New Roman" w:cs="Times New Roman"/>
          <w:sz w:val="24"/>
          <w:szCs w:val="24"/>
        </w:rPr>
        <w:t xml:space="preserve">комиссии. </w:t>
      </w:r>
    </w:p>
    <w:p w14:paraId="1528E5A8" w14:textId="71A45A48" w:rsidR="00407A1F" w:rsidRDefault="00407A1F" w:rsidP="00152448">
      <w:pPr>
        <w:pStyle w:val="ac"/>
        <w:numPr>
          <w:ilvl w:val="0"/>
          <w:numId w:val="146"/>
        </w:numPr>
        <w:ind w:right="140"/>
        <w:jc w:val="both"/>
        <w:rPr>
          <w:rFonts w:ascii="Times New Roman" w:hAnsi="Times New Roman" w:cs="Times New Roman"/>
          <w:sz w:val="24"/>
          <w:szCs w:val="24"/>
        </w:rPr>
      </w:pPr>
      <w:r w:rsidRPr="005743E6">
        <w:rPr>
          <w:rFonts w:ascii="Times New Roman" w:hAnsi="Times New Roman" w:cs="Times New Roman"/>
          <w:sz w:val="24"/>
          <w:szCs w:val="24"/>
        </w:rPr>
        <w:t>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14:paraId="5CFF085D" w14:textId="3B00D1C7" w:rsidR="00407A1F" w:rsidRPr="005743E6" w:rsidRDefault="00407A1F" w:rsidP="00152448">
      <w:pPr>
        <w:pStyle w:val="ac"/>
        <w:numPr>
          <w:ilvl w:val="0"/>
          <w:numId w:val="146"/>
        </w:numPr>
        <w:ind w:right="140"/>
        <w:jc w:val="both"/>
        <w:rPr>
          <w:rFonts w:ascii="Times New Roman" w:hAnsi="Times New Roman" w:cs="Times New Roman"/>
          <w:sz w:val="24"/>
          <w:szCs w:val="24"/>
        </w:rPr>
      </w:pPr>
      <w:r w:rsidRPr="005743E6">
        <w:rPr>
          <w:rFonts w:ascii="Times New Roman" w:hAnsi="Times New Roman" w:cs="Times New Roman"/>
          <w:sz w:val="24"/>
          <w:szCs w:val="24"/>
        </w:rPr>
        <w:t>Указанный протокол размещается в ЕИС не позднее чем через три дня со дня подписания такого протокола.</w:t>
      </w:r>
    </w:p>
    <w:p w14:paraId="3EF0C9AD" w14:textId="03251222" w:rsidR="00407A1F" w:rsidRDefault="00407A1F" w:rsidP="00152448">
      <w:pPr>
        <w:pStyle w:val="ac"/>
        <w:numPr>
          <w:ilvl w:val="2"/>
          <w:numId w:val="205"/>
        </w:numPr>
        <w:ind w:left="0" w:right="140" w:firstLine="426"/>
        <w:jc w:val="both"/>
        <w:rPr>
          <w:rFonts w:ascii="Times New Roman" w:hAnsi="Times New Roman" w:cs="Times New Roman"/>
          <w:sz w:val="24"/>
          <w:szCs w:val="24"/>
        </w:rPr>
      </w:pPr>
      <w:r w:rsidRPr="005743E6">
        <w:rPr>
          <w:rFonts w:ascii="Times New Roman" w:hAnsi="Times New Roman" w:cs="Times New Roman"/>
          <w:sz w:val="24"/>
          <w:szCs w:val="24"/>
        </w:rPr>
        <w:t xml:space="preserve">Любой участник после размещения протокола по рассмотрению заявок вправе направить организатору закупки в письменной форме запрос о разъяснении причин отказа ему в допуске к дальнейшему участию в </w:t>
      </w:r>
      <w:r w:rsidR="00FD079F" w:rsidRPr="005743E6">
        <w:rPr>
          <w:rFonts w:ascii="Times New Roman" w:hAnsi="Times New Roman" w:cs="Times New Roman"/>
          <w:sz w:val="24"/>
          <w:szCs w:val="24"/>
        </w:rPr>
        <w:t>Конкурентных переговорах</w:t>
      </w:r>
      <w:r w:rsidRPr="005743E6">
        <w:rPr>
          <w:rFonts w:ascii="Times New Roman" w:hAnsi="Times New Roman" w:cs="Times New Roman"/>
          <w:sz w:val="24"/>
          <w:szCs w:val="24"/>
        </w:rPr>
        <w:t xml:space="preserve">. Организатор закупки в течение 3 </w:t>
      </w:r>
      <w:r w:rsidRPr="005743E6">
        <w:rPr>
          <w:rFonts w:ascii="Times New Roman" w:hAnsi="Times New Roman" w:cs="Times New Roman"/>
          <w:spacing w:val="-1"/>
          <w:sz w:val="24"/>
          <w:szCs w:val="24"/>
        </w:rPr>
        <w:t xml:space="preserve">(трех) </w:t>
      </w:r>
      <w:r w:rsidRPr="005743E6">
        <w:rPr>
          <w:rFonts w:ascii="Times New Roman" w:hAnsi="Times New Roman" w:cs="Times New Roman"/>
          <w:sz w:val="24"/>
          <w:szCs w:val="24"/>
        </w:rPr>
        <w:t>рабочих дней со дня поступления такого запроса предоставляет участнику в письменной форме</w:t>
      </w:r>
      <w:r w:rsidRPr="005743E6">
        <w:rPr>
          <w:rFonts w:ascii="Times New Roman" w:hAnsi="Times New Roman"/>
          <w:sz w:val="24"/>
          <w:szCs w:val="24"/>
        </w:rPr>
        <w:t xml:space="preserve"> на адрес электронной почты, указанный в </w:t>
      </w:r>
      <w:r w:rsidR="00FD079F" w:rsidRPr="005743E6">
        <w:rPr>
          <w:rFonts w:ascii="Times New Roman" w:hAnsi="Times New Roman"/>
          <w:sz w:val="24"/>
          <w:szCs w:val="24"/>
        </w:rPr>
        <w:t xml:space="preserve">запросе, </w:t>
      </w:r>
      <w:r w:rsidR="00FD079F" w:rsidRPr="005743E6">
        <w:rPr>
          <w:rFonts w:ascii="Times New Roman" w:hAnsi="Times New Roman" w:cs="Times New Roman"/>
          <w:sz w:val="24"/>
          <w:szCs w:val="24"/>
        </w:rPr>
        <w:t>соответствующие</w:t>
      </w:r>
      <w:r w:rsidRPr="005743E6">
        <w:rPr>
          <w:rFonts w:ascii="Times New Roman" w:hAnsi="Times New Roman" w:cs="Times New Roman"/>
          <w:sz w:val="24"/>
          <w:szCs w:val="24"/>
        </w:rPr>
        <w:t xml:space="preserve"> разъяснения.</w:t>
      </w:r>
    </w:p>
    <w:p w14:paraId="3675CF49" w14:textId="19D1DBBD" w:rsidR="00407A1F" w:rsidRDefault="00407A1F" w:rsidP="00152448">
      <w:pPr>
        <w:pStyle w:val="ac"/>
        <w:numPr>
          <w:ilvl w:val="2"/>
          <w:numId w:val="205"/>
        </w:numPr>
        <w:ind w:left="0" w:right="140" w:firstLine="426"/>
        <w:jc w:val="both"/>
        <w:rPr>
          <w:rFonts w:ascii="Times New Roman" w:hAnsi="Times New Roman" w:cs="Times New Roman"/>
          <w:sz w:val="24"/>
          <w:szCs w:val="24"/>
        </w:rPr>
      </w:pPr>
      <w:r w:rsidRPr="005743E6">
        <w:rPr>
          <w:rFonts w:ascii="Times New Roman" w:hAnsi="Times New Roman" w:cs="Times New Roman"/>
          <w:sz w:val="24"/>
          <w:szCs w:val="24"/>
        </w:rPr>
        <w:t xml:space="preserve">Заказчик вправе принять решение о проведении переторжки в соответствии с </w:t>
      </w:r>
      <w:r w:rsidR="0054098A">
        <w:rPr>
          <w:rFonts w:ascii="Times New Roman" w:hAnsi="Times New Roman" w:cs="Times New Roman"/>
          <w:sz w:val="24"/>
          <w:szCs w:val="24"/>
        </w:rPr>
        <w:t xml:space="preserve">пунктами </w:t>
      </w:r>
      <w:r w:rsidR="00E97030">
        <w:rPr>
          <w:rFonts w:ascii="Times New Roman" w:hAnsi="Times New Roman" w:cs="Times New Roman"/>
          <w:sz w:val="24"/>
          <w:szCs w:val="24"/>
        </w:rPr>
        <w:t>20</w:t>
      </w:r>
      <w:r w:rsidRPr="005743E6">
        <w:rPr>
          <w:rFonts w:ascii="Times New Roman" w:hAnsi="Times New Roman" w:cs="Times New Roman"/>
          <w:sz w:val="24"/>
          <w:szCs w:val="24"/>
        </w:rPr>
        <w:t xml:space="preserve"> настоящего Положения.</w:t>
      </w:r>
    </w:p>
    <w:p w14:paraId="02570367" w14:textId="7C1BC59A" w:rsidR="0057612C" w:rsidRPr="00932A36" w:rsidRDefault="00407A1F" w:rsidP="00152448">
      <w:pPr>
        <w:pStyle w:val="ac"/>
        <w:numPr>
          <w:ilvl w:val="2"/>
          <w:numId w:val="205"/>
        </w:numPr>
        <w:ind w:left="0" w:right="140" w:firstLine="426"/>
        <w:jc w:val="both"/>
        <w:rPr>
          <w:rFonts w:ascii="Times New Roman" w:hAnsi="Times New Roman" w:cs="Times New Roman"/>
          <w:sz w:val="24"/>
          <w:szCs w:val="24"/>
        </w:rPr>
      </w:pPr>
      <w:r w:rsidRPr="005743E6">
        <w:rPr>
          <w:rFonts w:ascii="Times New Roman" w:hAnsi="Times New Roman" w:cs="Times New Roman"/>
          <w:sz w:val="24"/>
          <w:szCs w:val="24"/>
        </w:rPr>
        <w:t xml:space="preserve">На любой стадии процедуры закупки, в том числе до принятия решения о допуске (отказе в допуске) к участию в закупке, заказчик вправе провести переговоры с участниками в отношении поданных ими заявок на участие в закупке. Переговоры могут проводиться как со всеми участниками одновременно, так и с каждым из них в отдельности. </w:t>
      </w:r>
    </w:p>
    <w:p w14:paraId="1888F88F" w14:textId="1C0AE203" w:rsidR="00F81911" w:rsidRPr="009979AF" w:rsidRDefault="00FD079F" w:rsidP="00152448">
      <w:pPr>
        <w:pStyle w:val="ac"/>
        <w:numPr>
          <w:ilvl w:val="1"/>
          <w:numId w:val="205"/>
        </w:numPr>
        <w:spacing w:after="240"/>
        <w:ind w:left="0" w:firstLine="567"/>
        <w:jc w:val="center"/>
        <w:outlineLvl w:val="0"/>
        <w:rPr>
          <w:rFonts w:ascii="Times New Roman" w:hAnsi="Times New Roman" w:cs="Times New Roman"/>
          <w:b/>
          <w:sz w:val="24"/>
          <w:szCs w:val="24"/>
        </w:rPr>
      </w:pPr>
      <w:r w:rsidRPr="009979AF">
        <w:rPr>
          <w:rFonts w:ascii="Times New Roman" w:hAnsi="Times New Roman" w:cs="Times New Roman"/>
          <w:b/>
          <w:sz w:val="24"/>
          <w:szCs w:val="24"/>
        </w:rPr>
        <w:t xml:space="preserve"> </w:t>
      </w:r>
      <w:bookmarkStart w:id="583" w:name="_Toc27747488"/>
      <w:r w:rsidR="00407A1F" w:rsidRPr="009979AF">
        <w:rPr>
          <w:rFonts w:ascii="Times New Roman" w:hAnsi="Times New Roman" w:cs="Times New Roman"/>
          <w:b/>
          <w:sz w:val="24"/>
          <w:szCs w:val="24"/>
        </w:rPr>
        <w:t>Оценка и сопоставление заявок участников</w:t>
      </w:r>
      <w:bookmarkEnd w:id="583"/>
    </w:p>
    <w:p w14:paraId="2DFABFC6" w14:textId="516B386A" w:rsidR="00407A1F" w:rsidRDefault="00407A1F" w:rsidP="00152448">
      <w:pPr>
        <w:pStyle w:val="ac"/>
        <w:numPr>
          <w:ilvl w:val="2"/>
          <w:numId w:val="205"/>
        </w:numPr>
        <w:ind w:left="0" w:right="140" w:firstLine="567"/>
        <w:jc w:val="both"/>
        <w:rPr>
          <w:rFonts w:ascii="Times New Roman" w:hAnsi="Times New Roman" w:cs="Times New Roman"/>
          <w:sz w:val="24"/>
          <w:szCs w:val="24"/>
        </w:rPr>
      </w:pPr>
      <w:r w:rsidRPr="005743E6">
        <w:rPr>
          <w:rFonts w:ascii="Times New Roman" w:hAnsi="Times New Roman" w:cs="Times New Roman"/>
          <w:sz w:val="24"/>
          <w:szCs w:val="24"/>
        </w:rPr>
        <w:t xml:space="preserve">С целью определения участника, предложившего лучшие условия исполнения договора, </w:t>
      </w:r>
      <w:r w:rsidRPr="005743E6">
        <w:rPr>
          <w:rFonts w:ascii="Times New Roman" w:hAnsi="Times New Roman"/>
          <w:sz w:val="24"/>
        </w:rPr>
        <w:t xml:space="preserve">закупочная комиссия </w:t>
      </w:r>
      <w:r w:rsidRPr="005743E6">
        <w:rPr>
          <w:rFonts w:ascii="Times New Roman" w:hAnsi="Times New Roman" w:cs="Times New Roman"/>
          <w:sz w:val="24"/>
          <w:szCs w:val="24"/>
        </w:rPr>
        <w:t xml:space="preserve">осуществляет оценку и сопоставление заявок участников, в отношении которых принято решение о допуске к участию в </w:t>
      </w:r>
      <w:r w:rsidR="0059020C" w:rsidRPr="005743E6">
        <w:rPr>
          <w:rFonts w:ascii="Times New Roman" w:hAnsi="Times New Roman" w:cs="Times New Roman"/>
          <w:sz w:val="24"/>
          <w:szCs w:val="24"/>
        </w:rPr>
        <w:t>Конкурентных переговорах</w:t>
      </w:r>
      <w:r w:rsidRPr="005743E6">
        <w:rPr>
          <w:rFonts w:ascii="Times New Roman" w:hAnsi="Times New Roman" w:cs="Times New Roman"/>
          <w:sz w:val="24"/>
          <w:szCs w:val="24"/>
        </w:rPr>
        <w:t>.</w:t>
      </w:r>
      <w:r w:rsidR="005743E6" w:rsidRPr="005743E6">
        <w:rPr>
          <w:rFonts w:ascii="Times New Roman" w:hAnsi="Times New Roman" w:cs="Times New Roman"/>
          <w:sz w:val="24"/>
          <w:szCs w:val="24"/>
        </w:rPr>
        <w:t xml:space="preserve"> Критерии оценки</w:t>
      </w:r>
      <w:r w:rsidRPr="005743E6">
        <w:rPr>
          <w:rFonts w:ascii="Times New Roman" w:hAnsi="Times New Roman" w:cs="Times New Roman"/>
          <w:sz w:val="24"/>
          <w:szCs w:val="24"/>
        </w:rPr>
        <w:t xml:space="preserve"> и сопоставление осуществляется в соответствии с критериями и порядком, установленными в документации о закупке</w:t>
      </w:r>
      <w:r w:rsidR="00932A36">
        <w:rPr>
          <w:rFonts w:ascii="Times New Roman" w:hAnsi="Times New Roman" w:cs="Times New Roman"/>
          <w:sz w:val="24"/>
          <w:szCs w:val="24"/>
        </w:rPr>
        <w:t xml:space="preserve"> и разделом</w:t>
      </w:r>
      <w:r w:rsidR="00120FF0" w:rsidRPr="005743E6">
        <w:rPr>
          <w:rFonts w:ascii="Times New Roman" w:hAnsi="Times New Roman" w:cs="Times New Roman"/>
          <w:sz w:val="24"/>
          <w:szCs w:val="24"/>
        </w:rPr>
        <w:t xml:space="preserve"> </w:t>
      </w:r>
      <w:r w:rsidR="00932A36">
        <w:rPr>
          <w:rFonts w:ascii="Times New Roman" w:hAnsi="Times New Roman" w:cs="Times New Roman"/>
          <w:sz w:val="24"/>
          <w:szCs w:val="24"/>
        </w:rPr>
        <w:t>2</w:t>
      </w:r>
      <w:r w:rsidR="00E97030">
        <w:rPr>
          <w:rFonts w:ascii="Times New Roman" w:hAnsi="Times New Roman" w:cs="Times New Roman"/>
          <w:sz w:val="24"/>
          <w:szCs w:val="24"/>
        </w:rPr>
        <w:t>7</w:t>
      </w:r>
      <w:r w:rsidR="00932A36">
        <w:rPr>
          <w:rFonts w:ascii="Times New Roman" w:hAnsi="Times New Roman" w:cs="Times New Roman"/>
          <w:sz w:val="24"/>
          <w:szCs w:val="24"/>
        </w:rPr>
        <w:t xml:space="preserve"> настоящего Положения.</w:t>
      </w:r>
    </w:p>
    <w:p w14:paraId="079BCB1A" w14:textId="0C3D18BD" w:rsidR="00407A1F" w:rsidRDefault="00407A1F" w:rsidP="00152448">
      <w:pPr>
        <w:pStyle w:val="ac"/>
        <w:numPr>
          <w:ilvl w:val="2"/>
          <w:numId w:val="205"/>
        </w:numPr>
        <w:ind w:left="0" w:right="140" w:firstLine="567"/>
        <w:jc w:val="both"/>
        <w:rPr>
          <w:rFonts w:ascii="Times New Roman" w:hAnsi="Times New Roman" w:cs="Times New Roman"/>
          <w:sz w:val="24"/>
          <w:szCs w:val="24"/>
        </w:rPr>
      </w:pPr>
      <w:r w:rsidRPr="005743E6">
        <w:rPr>
          <w:rFonts w:ascii="Times New Roman" w:hAnsi="Times New Roman" w:cs="Times New Roman"/>
          <w:sz w:val="24"/>
          <w:szCs w:val="24"/>
        </w:rPr>
        <w:t xml:space="preserve">Участник </w:t>
      </w:r>
      <w:r w:rsidR="0059020C" w:rsidRPr="005743E6">
        <w:rPr>
          <w:rFonts w:ascii="Times New Roman" w:hAnsi="Times New Roman" w:cs="Times New Roman"/>
          <w:sz w:val="24"/>
          <w:szCs w:val="24"/>
        </w:rPr>
        <w:t>Конкурентных переговоров</w:t>
      </w:r>
      <w:r w:rsidRPr="005743E6">
        <w:rPr>
          <w:rFonts w:ascii="Times New Roman" w:hAnsi="Times New Roman" w:cs="Times New Roman"/>
          <w:sz w:val="24"/>
          <w:szCs w:val="24"/>
        </w:rPr>
        <w:t>, предложивший лучшие условия исполнения договора и получивший по итогам оценки и сопоставления заявок наибольшее количество баллов, признается победителем (с учетом проведения переторжки). Определение победителя осуществляется по каждому лоту отдельно.</w:t>
      </w:r>
    </w:p>
    <w:p w14:paraId="7ECB5273" w14:textId="0DF15DC6" w:rsidR="00407A1F" w:rsidRDefault="00407A1F" w:rsidP="00152448">
      <w:pPr>
        <w:pStyle w:val="ac"/>
        <w:numPr>
          <w:ilvl w:val="2"/>
          <w:numId w:val="205"/>
        </w:numPr>
        <w:ind w:left="0" w:right="140" w:firstLine="567"/>
        <w:jc w:val="both"/>
        <w:rPr>
          <w:rFonts w:ascii="Times New Roman" w:hAnsi="Times New Roman" w:cs="Times New Roman"/>
          <w:sz w:val="24"/>
          <w:szCs w:val="24"/>
        </w:rPr>
      </w:pPr>
      <w:r w:rsidRPr="005743E6">
        <w:rPr>
          <w:rFonts w:ascii="Times New Roman" w:hAnsi="Times New Roman" w:cs="Times New Roman"/>
          <w:sz w:val="24"/>
          <w:szCs w:val="24"/>
        </w:rPr>
        <w:t>В случае если две и более заявки участников по итогам их оценки и сопоставления получили равное количество баллов, победителем среди таких участников определяется участник, чья заявка поступила ранее (в соответствии с датой и временем поступления, зафиксированными в журнале регистрации заявок участников или на ЭТП).</w:t>
      </w:r>
    </w:p>
    <w:p w14:paraId="5926F3D9" w14:textId="5759596D" w:rsidR="00407A1F" w:rsidRPr="005743E6" w:rsidRDefault="00407A1F" w:rsidP="00152448">
      <w:pPr>
        <w:pStyle w:val="ac"/>
        <w:numPr>
          <w:ilvl w:val="2"/>
          <w:numId w:val="205"/>
        </w:numPr>
        <w:ind w:left="0" w:right="140" w:firstLine="567"/>
        <w:jc w:val="both"/>
        <w:rPr>
          <w:rFonts w:ascii="Times New Roman" w:hAnsi="Times New Roman" w:cs="Times New Roman"/>
          <w:sz w:val="24"/>
          <w:szCs w:val="24"/>
        </w:rPr>
      </w:pPr>
      <w:r w:rsidRPr="005743E6">
        <w:rPr>
          <w:rFonts w:ascii="Times New Roman" w:hAnsi="Times New Roman" w:cs="Times New Roman"/>
          <w:sz w:val="24"/>
          <w:szCs w:val="24"/>
        </w:rPr>
        <w:t xml:space="preserve">По итогам оценки и сопоставления заявок </w:t>
      </w:r>
      <w:r w:rsidR="00BC4F0C">
        <w:rPr>
          <w:rFonts w:ascii="Times New Roman" w:hAnsi="Times New Roman" w:cs="Times New Roman"/>
          <w:sz w:val="24"/>
          <w:szCs w:val="24"/>
        </w:rPr>
        <w:t>закупочной комиссией</w:t>
      </w:r>
      <w:r w:rsidRPr="005743E6">
        <w:rPr>
          <w:rFonts w:ascii="Times New Roman" w:hAnsi="Times New Roman" w:cs="Times New Roman"/>
          <w:sz w:val="24"/>
          <w:szCs w:val="24"/>
        </w:rPr>
        <w:t xml:space="preserve"> составляется протокол</w:t>
      </w:r>
      <w:r w:rsidR="00BC4F0C">
        <w:rPr>
          <w:rFonts w:ascii="Times New Roman" w:hAnsi="Times New Roman" w:cs="Times New Roman"/>
          <w:sz w:val="24"/>
          <w:szCs w:val="24"/>
        </w:rPr>
        <w:t xml:space="preserve"> </w:t>
      </w:r>
      <w:r w:rsidR="009979AF">
        <w:rPr>
          <w:rFonts w:ascii="Times New Roman" w:hAnsi="Times New Roman" w:cs="Times New Roman"/>
          <w:sz w:val="24"/>
          <w:szCs w:val="24"/>
        </w:rPr>
        <w:t>(см.п.18.17.7</w:t>
      </w:r>
      <w:r w:rsidR="00BC4F0C" w:rsidRPr="00BC4F0C">
        <w:rPr>
          <w:rFonts w:ascii="Times New Roman" w:hAnsi="Times New Roman" w:cs="Times New Roman"/>
          <w:sz w:val="24"/>
          <w:szCs w:val="24"/>
        </w:rPr>
        <w:t>)</w:t>
      </w:r>
      <w:r w:rsidRPr="005743E6">
        <w:rPr>
          <w:rFonts w:ascii="Times New Roman" w:hAnsi="Times New Roman" w:cs="Times New Roman"/>
          <w:sz w:val="24"/>
          <w:szCs w:val="24"/>
        </w:rPr>
        <w:t>.</w:t>
      </w:r>
    </w:p>
    <w:p w14:paraId="46659F3A" w14:textId="77777777" w:rsidR="00407A1F" w:rsidRPr="005743E6" w:rsidRDefault="00407A1F" w:rsidP="00152448">
      <w:pPr>
        <w:pStyle w:val="ac"/>
        <w:numPr>
          <w:ilvl w:val="0"/>
          <w:numId w:val="148"/>
        </w:numPr>
        <w:jc w:val="both"/>
        <w:rPr>
          <w:rFonts w:ascii="Times New Roman" w:hAnsi="Times New Roman"/>
          <w:sz w:val="24"/>
        </w:rPr>
      </w:pPr>
      <w:r w:rsidRPr="005743E6">
        <w:rPr>
          <w:rFonts w:ascii="Times New Roman" w:hAnsi="Times New Roman"/>
          <w:sz w:val="24"/>
        </w:rPr>
        <w:t>Данный протокол, должен содержать:</w:t>
      </w:r>
    </w:p>
    <w:p w14:paraId="439A5447" w14:textId="4920D197"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предмет договора/ объем товаров, работ, услуг;</w:t>
      </w:r>
    </w:p>
    <w:p w14:paraId="12A00A54" w14:textId="4800CD10"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начальная (максимальная) цена договора;</w:t>
      </w:r>
    </w:p>
    <w:p w14:paraId="20B8E686" w14:textId="5082C5FC"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наименование допущенных участников закупочной процедуры, а также ценовое предложение участников;</w:t>
      </w:r>
    </w:p>
    <w:p w14:paraId="70706A62" w14:textId="2D086061"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результаты проведенной оценки и сопоставления допущенных заявок участников;</w:t>
      </w:r>
    </w:p>
    <w:p w14:paraId="23AE2B4A" w14:textId="38A51C4D"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 xml:space="preserve">сведения о победителе </w:t>
      </w:r>
      <w:r w:rsidR="00FD079F" w:rsidRPr="005743E6">
        <w:rPr>
          <w:rFonts w:ascii="Times New Roman" w:hAnsi="Times New Roman" w:cs="Times New Roman"/>
          <w:sz w:val="24"/>
          <w:szCs w:val="24"/>
        </w:rPr>
        <w:t xml:space="preserve">Конкурентных переговоров </w:t>
      </w:r>
      <w:r w:rsidRPr="005743E6">
        <w:rPr>
          <w:rFonts w:ascii="Times New Roman" w:hAnsi="Times New Roman" w:cs="Times New Roman"/>
          <w:sz w:val="24"/>
          <w:szCs w:val="24"/>
        </w:rPr>
        <w:t>/участнике, с которым принято заключить договор, ценовое предложение участника, срок исполнения договора;</w:t>
      </w:r>
    </w:p>
    <w:p w14:paraId="6BBF68C2" w14:textId="15FBAA25" w:rsidR="00407A1F" w:rsidRPr="005743E6" w:rsidRDefault="00407A1F" w:rsidP="00152448">
      <w:pPr>
        <w:pStyle w:val="ac"/>
        <w:numPr>
          <w:ilvl w:val="0"/>
          <w:numId w:val="149"/>
        </w:numPr>
        <w:tabs>
          <w:tab w:val="num" w:pos="-11307"/>
          <w:tab w:val="num" w:pos="-8897"/>
          <w:tab w:val="num" w:pos="-7763"/>
          <w:tab w:val="num" w:pos="-818"/>
        </w:tabs>
        <w:ind w:right="107"/>
        <w:jc w:val="both"/>
        <w:rPr>
          <w:rFonts w:ascii="Times New Roman" w:hAnsi="Times New Roman" w:cs="Times New Roman"/>
          <w:i/>
          <w:sz w:val="24"/>
          <w:szCs w:val="24"/>
        </w:rPr>
      </w:pPr>
      <w:r w:rsidRPr="005743E6">
        <w:rPr>
          <w:rFonts w:ascii="Times New Roman" w:hAnsi="Times New Roman" w:cs="Times New Roman"/>
          <w:sz w:val="24"/>
          <w:szCs w:val="24"/>
        </w:rPr>
        <w:t>иную информацию, которая была оглашена в ходе процедуры.</w:t>
      </w:r>
    </w:p>
    <w:p w14:paraId="2922C121" w14:textId="7C4E5948" w:rsidR="00407A1F" w:rsidRDefault="00407A1F" w:rsidP="00152448">
      <w:pPr>
        <w:pStyle w:val="ac"/>
        <w:numPr>
          <w:ilvl w:val="2"/>
          <w:numId w:val="205"/>
        </w:numPr>
        <w:ind w:left="0" w:firstLine="567"/>
        <w:jc w:val="both"/>
        <w:rPr>
          <w:rFonts w:ascii="Times New Roman" w:hAnsi="Times New Roman" w:cs="Times New Roman"/>
          <w:sz w:val="24"/>
          <w:szCs w:val="24"/>
        </w:rPr>
      </w:pPr>
      <w:r w:rsidRPr="005743E6">
        <w:rPr>
          <w:rFonts w:ascii="Times New Roman" w:hAnsi="Times New Roman" w:cs="Times New Roman"/>
          <w:sz w:val="24"/>
          <w:szCs w:val="24"/>
        </w:rPr>
        <w:t xml:space="preserve">Протокол заседания комиссии по оценке и сопоставлению заявок </w:t>
      </w:r>
      <w:r w:rsidRPr="005743E6">
        <w:rPr>
          <w:rFonts w:ascii="Times New Roman" w:hAnsi="Times New Roman" w:cs="Times New Roman"/>
          <w:spacing w:val="-1"/>
          <w:sz w:val="24"/>
          <w:szCs w:val="24"/>
        </w:rPr>
        <w:t xml:space="preserve">оформляется и подписывается в течение 3 рабочих дней после заседания </w:t>
      </w:r>
      <w:r w:rsidRPr="005743E6">
        <w:rPr>
          <w:rFonts w:ascii="Times New Roman" w:hAnsi="Times New Roman" w:cs="Times New Roman"/>
          <w:sz w:val="24"/>
          <w:szCs w:val="24"/>
        </w:rPr>
        <w:t>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14:paraId="3557E322" w14:textId="25BA6D19" w:rsidR="00407A1F" w:rsidRDefault="00407A1F" w:rsidP="00152448">
      <w:pPr>
        <w:pStyle w:val="ac"/>
        <w:numPr>
          <w:ilvl w:val="0"/>
          <w:numId w:val="148"/>
        </w:numPr>
        <w:jc w:val="both"/>
        <w:rPr>
          <w:rFonts w:ascii="Times New Roman" w:hAnsi="Times New Roman" w:cs="Times New Roman"/>
          <w:sz w:val="24"/>
          <w:szCs w:val="24"/>
        </w:rPr>
      </w:pPr>
      <w:r w:rsidRPr="005743E6">
        <w:rPr>
          <w:rFonts w:ascii="Times New Roman" w:hAnsi="Times New Roman" w:cs="Times New Roman"/>
          <w:sz w:val="24"/>
          <w:szCs w:val="24"/>
        </w:rPr>
        <w:t>Указанный протокол размещается в ЕИС не позднее чем через 3 (три) дня со дня его подписания.</w:t>
      </w:r>
    </w:p>
    <w:p w14:paraId="07B16885" w14:textId="61E8CB74" w:rsidR="00407A1F" w:rsidRPr="005743E6" w:rsidRDefault="00407A1F" w:rsidP="00152448">
      <w:pPr>
        <w:pStyle w:val="ac"/>
        <w:numPr>
          <w:ilvl w:val="2"/>
          <w:numId w:val="205"/>
        </w:numPr>
        <w:ind w:left="0" w:firstLine="567"/>
        <w:jc w:val="both"/>
        <w:rPr>
          <w:rFonts w:ascii="Times New Roman" w:hAnsi="Times New Roman" w:cs="Times New Roman"/>
          <w:sz w:val="24"/>
          <w:szCs w:val="24"/>
        </w:rPr>
      </w:pPr>
      <w:r w:rsidRPr="005743E6">
        <w:rPr>
          <w:rFonts w:ascii="Times New Roman" w:hAnsi="Times New Roman"/>
          <w:sz w:val="24"/>
        </w:rPr>
        <w:t xml:space="preserve">В указанный срок организатор закупки уведомляет победителя об итогах </w:t>
      </w:r>
      <w:r w:rsidR="00FD079F" w:rsidRPr="005743E6">
        <w:rPr>
          <w:rFonts w:ascii="Times New Roman" w:hAnsi="Times New Roman" w:cs="Times New Roman"/>
          <w:sz w:val="24"/>
          <w:szCs w:val="24"/>
        </w:rPr>
        <w:t>Конкурентных переговоров</w:t>
      </w:r>
      <w:r w:rsidRPr="005743E6">
        <w:rPr>
          <w:rFonts w:ascii="Times New Roman" w:hAnsi="Times New Roman" w:cs="Times New Roman"/>
          <w:sz w:val="24"/>
          <w:szCs w:val="24"/>
        </w:rPr>
        <w:t xml:space="preserve"> </w:t>
      </w:r>
      <w:r w:rsidRPr="005743E6">
        <w:rPr>
          <w:rFonts w:ascii="Times New Roman" w:hAnsi="Times New Roman"/>
          <w:sz w:val="24"/>
        </w:rPr>
        <w:t>по адресу электронной почты, указанному в заявлении на участие в закупке, составленном по форме документации о закупке.  В случае проведения</w:t>
      </w:r>
      <w:r w:rsidRPr="005743E6">
        <w:rPr>
          <w:rFonts w:ascii="Times New Roman" w:hAnsi="Times New Roman" w:cs="Times New Roman"/>
          <w:sz w:val="24"/>
          <w:szCs w:val="24"/>
        </w:rPr>
        <w:t xml:space="preserve"> </w:t>
      </w:r>
      <w:r w:rsidR="0059020C" w:rsidRPr="005743E6">
        <w:rPr>
          <w:rFonts w:ascii="Times New Roman" w:hAnsi="Times New Roman" w:cs="Times New Roman"/>
          <w:sz w:val="24"/>
          <w:szCs w:val="24"/>
        </w:rPr>
        <w:t xml:space="preserve">Конкурентных переговоров </w:t>
      </w:r>
      <w:r w:rsidRPr="005743E6">
        <w:rPr>
          <w:rFonts w:ascii="Times New Roman" w:hAnsi="Times New Roman"/>
          <w:sz w:val="24"/>
        </w:rPr>
        <w:t>в электронной форме уведомление победителя об итогах может быть направлено электронной торговой площадкой.</w:t>
      </w:r>
    </w:p>
    <w:p w14:paraId="3C036FA3" w14:textId="764D117D" w:rsidR="00407A1F" w:rsidRPr="005743E6" w:rsidRDefault="00407A1F" w:rsidP="00152448">
      <w:pPr>
        <w:pStyle w:val="ac"/>
        <w:numPr>
          <w:ilvl w:val="2"/>
          <w:numId w:val="205"/>
        </w:numPr>
        <w:ind w:left="0" w:firstLine="567"/>
        <w:jc w:val="both"/>
        <w:rPr>
          <w:rFonts w:ascii="Times New Roman" w:hAnsi="Times New Roman" w:cs="Times New Roman"/>
          <w:sz w:val="24"/>
          <w:szCs w:val="24"/>
        </w:rPr>
      </w:pPr>
      <w:r w:rsidRPr="005743E6">
        <w:rPr>
          <w:rFonts w:ascii="Times New Roman" w:hAnsi="Times New Roman" w:cs="Times New Roman"/>
          <w:sz w:val="24"/>
          <w:szCs w:val="24"/>
        </w:rPr>
        <w:t>По решению закупочной комиссии</w:t>
      </w:r>
      <w:r w:rsidR="00BC4F0C">
        <w:rPr>
          <w:rFonts w:ascii="Times New Roman" w:hAnsi="Times New Roman" w:cs="Times New Roman"/>
          <w:sz w:val="24"/>
          <w:szCs w:val="24"/>
        </w:rPr>
        <w:t xml:space="preserve"> </w:t>
      </w:r>
      <w:r w:rsidRPr="005743E6">
        <w:rPr>
          <w:rFonts w:ascii="Times New Roman" w:hAnsi="Times New Roman" w:cs="Times New Roman"/>
          <w:sz w:val="24"/>
          <w:szCs w:val="24"/>
        </w:rPr>
        <w:t>стадии вскрытия конвертов, рассмотрения, оценки и сопоставления заявок могут быть объединены с оформлением единого итогового протокола.</w:t>
      </w:r>
    </w:p>
    <w:p w14:paraId="6ADE9854" w14:textId="77777777" w:rsidR="00407A1F" w:rsidRPr="005743E6" w:rsidRDefault="00407A1F" w:rsidP="00152448">
      <w:pPr>
        <w:pStyle w:val="ac"/>
        <w:numPr>
          <w:ilvl w:val="0"/>
          <w:numId w:val="148"/>
        </w:numPr>
        <w:jc w:val="both"/>
        <w:rPr>
          <w:rFonts w:ascii="Times New Roman" w:hAnsi="Times New Roman"/>
          <w:sz w:val="24"/>
        </w:rPr>
      </w:pPr>
      <w:r w:rsidRPr="005743E6">
        <w:rPr>
          <w:rFonts w:ascii="Times New Roman" w:hAnsi="Times New Roman"/>
          <w:sz w:val="24"/>
          <w:szCs w:val="24"/>
        </w:rPr>
        <w:t xml:space="preserve">Данный протокол </w:t>
      </w:r>
      <w:r w:rsidRPr="005743E6">
        <w:rPr>
          <w:rFonts w:ascii="Times New Roman" w:hAnsi="Times New Roman"/>
          <w:spacing w:val="-1"/>
          <w:sz w:val="24"/>
          <w:szCs w:val="24"/>
        </w:rPr>
        <w:t xml:space="preserve">оформляется и подписывается в течение 3 (трех) рабочих дней после заседания </w:t>
      </w:r>
      <w:r w:rsidRPr="005743E6">
        <w:rPr>
          <w:rFonts w:ascii="Times New Roman" w:hAnsi="Times New Roman"/>
          <w:sz w:val="24"/>
          <w:szCs w:val="24"/>
        </w:rPr>
        <w:t>комиссии и</w:t>
      </w:r>
      <w:r w:rsidRPr="005743E6">
        <w:rPr>
          <w:rFonts w:ascii="Times New Roman" w:hAnsi="Times New Roman"/>
          <w:sz w:val="24"/>
        </w:rPr>
        <w:t xml:space="preserve"> размещается в ЕИС не позднее чем через 3 (три) дня со дня его подписания.</w:t>
      </w:r>
    </w:p>
    <w:p w14:paraId="7886BFBB" w14:textId="71556861" w:rsidR="00407A1F" w:rsidRPr="0059020C" w:rsidRDefault="00407A1F" w:rsidP="00152448">
      <w:pPr>
        <w:pStyle w:val="ac"/>
        <w:keepNext/>
        <w:numPr>
          <w:ilvl w:val="1"/>
          <w:numId w:val="205"/>
        </w:numPr>
        <w:spacing w:before="60" w:after="60"/>
        <w:ind w:left="0" w:firstLine="0"/>
        <w:jc w:val="center"/>
        <w:outlineLvl w:val="2"/>
        <w:rPr>
          <w:rFonts w:ascii="Times New Roman" w:hAnsi="Times New Roman" w:cs="Times New Roman"/>
          <w:b/>
          <w:bCs/>
          <w:sz w:val="24"/>
          <w:szCs w:val="26"/>
          <w:lang w:val="x-none" w:eastAsia="x-none"/>
        </w:rPr>
      </w:pPr>
      <w:bookmarkStart w:id="584" w:name="_Toc522624425"/>
      <w:bookmarkStart w:id="585" w:name="_Toc27747489"/>
      <w:r w:rsidRPr="0059020C">
        <w:rPr>
          <w:rFonts w:ascii="Times New Roman" w:hAnsi="Times New Roman" w:cs="Times New Roman"/>
          <w:b/>
          <w:bCs/>
          <w:sz w:val="24"/>
          <w:szCs w:val="26"/>
          <w:lang w:val="x-none" w:eastAsia="x-none"/>
        </w:rPr>
        <w:t xml:space="preserve">Признание </w:t>
      </w:r>
      <w:r w:rsidR="0059020C" w:rsidRPr="0059020C">
        <w:rPr>
          <w:rFonts w:ascii="Times New Roman" w:hAnsi="Times New Roman" w:cs="Times New Roman"/>
          <w:b/>
          <w:bCs/>
          <w:sz w:val="24"/>
          <w:szCs w:val="26"/>
          <w:lang w:eastAsia="x-none"/>
        </w:rPr>
        <w:t>Конкурентных переговор</w:t>
      </w:r>
      <w:r w:rsidR="0059020C">
        <w:rPr>
          <w:rFonts w:ascii="Times New Roman" w:hAnsi="Times New Roman" w:cs="Times New Roman"/>
          <w:b/>
          <w:bCs/>
          <w:sz w:val="24"/>
          <w:szCs w:val="26"/>
          <w:lang w:eastAsia="x-none"/>
        </w:rPr>
        <w:t>ов</w:t>
      </w:r>
      <w:r w:rsidR="0059020C" w:rsidRPr="0059020C">
        <w:rPr>
          <w:rFonts w:ascii="Times New Roman" w:hAnsi="Times New Roman" w:cs="Times New Roman"/>
          <w:b/>
          <w:bCs/>
          <w:sz w:val="24"/>
          <w:szCs w:val="26"/>
          <w:lang w:eastAsia="x-none"/>
        </w:rPr>
        <w:t xml:space="preserve"> </w:t>
      </w:r>
      <w:r w:rsidR="0059020C" w:rsidRPr="0059020C">
        <w:rPr>
          <w:rFonts w:ascii="Times New Roman" w:hAnsi="Times New Roman" w:cs="Times New Roman"/>
          <w:b/>
          <w:bCs/>
          <w:sz w:val="24"/>
          <w:szCs w:val="26"/>
          <w:lang w:val="x-none" w:eastAsia="x-none"/>
        </w:rPr>
        <w:t>несостоявшим</w:t>
      </w:r>
      <w:r w:rsidR="0059020C">
        <w:rPr>
          <w:rFonts w:ascii="Times New Roman" w:hAnsi="Times New Roman" w:cs="Times New Roman"/>
          <w:b/>
          <w:bCs/>
          <w:sz w:val="24"/>
          <w:szCs w:val="26"/>
          <w:lang w:eastAsia="x-none"/>
        </w:rPr>
        <w:t>ися</w:t>
      </w:r>
      <w:bookmarkEnd w:id="584"/>
      <w:bookmarkEnd w:id="585"/>
    </w:p>
    <w:p w14:paraId="64765474" w14:textId="1C33036D" w:rsidR="00407A1F" w:rsidRPr="009A7E19" w:rsidRDefault="0059020C" w:rsidP="00152448">
      <w:pPr>
        <w:pStyle w:val="ac"/>
        <w:numPr>
          <w:ilvl w:val="2"/>
          <w:numId w:val="205"/>
        </w:numPr>
        <w:spacing w:line="235" w:lineRule="auto"/>
        <w:ind w:left="0" w:firstLine="567"/>
        <w:rPr>
          <w:rFonts w:ascii="Times New Roman" w:hAnsi="Times New Roman"/>
          <w:sz w:val="24"/>
        </w:rPr>
      </w:pPr>
      <w:r w:rsidRPr="009A7E19">
        <w:rPr>
          <w:rFonts w:ascii="Times New Roman" w:hAnsi="Times New Roman"/>
          <w:sz w:val="24"/>
        </w:rPr>
        <w:t xml:space="preserve">Конкурентные переговоры </w:t>
      </w:r>
      <w:r w:rsidR="00407A1F" w:rsidRPr="009A7E19">
        <w:rPr>
          <w:rFonts w:ascii="Times New Roman" w:hAnsi="Times New Roman"/>
          <w:sz w:val="24"/>
        </w:rPr>
        <w:t>призна</w:t>
      </w:r>
      <w:r w:rsidRPr="009A7E19">
        <w:rPr>
          <w:rFonts w:ascii="Times New Roman" w:hAnsi="Times New Roman"/>
          <w:sz w:val="24"/>
        </w:rPr>
        <w:t>ю</w:t>
      </w:r>
      <w:r w:rsidR="00407A1F" w:rsidRPr="009A7E19">
        <w:rPr>
          <w:rFonts w:ascii="Times New Roman" w:hAnsi="Times New Roman"/>
          <w:sz w:val="24"/>
        </w:rPr>
        <w:t>тся несостоявшим</w:t>
      </w:r>
      <w:r w:rsidRPr="009A7E19">
        <w:rPr>
          <w:rFonts w:ascii="Times New Roman" w:hAnsi="Times New Roman"/>
          <w:sz w:val="24"/>
        </w:rPr>
        <w:t>и</w:t>
      </w:r>
      <w:r w:rsidR="00407A1F" w:rsidRPr="009A7E19">
        <w:rPr>
          <w:rFonts w:ascii="Times New Roman" w:hAnsi="Times New Roman"/>
          <w:sz w:val="24"/>
        </w:rPr>
        <w:t>ся в следующих случаях:</w:t>
      </w:r>
    </w:p>
    <w:p w14:paraId="2A92D928" w14:textId="77777777" w:rsidR="00407A1F" w:rsidRPr="00407A1F" w:rsidRDefault="00407A1F" w:rsidP="00407A1F">
      <w:pPr>
        <w:widowControl w:val="0"/>
        <w:autoSpaceDE w:val="0"/>
        <w:autoSpaceDN w:val="0"/>
        <w:adjustRightInd w:val="0"/>
        <w:spacing w:after="0" w:line="1" w:lineRule="exact"/>
        <w:rPr>
          <w:rFonts w:ascii="Times New Roman" w:eastAsia="Times New Roman" w:hAnsi="Times New Roman" w:cs="Arial"/>
          <w:sz w:val="20"/>
          <w:szCs w:val="20"/>
          <w:lang w:eastAsia="ru-RU"/>
        </w:rPr>
      </w:pPr>
    </w:p>
    <w:p w14:paraId="5EA1A667" w14:textId="77777777" w:rsidR="00407A1F" w:rsidRPr="00407A1F" w:rsidRDefault="00407A1F" w:rsidP="00152448">
      <w:pPr>
        <w:widowControl w:val="0"/>
        <w:numPr>
          <w:ilvl w:val="0"/>
          <w:numId w:val="130"/>
        </w:numPr>
        <w:tabs>
          <w:tab w:val="left" w:pos="567"/>
        </w:tabs>
        <w:autoSpaceDE w:val="0"/>
        <w:autoSpaceDN w:val="0"/>
        <w:adjustRightInd w:val="0"/>
        <w:spacing w:after="0" w:line="240" w:lineRule="auto"/>
        <w:ind w:left="567" w:firstLine="567"/>
        <w:jc w:val="both"/>
        <w:rPr>
          <w:rFonts w:ascii="Times New Roman" w:eastAsia="Times New Roman" w:hAnsi="Times New Roman" w:cs="Arial"/>
          <w:sz w:val="24"/>
          <w:szCs w:val="20"/>
          <w:lang w:eastAsia="ru-RU"/>
        </w:rPr>
      </w:pPr>
      <w:r w:rsidRPr="00407A1F">
        <w:rPr>
          <w:rFonts w:ascii="Times New Roman" w:eastAsia="Times New Roman" w:hAnsi="Times New Roman" w:cs="Arial"/>
          <w:sz w:val="24"/>
          <w:szCs w:val="20"/>
          <w:lang w:eastAsia="ru-RU"/>
        </w:rPr>
        <w:t>По окончании срока подачи заявок участников не подана ни одна заявка.</w:t>
      </w:r>
    </w:p>
    <w:p w14:paraId="7A799335" w14:textId="77777777" w:rsidR="00407A1F" w:rsidRPr="00407A1F" w:rsidRDefault="00407A1F" w:rsidP="00152448">
      <w:pPr>
        <w:widowControl w:val="0"/>
        <w:numPr>
          <w:ilvl w:val="0"/>
          <w:numId w:val="130"/>
        </w:numPr>
        <w:tabs>
          <w:tab w:val="left" w:pos="567"/>
        </w:tabs>
        <w:autoSpaceDE w:val="0"/>
        <w:autoSpaceDN w:val="0"/>
        <w:adjustRightInd w:val="0"/>
        <w:spacing w:after="0" w:line="240" w:lineRule="auto"/>
        <w:ind w:left="1134"/>
        <w:jc w:val="both"/>
        <w:rPr>
          <w:rFonts w:ascii="Times New Roman" w:eastAsia="Times New Roman" w:hAnsi="Times New Roman" w:cs="Arial"/>
          <w:sz w:val="24"/>
          <w:szCs w:val="20"/>
          <w:lang w:eastAsia="ru-RU"/>
        </w:rPr>
      </w:pPr>
      <w:r w:rsidRPr="00407A1F">
        <w:rPr>
          <w:rFonts w:ascii="Times New Roman" w:eastAsia="Times New Roman" w:hAnsi="Times New Roman" w:cs="Arial"/>
          <w:sz w:val="24"/>
          <w:szCs w:val="20"/>
          <w:lang w:eastAsia="ru-RU"/>
        </w:rPr>
        <w:t>На основании результатов рассмотрения заявок участников принято решение об отказе в допуске к участию в закупке всех участников.</w:t>
      </w:r>
    </w:p>
    <w:p w14:paraId="251157A2" w14:textId="77777777" w:rsidR="00407A1F" w:rsidRPr="00407A1F" w:rsidRDefault="00407A1F" w:rsidP="00152448">
      <w:pPr>
        <w:widowControl w:val="0"/>
        <w:numPr>
          <w:ilvl w:val="0"/>
          <w:numId w:val="130"/>
        </w:numPr>
        <w:tabs>
          <w:tab w:val="left" w:pos="567"/>
        </w:tabs>
        <w:autoSpaceDE w:val="0"/>
        <w:autoSpaceDN w:val="0"/>
        <w:adjustRightInd w:val="0"/>
        <w:spacing w:after="0" w:line="240" w:lineRule="auto"/>
        <w:ind w:left="1134"/>
        <w:jc w:val="both"/>
        <w:rPr>
          <w:rFonts w:ascii="Times New Roman" w:eastAsia="Times New Roman" w:hAnsi="Times New Roman" w:cs="Arial"/>
          <w:sz w:val="24"/>
          <w:szCs w:val="20"/>
          <w:lang w:eastAsia="ru-RU"/>
        </w:rPr>
      </w:pPr>
      <w:r w:rsidRPr="00407A1F">
        <w:rPr>
          <w:rFonts w:ascii="Times New Roman" w:eastAsia="Times New Roman" w:hAnsi="Times New Roman" w:cs="Arial"/>
          <w:sz w:val="24"/>
          <w:szCs w:val="20"/>
          <w:lang w:eastAsia="ru-RU"/>
        </w:rPr>
        <w:t>Наличие только одного допущенного участника.</w:t>
      </w:r>
    </w:p>
    <w:p w14:paraId="255BB39A" w14:textId="6CF52C51" w:rsidR="00407A1F" w:rsidRPr="009A7E19" w:rsidRDefault="00407A1F" w:rsidP="00152448">
      <w:pPr>
        <w:pStyle w:val="ac"/>
        <w:numPr>
          <w:ilvl w:val="2"/>
          <w:numId w:val="205"/>
        </w:numPr>
        <w:tabs>
          <w:tab w:val="left" w:pos="567"/>
        </w:tabs>
        <w:ind w:left="0" w:firstLine="567"/>
        <w:jc w:val="both"/>
        <w:rPr>
          <w:rFonts w:ascii="Times New Roman" w:hAnsi="Times New Roman"/>
          <w:sz w:val="24"/>
        </w:rPr>
      </w:pPr>
      <w:r w:rsidRPr="009A7E19">
        <w:rPr>
          <w:rFonts w:ascii="Times New Roman" w:hAnsi="Times New Roman"/>
          <w:sz w:val="24"/>
        </w:rPr>
        <w:t xml:space="preserve">В случае признания </w:t>
      </w:r>
      <w:r w:rsidR="0059020C" w:rsidRPr="009A7E19">
        <w:rPr>
          <w:rFonts w:ascii="Times New Roman" w:hAnsi="Times New Roman"/>
          <w:sz w:val="24"/>
        </w:rPr>
        <w:t xml:space="preserve">Конкурентных переговоров </w:t>
      </w:r>
      <w:r w:rsidRPr="009A7E19">
        <w:rPr>
          <w:rFonts w:ascii="Times New Roman" w:hAnsi="Times New Roman"/>
          <w:sz w:val="24"/>
        </w:rPr>
        <w:t>несостоявшим</w:t>
      </w:r>
      <w:r w:rsidR="0059020C" w:rsidRPr="009A7E19">
        <w:rPr>
          <w:rFonts w:ascii="Times New Roman" w:hAnsi="Times New Roman"/>
          <w:sz w:val="24"/>
        </w:rPr>
        <w:t>и</w:t>
      </w:r>
      <w:r w:rsidRPr="009A7E19">
        <w:rPr>
          <w:rFonts w:ascii="Times New Roman" w:hAnsi="Times New Roman"/>
          <w:sz w:val="24"/>
        </w:rPr>
        <w:t>ся, закупочная комиссия вправе:</w:t>
      </w:r>
    </w:p>
    <w:p w14:paraId="4A05D4F1" w14:textId="77777777" w:rsidR="00407A1F" w:rsidRPr="00407A1F" w:rsidRDefault="00407A1F" w:rsidP="00152448">
      <w:pPr>
        <w:widowControl w:val="0"/>
        <w:numPr>
          <w:ilvl w:val="0"/>
          <w:numId w:val="131"/>
        </w:numPr>
        <w:tabs>
          <w:tab w:val="num" w:pos="-7763"/>
          <w:tab w:val="num" w:pos="-818"/>
        </w:tabs>
        <w:autoSpaceDE w:val="0"/>
        <w:autoSpaceDN w:val="0"/>
        <w:adjustRightInd w:val="0"/>
        <w:spacing w:after="0" w:line="240" w:lineRule="auto"/>
        <w:ind w:left="709" w:hanging="142"/>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принять решение о заключении договора с единственным допущенным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w:t>
      </w:r>
    </w:p>
    <w:p w14:paraId="5CC6EBA7" w14:textId="77777777" w:rsidR="00407A1F" w:rsidRPr="00407A1F" w:rsidRDefault="00407A1F" w:rsidP="00152448">
      <w:pPr>
        <w:widowControl w:val="0"/>
        <w:numPr>
          <w:ilvl w:val="0"/>
          <w:numId w:val="131"/>
        </w:numPr>
        <w:tabs>
          <w:tab w:val="num" w:pos="-7763"/>
          <w:tab w:val="num" w:pos="-818"/>
        </w:tabs>
        <w:autoSpaceDE w:val="0"/>
        <w:autoSpaceDN w:val="0"/>
        <w:adjustRightInd w:val="0"/>
        <w:spacing w:after="0" w:line="240" w:lineRule="auto"/>
        <w:ind w:left="709" w:hanging="142"/>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принять решение не заключать договор с единственным допущенным участником закупки;</w:t>
      </w:r>
    </w:p>
    <w:p w14:paraId="564B5828" w14:textId="77777777" w:rsidR="00407A1F" w:rsidRPr="00407A1F" w:rsidRDefault="00407A1F" w:rsidP="00152448">
      <w:pPr>
        <w:widowControl w:val="0"/>
        <w:numPr>
          <w:ilvl w:val="0"/>
          <w:numId w:val="131"/>
        </w:numPr>
        <w:tabs>
          <w:tab w:val="num" w:pos="-7763"/>
          <w:tab w:val="num" w:pos="-818"/>
        </w:tabs>
        <w:autoSpaceDE w:val="0"/>
        <w:autoSpaceDN w:val="0"/>
        <w:adjustRightInd w:val="0"/>
        <w:spacing w:after="0" w:line="240" w:lineRule="auto"/>
        <w:ind w:left="709" w:hanging="142"/>
        <w:jc w:val="both"/>
        <w:rPr>
          <w:rFonts w:ascii="Times New Roman" w:eastAsia="Times New Roman" w:hAnsi="Times New Roman" w:cs="Times New Roman"/>
          <w:i/>
          <w:sz w:val="24"/>
          <w:szCs w:val="24"/>
          <w:lang w:eastAsia="ru-RU"/>
        </w:rPr>
      </w:pPr>
      <w:r w:rsidRPr="00407A1F">
        <w:rPr>
          <w:rFonts w:ascii="Times New Roman" w:eastAsia="Times New Roman" w:hAnsi="Times New Roman" w:cs="Times New Roman"/>
          <w:sz w:val="24"/>
          <w:szCs w:val="24"/>
          <w:lang w:eastAsia="ru-RU"/>
        </w:rPr>
        <w:t>принять решение о проведении повторной конкурентной процедуры закупки;</w:t>
      </w:r>
    </w:p>
    <w:p w14:paraId="0AFF4346" w14:textId="63AC8A7D" w:rsidR="005A5BD4" w:rsidRPr="00DA3F0D" w:rsidRDefault="00407A1F" w:rsidP="00152448">
      <w:pPr>
        <w:widowControl w:val="0"/>
        <w:numPr>
          <w:ilvl w:val="0"/>
          <w:numId w:val="131"/>
        </w:numPr>
        <w:tabs>
          <w:tab w:val="num" w:pos="-7763"/>
          <w:tab w:val="num" w:pos="-818"/>
        </w:tabs>
        <w:autoSpaceDE w:val="0"/>
        <w:autoSpaceDN w:val="0"/>
        <w:adjustRightInd w:val="0"/>
        <w:spacing w:after="0" w:line="240" w:lineRule="auto"/>
        <w:ind w:left="709" w:hanging="142"/>
        <w:jc w:val="both"/>
        <w:rPr>
          <w:rFonts w:ascii="Times New Roman" w:eastAsia="Times New Roman" w:hAnsi="Times New Roman" w:cs="Times New Roman"/>
          <w:i/>
          <w:sz w:val="24"/>
          <w:szCs w:val="24"/>
          <w:u w:val="single"/>
          <w:lang w:eastAsia="ru-RU"/>
        </w:rPr>
      </w:pPr>
      <w:r w:rsidRPr="00407A1F">
        <w:rPr>
          <w:rFonts w:ascii="Times New Roman" w:eastAsia="Times New Roman" w:hAnsi="Times New Roman" w:cs="Times New Roman"/>
          <w:sz w:val="24"/>
          <w:szCs w:val="24"/>
          <w:lang w:eastAsia="ru-RU"/>
        </w:rPr>
        <w:t>принять решение об осуществлении закупки у единственного поставщика, не в рамках конкурентной процедуры</w:t>
      </w:r>
      <w:r w:rsidRPr="00407A1F">
        <w:rPr>
          <w:rFonts w:ascii="Times New Roman" w:eastAsia="Times New Roman" w:hAnsi="Times New Roman" w:cs="Times New Roman"/>
          <w:sz w:val="24"/>
          <w:szCs w:val="24"/>
          <w:shd w:val="clear" w:color="auto" w:fill="FFFFFF" w:themeFill="background1"/>
          <w:lang w:eastAsia="ru-RU"/>
        </w:rPr>
        <w:t>.</w:t>
      </w:r>
    </w:p>
    <w:p w14:paraId="6CE0ACFB" w14:textId="5B30CA18" w:rsidR="0059020C" w:rsidRPr="009A7E19" w:rsidRDefault="00407A1F"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6"/>
          <w:lang w:val="x-none" w:eastAsia="x-none"/>
        </w:rPr>
      </w:pPr>
      <w:bookmarkStart w:id="586" w:name="page50"/>
      <w:bookmarkStart w:id="587" w:name="_Toc522624426"/>
      <w:bookmarkStart w:id="588" w:name="_Toc27747490"/>
      <w:bookmarkEnd w:id="586"/>
      <w:r w:rsidRPr="0059020C">
        <w:rPr>
          <w:rFonts w:ascii="Times New Roman" w:hAnsi="Times New Roman" w:cs="Times New Roman"/>
          <w:b/>
          <w:bCs/>
          <w:sz w:val="24"/>
          <w:szCs w:val="26"/>
          <w:lang w:val="x-none" w:eastAsia="x-none"/>
        </w:rPr>
        <w:t xml:space="preserve">Изменение итогов </w:t>
      </w:r>
      <w:r w:rsidR="004F280F" w:rsidRPr="004F280F">
        <w:rPr>
          <w:rFonts w:ascii="Times New Roman" w:hAnsi="Times New Roman" w:cs="Times New Roman"/>
          <w:b/>
          <w:bCs/>
          <w:sz w:val="24"/>
          <w:szCs w:val="26"/>
          <w:lang w:eastAsia="x-none"/>
        </w:rPr>
        <w:t>Конкурентных переговор</w:t>
      </w:r>
      <w:r w:rsidR="004F280F">
        <w:rPr>
          <w:rFonts w:ascii="Times New Roman" w:hAnsi="Times New Roman" w:cs="Times New Roman"/>
          <w:b/>
          <w:bCs/>
          <w:sz w:val="24"/>
          <w:szCs w:val="26"/>
          <w:lang w:eastAsia="x-none"/>
        </w:rPr>
        <w:t>ов</w:t>
      </w:r>
      <w:bookmarkEnd w:id="587"/>
      <w:bookmarkEnd w:id="588"/>
    </w:p>
    <w:p w14:paraId="7C7C1BD9" w14:textId="77777777" w:rsidR="00407A1F" w:rsidRPr="00407A1F" w:rsidRDefault="00407A1F" w:rsidP="00407A1F">
      <w:pPr>
        <w:widowControl w:val="0"/>
        <w:autoSpaceDE w:val="0"/>
        <w:autoSpaceDN w:val="0"/>
        <w:adjustRightInd w:val="0"/>
        <w:spacing w:after="0" w:line="9" w:lineRule="exact"/>
        <w:rPr>
          <w:rFonts w:ascii="Times New Roman" w:eastAsia="Times New Roman" w:hAnsi="Times New Roman" w:cs="Arial"/>
          <w:sz w:val="20"/>
          <w:szCs w:val="20"/>
          <w:lang w:eastAsia="ru-RU"/>
        </w:rPr>
      </w:pPr>
    </w:p>
    <w:p w14:paraId="40453E3B" w14:textId="15582D78" w:rsidR="00407A1F" w:rsidRPr="009A7E19" w:rsidRDefault="00407A1F" w:rsidP="00152448">
      <w:pPr>
        <w:pStyle w:val="ac"/>
        <w:numPr>
          <w:ilvl w:val="2"/>
          <w:numId w:val="205"/>
        </w:numPr>
        <w:ind w:left="0" w:firstLine="567"/>
        <w:jc w:val="both"/>
        <w:rPr>
          <w:rFonts w:ascii="Times New Roman" w:hAnsi="Times New Roman" w:cs="Times New Roman"/>
          <w:sz w:val="24"/>
          <w:szCs w:val="24"/>
        </w:rPr>
      </w:pPr>
      <w:r w:rsidRPr="009A7E19">
        <w:rPr>
          <w:rFonts w:ascii="Times New Roman" w:hAnsi="Times New Roman" w:cs="Times New Roman"/>
          <w:sz w:val="24"/>
          <w:szCs w:val="24"/>
        </w:rPr>
        <w:t xml:space="preserve">Решение об изменении итогов </w:t>
      </w:r>
      <w:r w:rsidR="0059020C" w:rsidRPr="009A7E19">
        <w:rPr>
          <w:rFonts w:ascii="Times New Roman" w:hAnsi="Times New Roman" w:cs="Times New Roman"/>
          <w:sz w:val="24"/>
          <w:szCs w:val="24"/>
        </w:rPr>
        <w:t xml:space="preserve">Конкурентных переговоров </w:t>
      </w:r>
      <w:r w:rsidRPr="009A7E19">
        <w:rPr>
          <w:rFonts w:ascii="Times New Roman" w:hAnsi="Times New Roman" w:cs="Times New Roman"/>
          <w:sz w:val="24"/>
          <w:szCs w:val="24"/>
        </w:rPr>
        <w:t>может быть принято закупочной комиссией в случаях:</w:t>
      </w:r>
    </w:p>
    <w:p w14:paraId="3B713493" w14:textId="77777777" w:rsidR="00407A1F" w:rsidRPr="00407A1F" w:rsidRDefault="00407A1F" w:rsidP="00152448">
      <w:pPr>
        <w:widowControl w:val="0"/>
        <w:numPr>
          <w:ilvl w:val="0"/>
          <w:numId w:val="13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уклонения участника закупки от заключения договора;</w:t>
      </w:r>
    </w:p>
    <w:p w14:paraId="00FACEC3" w14:textId="77777777" w:rsidR="00407A1F" w:rsidRPr="00407A1F" w:rsidRDefault="00407A1F" w:rsidP="00152448">
      <w:pPr>
        <w:widowControl w:val="0"/>
        <w:numPr>
          <w:ilvl w:val="0"/>
          <w:numId w:val="13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в случае отказа от заключения договора со стороны заказчика;</w:t>
      </w:r>
    </w:p>
    <w:p w14:paraId="30DABCC6" w14:textId="2A56DE2D" w:rsidR="00407A1F" w:rsidRPr="00407A1F" w:rsidRDefault="00407A1F" w:rsidP="00152448">
      <w:pPr>
        <w:widowControl w:val="0"/>
        <w:numPr>
          <w:ilvl w:val="0"/>
          <w:numId w:val="13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 xml:space="preserve">в случае отказа поставщика (исполнителя, подрядчика) от исполнения договора на условиях, согласованных в ходе проведения </w:t>
      </w:r>
      <w:r w:rsidR="0059020C" w:rsidRPr="0059020C">
        <w:rPr>
          <w:rFonts w:ascii="Times New Roman" w:eastAsia="Times New Roman" w:hAnsi="Times New Roman" w:cs="Times New Roman"/>
          <w:sz w:val="24"/>
          <w:szCs w:val="24"/>
          <w:lang w:eastAsia="ru-RU"/>
        </w:rPr>
        <w:t>Конкурентных переговор</w:t>
      </w:r>
      <w:r w:rsidR="0059020C">
        <w:rPr>
          <w:rFonts w:ascii="Times New Roman" w:eastAsia="Times New Roman" w:hAnsi="Times New Roman" w:cs="Times New Roman"/>
          <w:sz w:val="24"/>
          <w:szCs w:val="24"/>
          <w:lang w:eastAsia="ru-RU"/>
        </w:rPr>
        <w:t>ов</w:t>
      </w:r>
      <w:r w:rsidRPr="0059020C">
        <w:rPr>
          <w:rFonts w:ascii="Times New Roman" w:eastAsia="Times New Roman" w:hAnsi="Times New Roman" w:cs="Times New Roman"/>
          <w:sz w:val="24"/>
          <w:szCs w:val="24"/>
          <w:lang w:eastAsia="ru-RU"/>
        </w:rPr>
        <w:t>;</w:t>
      </w:r>
    </w:p>
    <w:p w14:paraId="5288B8AB" w14:textId="11C87FFB" w:rsidR="00407A1F" w:rsidRPr="00407A1F" w:rsidRDefault="00407A1F" w:rsidP="00152448">
      <w:pPr>
        <w:widowControl w:val="0"/>
        <w:numPr>
          <w:ilvl w:val="0"/>
          <w:numId w:val="13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 xml:space="preserve">одностороннего расторжения (отказа от исполнения) договора, заключенного по результатам процедуры </w:t>
      </w:r>
      <w:r w:rsidR="0059020C" w:rsidRPr="0059020C">
        <w:rPr>
          <w:rFonts w:ascii="Times New Roman" w:eastAsia="Times New Roman" w:hAnsi="Times New Roman" w:cs="Times New Roman"/>
          <w:sz w:val="24"/>
          <w:szCs w:val="24"/>
          <w:lang w:eastAsia="ru-RU"/>
        </w:rPr>
        <w:t>Конкурентных переговор</w:t>
      </w:r>
      <w:r w:rsidR="0059020C">
        <w:rPr>
          <w:rFonts w:ascii="Times New Roman" w:eastAsia="Times New Roman" w:hAnsi="Times New Roman" w:cs="Times New Roman"/>
          <w:sz w:val="24"/>
          <w:szCs w:val="24"/>
          <w:lang w:eastAsia="ru-RU"/>
        </w:rPr>
        <w:t>ов</w:t>
      </w:r>
      <w:r w:rsidRPr="0059020C">
        <w:rPr>
          <w:rFonts w:ascii="Times New Roman" w:eastAsia="Times New Roman" w:hAnsi="Times New Roman" w:cs="Times New Roman"/>
          <w:sz w:val="24"/>
          <w:szCs w:val="24"/>
          <w:lang w:eastAsia="ru-RU"/>
        </w:rPr>
        <w:t>,</w:t>
      </w:r>
      <w:r w:rsidRPr="00407A1F">
        <w:rPr>
          <w:rFonts w:ascii="Times New Roman" w:eastAsia="Times New Roman" w:hAnsi="Times New Roman" w:cs="Times New Roman"/>
          <w:sz w:val="24"/>
          <w:szCs w:val="24"/>
          <w:lang w:eastAsia="ru-RU"/>
        </w:rPr>
        <w:t xml:space="preserve"> в случаях, предусмотренных законодательством РФ;</w:t>
      </w:r>
    </w:p>
    <w:p w14:paraId="62215B10" w14:textId="77777777" w:rsidR="00407A1F" w:rsidRPr="00407A1F" w:rsidRDefault="00407A1F" w:rsidP="00152448">
      <w:pPr>
        <w:widowControl w:val="0"/>
        <w:numPr>
          <w:ilvl w:val="0"/>
          <w:numId w:val="13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непрохождение постквалификации, отказ участника закупки от ее прохождения (если постквалификация была предусмотрена документацией о закупке).</w:t>
      </w:r>
    </w:p>
    <w:p w14:paraId="34AF5C5D" w14:textId="08DCDC93" w:rsidR="00407A1F" w:rsidRDefault="00407A1F" w:rsidP="00152448">
      <w:pPr>
        <w:pStyle w:val="ac"/>
        <w:numPr>
          <w:ilvl w:val="2"/>
          <w:numId w:val="205"/>
        </w:numPr>
        <w:ind w:left="0" w:firstLine="567"/>
        <w:jc w:val="both"/>
        <w:rPr>
          <w:rFonts w:ascii="Times New Roman" w:hAnsi="Times New Roman" w:cs="Times New Roman"/>
          <w:sz w:val="24"/>
          <w:szCs w:val="24"/>
        </w:rPr>
      </w:pPr>
      <w:r w:rsidRPr="009A7E19">
        <w:rPr>
          <w:rFonts w:ascii="Times New Roman" w:hAnsi="Times New Roman" w:cs="Times New Roman"/>
          <w:sz w:val="24"/>
          <w:szCs w:val="24"/>
        </w:rPr>
        <w:t xml:space="preserve">В указанных </w:t>
      </w:r>
      <w:r w:rsidR="009A7E19">
        <w:rPr>
          <w:rFonts w:ascii="Times New Roman" w:hAnsi="Times New Roman" w:cs="Times New Roman"/>
          <w:sz w:val="24"/>
          <w:szCs w:val="24"/>
        </w:rPr>
        <w:t>в п. 1</w:t>
      </w:r>
      <w:r w:rsidR="00E97030">
        <w:rPr>
          <w:rFonts w:ascii="Times New Roman" w:hAnsi="Times New Roman" w:cs="Times New Roman"/>
          <w:sz w:val="24"/>
          <w:szCs w:val="24"/>
        </w:rPr>
        <w:t>8</w:t>
      </w:r>
      <w:r w:rsidR="009A7E19">
        <w:rPr>
          <w:rFonts w:ascii="Times New Roman" w:hAnsi="Times New Roman" w:cs="Times New Roman"/>
          <w:sz w:val="24"/>
          <w:szCs w:val="24"/>
        </w:rPr>
        <w:t>.1</w:t>
      </w:r>
      <w:r w:rsidR="00932A36">
        <w:rPr>
          <w:rFonts w:ascii="Times New Roman" w:hAnsi="Times New Roman" w:cs="Times New Roman"/>
          <w:sz w:val="24"/>
          <w:szCs w:val="24"/>
        </w:rPr>
        <w:t>9</w:t>
      </w:r>
      <w:r w:rsidR="009A7E19">
        <w:rPr>
          <w:rFonts w:ascii="Times New Roman" w:hAnsi="Times New Roman" w:cs="Times New Roman"/>
          <w:sz w:val="24"/>
          <w:szCs w:val="24"/>
        </w:rPr>
        <w:t>.1.</w:t>
      </w:r>
      <w:r w:rsidRPr="009A7E19">
        <w:rPr>
          <w:rFonts w:ascii="Times New Roman" w:hAnsi="Times New Roman" w:cs="Times New Roman"/>
          <w:sz w:val="24"/>
          <w:szCs w:val="24"/>
        </w:rPr>
        <w:t xml:space="preserve"> (кроме б) заказчик вправе заключить договор с участником закупки, предложившим следующие после победителя по степени выгодности условия исполнения договора, а также провести переговоры с ним по уменьшению цены его заявки.</w:t>
      </w:r>
    </w:p>
    <w:p w14:paraId="7B38716D" w14:textId="3AE64FAB" w:rsidR="0059020C" w:rsidRPr="009A7E19" w:rsidRDefault="00407A1F" w:rsidP="00152448">
      <w:pPr>
        <w:pStyle w:val="ac"/>
        <w:numPr>
          <w:ilvl w:val="2"/>
          <w:numId w:val="205"/>
        </w:numPr>
        <w:ind w:left="0" w:firstLine="567"/>
        <w:jc w:val="both"/>
        <w:rPr>
          <w:rFonts w:ascii="Times New Roman" w:hAnsi="Times New Roman" w:cs="Times New Roman"/>
          <w:sz w:val="24"/>
          <w:szCs w:val="24"/>
        </w:rPr>
      </w:pPr>
      <w:r w:rsidRPr="009A7E19">
        <w:rPr>
          <w:rFonts w:ascii="Times New Roman" w:hAnsi="Times New Roman" w:cs="Times New Roman"/>
          <w:sz w:val="24"/>
          <w:szCs w:val="24"/>
        </w:rPr>
        <w:t xml:space="preserve">В случае принятия решения об изменении победителя составляется протокол. Такой протокол размещается в ЕИС не позднее чем через 3 (три) дня со дня его подписания. Также в указанный срок организатор закупки уведомляет «нового» победителя об итогах закупки. </w:t>
      </w:r>
    </w:p>
    <w:p w14:paraId="30A9756B" w14:textId="7054C46B" w:rsidR="0059020C" w:rsidRPr="009A7E19" w:rsidRDefault="00407A1F" w:rsidP="00152448">
      <w:pPr>
        <w:pStyle w:val="ac"/>
        <w:keepNext/>
        <w:numPr>
          <w:ilvl w:val="1"/>
          <w:numId w:val="205"/>
        </w:numPr>
        <w:spacing w:before="60" w:after="60"/>
        <w:ind w:left="0" w:firstLine="567"/>
        <w:jc w:val="center"/>
        <w:outlineLvl w:val="2"/>
        <w:rPr>
          <w:rFonts w:ascii="Times New Roman" w:hAnsi="Times New Roman" w:cs="Times New Roman"/>
          <w:b/>
          <w:bCs/>
          <w:sz w:val="24"/>
          <w:szCs w:val="26"/>
          <w:lang w:val="x-none" w:eastAsia="x-none"/>
        </w:rPr>
      </w:pPr>
      <w:bookmarkStart w:id="589" w:name="_Toc522624427"/>
      <w:bookmarkStart w:id="590" w:name="_Toc27747491"/>
      <w:r w:rsidRPr="0059020C">
        <w:rPr>
          <w:rFonts w:ascii="Times New Roman" w:hAnsi="Times New Roman" w:cs="Times New Roman"/>
          <w:b/>
          <w:bCs/>
          <w:sz w:val="24"/>
          <w:szCs w:val="26"/>
          <w:lang w:val="x-none" w:eastAsia="x-none"/>
        </w:rPr>
        <w:t xml:space="preserve">Отстранение участника </w:t>
      </w:r>
      <w:r w:rsidR="0059020C" w:rsidRPr="0059020C">
        <w:rPr>
          <w:rFonts w:ascii="Times New Roman" w:hAnsi="Times New Roman" w:cs="Times New Roman"/>
          <w:b/>
          <w:bCs/>
          <w:sz w:val="24"/>
          <w:szCs w:val="26"/>
          <w:lang w:val="x-none" w:eastAsia="x-none"/>
        </w:rPr>
        <w:t>Конкурентных переговор</w:t>
      </w:r>
      <w:r w:rsidR="0059020C">
        <w:rPr>
          <w:rFonts w:ascii="Times New Roman" w:hAnsi="Times New Roman" w:cs="Times New Roman"/>
          <w:b/>
          <w:bCs/>
          <w:sz w:val="24"/>
          <w:szCs w:val="26"/>
          <w:lang w:eastAsia="x-none"/>
        </w:rPr>
        <w:t>ов</w:t>
      </w:r>
      <w:bookmarkEnd w:id="589"/>
      <w:bookmarkEnd w:id="590"/>
    </w:p>
    <w:p w14:paraId="7E46BF23" w14:textId="19138E74" w:rsidR="009A7E19" w:rsidRPr="009A7E19" w:rsidRDefault="00407A1F" w:rsidP="009A7E19">
      <w:pPr>
        <w:tabs>
          <w:tab w:val="num" w:pos="-11307"/>
          <w:tab w:val="num" w:pos="-8897"/>
          <w:tab w:val="num" w:pos="-7763"/>
          <w:tab w:val="num" w:pos="-818"/>
        </w:tabs>
        <w:spacing w:line="240" w:lineRule="auto"/>
        <w:ind w:left="53" w:firstLine="720"/>
        <w:jc w:val="both"/>
        <w:rPr>
          <w:rFonts w:ascii="Times New Roman" w:eastAsia="Times New Roman" w:hAnsi="Times New Roman" w:cs="Times New Roman"/>
          <w:sz w:val="24"/>
          <w:szCs w:val="24"/>
          <w:lang w:eastAsia="ru-RU"/>
        </w:rPr>
      </w:pPr>
      <w:r w:rsidRPr="00407A1F">
        <w:rPr>
          <w:rFonts w:ascii="Times New Roman" w:eastAsia="Times New Roman" w:hAnsi="Times New Roman" w:cs="Times New Roman"/>
          <w:sz w:val="24"/>
          <w:szCs w:val="24"/>
          <w:lang w:eastAsia="ru-RU"/>
        </w:rPr>
        <w:t xml:space="preserve">В любой момент вплоть до подписания договора закупочная комиссия вправе отстранить участника </w:t>
      </w:r>
      <w:r w:rsidR="0059020C" w:rsidRPr="0059020C">
        <w:rPr>
          <w:rFonts w:ascii="Times New Roman" w:eastAsia="Times New Roman" w:hAnsi="Times New Roman" w:cs="Times New Roman"/>
          <w:sz w:val="24"/>
          <w:szCs w:val="24"/>
          <w:lang w:eastAsia="ru-RU"/>
        </w:rPr>
        <w:t>Конкурентных переговор</w:t>
      </w:r>
      <w:r w:rsidR="0059020C">
        <w:rPr>
          <w:rFonts w:ascii="Times New Roman" w:eastAsia="Times New Roman" w:hAnsi="Times New Roman" w:cs="Times New Roman"/>
          <w:sz w:val="24"/>
          <w:szCs w:val="24"/>
          <w:lang w:eastAsia="ru-RU"/>
        </w:rPr>
        <w:t>ов</w:t>
      </w:r>
      <w:r w:rsidRPr="0059020C">
        <w:rPr>
          <w:rFonts w:ascii="Times New Roman" w:eastAsia="Times New Roman" w:hAnsi="Times New Roman" w:cs="Times New Roman"/>
          <w:sz w:val="24"/>
          <w:szCs w:val="24"/>
          <w:lang w:eastAsia="ru-RU"/>
        </w:rPr>
        <w:t>,</w:t>
      </w:r>
      <w:r w:rsidRPr="00407A1F">
        <w:rPr>
          <w:rFonts w:ascii="Times New Roman" w:eastAsia="Times New Roman" w:hAnsi="Times New Roman" w:cs="Times New Roman"/>
          <w:sz w:val="24"/>
          <w:szCs w:val="24"/>
          <w:lang w:eastAsia="ru-RU"/>
        </w:rPr>
        <w:t xml:space="preserve"> в том числе допущенного, в </w:t>
      </w:r>
      <w:r w:rsidRPr="00407A1F">
        <w:rPr>
          <w:rFonts w:ascii="Times New Roman" w:eastAsia="Times New Roman" w:hAnsi="Times New Roman" w:cs="Times New Roman"/>
          <w:spacing w:val="-1"/>
          <w:sz w:val="24"/>
          <w:szCs w:val="24"/>
          <w:lang w:eastAsia="ru-RU"/>
        </w:rPr>
        <w:t xml:space="preserve">случае </w:t>
      </w:r>
      <w:r w:rsidRPr="00407A1F">
        <w:rPr>
          <w:rFonts w:ascii="Times New Roman" w:eastAsia="Times New Roman" w:hAnsi="Times New Roman" w:cs="Times New Roman"/>
          <w:sz w:val="24"/>
          <w:szCs w:val="24"/>
          <w:lang w:eastAsia="ru-RU"/>
        </w:rPr>
        <w:t xml:space="preserve">обнаружения недостоверных сведений в заявке и (или) ее уточнениях, существенных для допуска данного участника к процедуре </w:t>
      </w:r>
      <w:r w:rsidR="0059020C" w:rsidRPr="0059020C">
        <w:rPr>
          <w:rFonts w:ascii="Times New Roman" w:eastAsia="Times New Roman" w:hAnsi="Times New Roman" w:cs="Times New Roman"/>
          <w:sz w:val="24"/>
          <w:szCs w:val="24"/>
          <w:lang w:eastAsia="ru-RU"/>
        </w:rPr>
        <w:t>Конкурентных переговор</w:t>
      </w:r>
      <w:r w:rsidR="0059020C">
        <w:rPr>
          <w:rFonts w:ascii="Times New Roman" w:eastAsia="Times New Roman" w:hAnsi="Times New Roman" w:cs="Times New Roman"/>
          <w:sz w:val="24"/>
          <w:szCs w:val="24"/>
          <w:lang w:eastAsia="ru-RU"/>
        </w:rPr>
        <w:t>ов</w:t>
      </w:r>
      <w:r w:rsidR="0059020C" w:rsidRPr="0059020C">
        <w:rPr>
          <w:rFonts w:ascii="Times New Roman" w:eastAsia="Times New Roman" w:hAnsi="Times New Roman" w:cs="Times New Roman"/>
          <w:sz w:val="24"/>
          <w:szCs w:val="24"/>
          <w:lang w:eastAsia="ru-RU"/>
        </w:rPr>
        <w:t xml:space="preserve"> </w:t>
      </w:r>
      <w:r w:rsidRPr="00407A1F">
        <w:rPr>
          <w:rFonts w:ascii="Times New Roman" w:eastAsia="Times New Roman" w:hAnsi="Times New Roman" w:cs="Times New Roman"/>
          <w:sz w:val="24"/>
          <w:szCs w:val="24"/>
          <w:lang w:eastAsia="ru-RU"/>
        </w:rPr>
        <w:t>и (или) установления его места в ранж</w:t>
      </w:r>
      <w:r w:rsidR="009A7E19">
        <w:rPr>
          <w:rFonts w:ascii="Times New Roman" w:eastAsia="Times New Roman" w:hAnsi="Times New Roman" w:cs="Times New Roman"/>
          <w:sz w:val="24"/>
          <w:szCs w:val="24"/>
          <w:lang w:eastAsia="ru-RU"/>
        </w:rPr>
        <w:t>ировке.</w:t>
      </w:r>
    </w:p>
    <w:p w14:paraId="3220D8AD" w14:textId="57BEA749" w:rsidR="004A53DE" w:rsidRPr="009979AF" w:rsidRDefault="004A53DE" w:rsidP="00152448">
      <w:pPr>
        <w:pStyle w:val="ac"/>
        <w:numPr>
          <w:ilvl w:val="1"/>
          <w:numId w:val="205"/>
        </w:numPr>
        <w:spacing w:after="240"/>
        <w:ind w:left="0" w:firstLine="567"/>
        <w:jc w:val="center"/>
        <w:outlineLvl w:val="0"/>
        <w:rPr>
          <w:rFonts w:ascii="Times New Roman" w:hAnsi="Times New Roman" w:cs="Times New Roman"/>
          <w:b/>
          <w:sz w:val="24"/>
          <w:szCs w:val="24"/>
        </w:rPr>
      </w:pPr>
      <w:bookmarkStart w:id="591" w:name="_Toc522714416"/>
      <w:bookmarkStart w:id="592" w:name="_Toc523750098"/>
      <w:bookmarkStart w:id="593" w:name="_Toc523756120"/>
      <w:bookmarkStart w:id="594" w:name="_Toc523816781"/>
      <w:bookmarkStart w:id="595" w:name="_Toc525894196"/>
      <w:bookmarkStart w:id="596" w:name="_Toc523756124"/>
      <w:bookmarkStart w:id="597" w:name="_Toc523816785"/>
      <w:bookmarkStart w:id="598" w:name="_Toc525894200"/>
      <w:bookmarkStart w:id="599" w:name="_Toc27747492"/>
      <w:bookmarkEnd w:id="591"/>
      <w:bookmarkEnd w:id="592"/>
      <w:bookmarkEnd w:id="593"/>
      <w:bookmarkEnd w:id="594"/>
      <w:bookmarkEnd w:id="595"/>
      <w:bookmarkEnd w:id="596"/>
      <w:bookmarkEnd w:id="597"/>
      <w:bookmarkEnd w:id="598"/>
      <w:r w:rsidRPr="009979AF">
        <w:rPr>
          <w:rFonts w:ascii="Times New Roman" w:hAnsi="Times New Roman" w:cs="Times New Roman"/>
          <w:b/>
          <w:sz w:val="24"/>
          <w:szCs w:val="24"/>
        </w:rPr>
        <w:t>Особенности проведения закрытых конкурентных переговоров</w:t>
      </w:r>
      <w:bookmarkEnd w:id="599"/>
    </w:p>
    <w:p w14:paraId="312523F0" w14:textId="4243BC31" w:rsidR="004A53DE" w:rsidRPr="00F81911" w:rsidRDefault="004A53DE" w:rsidP="00152448">
      <w:pPr>
        <w:pStyle w:val="ac"/>
        <w:keepNext/>
        <w:numPr>
          <w:ilvl w:val="2"/>
          <w:numId w:val="205"/>
        </w:numPr>
        <w:tabs>
          <w:tab w:val="left" w:pos="1276"/>
          <w:tab w:val="left" w:pos="1418"/>
        </w:tabs>
        <w:spacing w:before="240"/>
        <w:ind w:left="0" w:firstLine="567"/>
        <w:contextualSpacing/>
        <w:jc w:val="both"/>
        <w:rPr>
          <w:rFonts w:ascii="Times New Roman" w:hAnsi="Times New Roman" w:cs="Times New Roman"/>
          <w:sz w:val="24"/>
          <w:szCs w:val="24"/>
        </w:rPr>
      </w:pPr>
      <w:r w:rsidRPr="00F81911">
        <w:rPr>
          <w:rFonts w:ascii="Times New Roman" w:hAnsi="Times New Roman" w:cs="Times New Roman"/>
          <w:sz w:val="24"/>
          <w:szCs w:val="24"/>
        </w:rPr>
        <w:t xml:space="preserve">Закрытые конкурентные переговоры проводится, с учётом пункта </w:t>
      </w:r>
      <w:r w:rsidR="00E97030">
        <w:rPr>
          <w:rFonts w:ascii="Times New Roman" w:hAnsi="Times New Roman" w:cs="Times New Roman"/>
          <w:sz w:val="24"/>
          <w:szCs w:val="24"/>
        </w:rPr>
        <w:t xml:space="preserve">13 </w:t>
      </w:r>
      <w:r w:rsidRPr="00F81911">
        <w:rPr>
          <w:rFonts w:ascii="Times New Roman" w:hAnsi="Times New Roman" w:cs="Times New Roman"/>
          <w:sz w:val="24"/>
          <w:szCs w:val="24"/>
        </w:rPr>
        <w:t>Положения.</w:t>
      </w:r>
    </w:p>
    <w:p w14:paraId="78E085C7" w14:textId="77777777" w:rsidR="004A53DE" w:rsidRPr="004A53DE" w:rsidRDefault="004A53DE"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Приглашение принять участие в закрытых конкурентных переговорах должно, содержать следующую информацию:</w:t>
      </w:r>
    </w:p>
    <w:p w14:paraId="58790A18" w14:textId="51E3126C"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способ осуществления закупки;</w:t>
      </w:r>
    </w:p>
    <w:p w14:paraId="36851CA7" w14:textId="234D5EED"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14:paraId="2BA8F5A8" w14:textId="6361C9F8"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Федерального закона № 223-ФЗ (при необходимости);</w:t>
      </w:r>
    </w:p>
    <w:p w14:paraId="0BE4F059" w14:textId="08D98A47"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место поставки товара, выполнения работы, оказания услуги;</w:t>
      </w:r>
    </w:p>
    <w:p w14:paraId="68E5304A" w14:textId="06C478A3"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B7A7C4C" w14:textId="0B843A12"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4FF3B49" w14:textId="4BB718D7"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E924AE5" w14:textId="3D7EC71F"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3D4FF1D5" w14:textId="72D52B65" w:rsidR="004A53DE"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3EFD4C86" w14:textId="6A7CE72C" w:rsidR="004A53DE" w:rsidRPr="006C3EE0" w:rsidRDefault="004A53DE" w:rsidP="00152448">
      <w:pPr>
        <w:pStyle w:val="ac"/>
        <w:numPr>
          <w:ilvl w:val="0"/>
          <w:numId w:val="150"/>
        </w:numPr>
        <w:tabs>
          <w:tab w:val="left" w:pos="993"/>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сроки проведения каждого этапа в случае, если конкурентная закупка включает этапы.</w:t>
      </w:r>
    </w:p>
    <w:p w14:paraId="166D89D9" w14:textId="77777777" w:rsidR="004A53DE" w:rsidRPr="004A53DE" w:rsidRDefault="004A53DE"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При проведении закрытых конкурентных переговоров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034E0328" w14:textId="77777777" w:rsidR="004A53DE" w:rsidRPr="004A53DE" w:rsidRDefault="004A53DE"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протокола участникам, подавшим заявки.</w:t>
      </w:r>
    </w:p>
    <w:p w14:paraId="62DBC748" w14:textId="4DAD5EC2" w:rsidR="004A53DE" w:rsidRPr="004A53DE" w:rsidRDefault="004A53DE"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Для участия в закрыт</w:t>
      </w:r>
      <w:r w:rsidR="008505BD">
        <w:rPr>
          <w:rFonts w:ascii="Times New Roman" w:eastAsia="Times New Roman" w:hAnsi="Times New Roman" w:cs="Times New Roman"/>
          <w:sz w:val="24"/>
          <w:szCs w:val="24"/>
          <w:lang w:eastAsia="ru-RU"/>
        </w:rPr>
        <w:t>ых</w:t>
      </w:r>
      <w:r w:rsidRPr="004A53DE">
        <w:rPr>
          <w:rFonts w:ascii="Times New Roman" w:eastAsia="Times New Roman" w:hAnsi="Times New Roman" w:cs="Times New Roman"/>
          <w:sz w:val="24"/>
          <w:szCs w:val="24"/>
          <w:lang w:eastAsia="ru-RU"/>
        </w:rPr>
        <w:t xml:space="preserve"> </w:t>
      </w:r>
      <w:r w:rsidR="008505BD">
        <w:rPr>
          <w:rFonts w:ascii="Times New Roman" w:eastAsia="Times New Roman" w:hAnsi="Times New Roman" w:cs="Times New Roman"/>
          <w:sz w:val="24"/>
          <w:szCs w:val="24"/>
          <w:lang w:eastAsia="ru-RU"/>
        </w:rPr>
        <w:t>конкурентных переговорах</w:t>
      </w:r>
      <w:r w:rsidRPr="004A53DE">
        <w:rPr>
          <w:rFonts w:ascii="Times New Roman" w:eastAsia="Times New Roman" w:hAnsi="Times New Roman" w:cs="Times New Roman"/>
          <w:sz w:val="24"/>
          <w:szCs w:val="24"/>
          <w:lang w:eastAsia="ru-RU"/>
        </w:rPr>
        <w:t xml:space="preserve"> участник закупки должен подать в запечатанном конверте заявку по форме и в порядке, установленным документацией о проведении </w:t>
      </w:r>
      <w:r w:rsidR="008505BD" w:rsidRPr="008505BD">
        <w:rPr>
          <w:rFonts w:ascii="Times New Roman" w:eastAsia="Times New Roman" w:hAnsi="Times New Roman" w:cs="Times New Roman"/>
          <w:sz w:val="24"/>
          <w:szCs w:val="24"/>
          <w:lang w:eastAsia="ru-RU"/>
        </w:rPr>
        <w:t>закрытых конкурентных переговорах</w:t>
      </w:r>
      <w:r w:rsidRPr="004A53DE">
        <w:rPr>
          <w:rFonts w:ascii="Times New Roman" w:eastAsia="Times New Roman" w:hAnsi="Times New Roman" w:cs="Times New Roman"/>
          <w:sz w:val="24"/>
          <w:szCs w:val="24"/>
          <w:lang w:eastAsia="ru-RU"/>
        </w:rPr>
        <w:t>. Участник закупки вправе подать только одну заявку в отношении каждого предмета (лота) закупки.</w:t>
      </w:r>
    </w:p>
    <w:p w14:paraId="24790661" w14:textId="77777777" w:rsidR="004A53DE" w:rsidRPr="004A53DE" w:rsidRDefault="004A53DE" w:rsidP="00152448">
      <w:pPr>
        <w:widowControl w:val="0"/>
        <w:numPr>
          <w:ilvl w:val="2"/>
          <w:numId w:val="205"/>
        </w:numPr>
        <w:tabs>
          <w:tab w:val="left" w:pos="1276"/>
          <w:tab w:val="left" w:pos="1418"/>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6624FE2E" w14:textId="665C3171" w:rsidR="002F5D0E" w:rsidRDefault="004A53DE" w:rsidP="00152448">
      <w:pPr>
        <w:widowControl w:val="0"/>
        <w:numPr>
          <w:ilvl w:val="2"/>
          <w:numId w:val="205"/>
        </w:numPr>
        <w:tabs>
          <w:tab w:val="left" w:pos="1276"/>
          <w:tab w:val="left" w:pos="1418"/>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4A53DE">
        <w:rPr>
          <w:rFonts w:ascii="Times New Roman" w:eastAsia="Times New Roman" w:hAnsi="Times New Roman" w:cs="Times New Roman"/>
          <w:sz w:val="24"/>
          <w:szCs w:val="24"/>
          <w:lang w:eastAsia="ru-RU"/>
        </w:rPr>
        <w:t>Заказчик обеспечивает конфиденциальность сведений, содержащихся в поданных заявках, до подведения итогов закрытых конкурентных переговоров.</w:t>
      </w:r>
    </w:p>
    <w:p w14:paraId="66EAF26D" w14:textId="6558ECFD" w:rsidR="005A5BD4" w:rsidRPr="00F81911" w:rsidRDefault="00B91778" w:rsidP="00152448">
      <w:pPr>
        <w:pStyle w:val="ac"/>
        <w:numPr>
          <w:ilvl w:val="0"/>
          <w:numId w:val="178"/>
        </w:numPr>
        <w:spacing w:after="240"/>
        <w:jc w:val="center"/>
        <w:outlineLvl w:val="0"/>
        <w:rPr>
          <w:rFonts w:ascii="Times New Roman" w:hAnsi="Times New Roman" w:cs="Times New Roman"/>
          <w:b/>
          <w:sz w:val="28"/>
          <w:szCs w:val="24"/>
        </w:rPr>
      </w:pPr>
      <w:bookmarkStart w:id="600" w:name="_Toc27747493"/>
      <w:r w:rsidRPr="00F81911">
        <w:rPr>
          <w:rFonts w:ascii="Times New Roman" w:hAnsi="Times New Roman" w:cs="Times New Roman"/>
          <w:b/>
          <w:sz w:val="28"/>
          <w:szCs w:val="24"/>
        </w:rPr>
        <w:t>ЗАПРОС ЦЕН</w:t>
      </w:r>
      <w:bookmarkEnd w:id="600"/>
    </w:p>
    <w:p w14:paraId="5E633768" w14:textId="4267DE99" w:rsidR="005A5BD4" w:rsidRDefault="002E41EB"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A5BD4" w:rsidRPr="002E41EB">
        <w:rPr>
          <w:rFonts w:ascii="Times New Roman" w:hAnsi="Times New Roman" w:cs="Times New Roman"/>
          <w:b/>
          <w:sz w:val="24"/>
          <w:szCs w:val="24"/>
        </w:rPr>
        <w:t>Запрос цен</w:t>
      </w:r>
      <w:r w:rsidR="005A5BD4" w:rsidRPr="002E41EB">
        <w:rPr>
          <w:rFonts w:ascii="Times New Roman" w:hAnsi="Times New Roman" w:cs="Times New Roman"/>
          <w:sz w:val="24"/>
          <w:szCs w:val="24"/>
        </w:rPr>
        <w:t xml:space="preserve"> - конкурентный способ закупки без проведения торгов, при котором заказчик заранее информирует потенциальных поставщиков (подрядчиков, исполнителей) о потребности в продукции, работах, услугах, приглашает подавать заявки, и может заключить договор с участником закупки, предложившим самую низкую цену договора. </w:t>
      </w:r>
    </w:p>
    <w:p w14:paraId="1F517BA2" w14:textId="7188C534" w:rsidR="005A5BD4" w:rsidRPr="002E41EB" w:rsidRDefault="005A5BD4"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Закупка способом «запрос цен» может осуществляться заказчиком, как правило, при одновременном соблюдении следующих условий:</w:t>
      </w:r>
    </w:p>
    <w:p w14:paraId="1400AA14" w14:textId="6444D8CA" w:rsidR="005A5BD4" w:rsidRDefault="005A5BD4" w:rsidP="00152448">
      <w:pPr>
        <w:pStyle w:val="ac"/>
        <w:numPr>
          <w:ilvl w:val="0"/>
          <w:numId w:val="179"/>
        </w:numPr>
        <w:tabs>
          <w:tab w:val="left" w:pos="567"/>
        </w:tabs>
        <w:ind w:left="567" w:firstLine="0"/>
        <w:contextualSpacing/>
        <w:jc w:val="both"/>
        <w:rPr>
          <w:rFonts w:ascii="Times New Roman" w:hAnsi="Times New Roman" w:cs="Times New Roman"/>
          <w:sz w:val="24"/>
          <w:szCs w:val="24"/>
        </w:rPr>
      </w:pPr>
      <w:r w:rsidRPr="002E41EB">
        <w:rPr>
          <w:rFonts w:ascii="Times New Roman" w:hAnsi="Times New Roman" w:cs="Times New Roman"/>
          <w:sz w:val="24"/>
          <w:szCs w:val="24"/>
        </w:rPr>
        <w:t>существует конкурентный рынок производителей товаров, исполнителей, подрядчиков;</w:t>
      </w:r>
    </w:p>
    <w:p w14:paraId="78898BE4" w14:textId="770566A5" w:rsidR="005A5BD4" w:rsidRDefault="005A5BD4" w:rsidP="00152448">
      <w:pPr>
        <w:pStyle w:val="ac"/>
        <w:numPr>
          <w:ilvl w:val="0"/>
          <w:numId w:val="179"/>
        </w:numPr>
        <w:tabs>
          <w:tab w:val="left" w:pos="567"/>
        </w:tabs>
        <w:ind w:left="567" w:firstLine="0"/>
        <w:contextualSpacing/>
        <w:jc w:val="both"/>
        <w:rPr>
          <w:rFonts w:ascii="Times New Roman" w:hAnsi="Times New Roman" w:cs="Times New Roman"/>
          <w:sz w:val="24"/>
          <w:szCs w:val="24"/>
        </w:rPr>
      </w:pPr>
      <w:r w:rsidRPr="002E41EB">
        <w:rPr>
          <w:rFonts w:ascii="Times New Roman" w:hAnsi="Times New Roman" w:cs="Times New Roman"/>
          <w:sz w:val="24"/>
          <w:szCs w:val="24"/>
        </w:rPr>
        <w:t>однозначно сформулированы требования к закупаемым товарам, работам, услугам, определены функциональные характеристики (потребительские свойства) товара, размеры, упаковка условия отгрузки товара, установлены конкретные требования к результатам работ, услуг;</w:t>
      </w:r>
    </w:p>
    <w:p w14:paraId="4FC8A6BC" w14:textId="23781604" w:rsidR="005A5BD4" w:rsidRDefault="005A5BD4" w:rsidP="00152448">
      <w:pPr>
        <w:pStyle w:val="ac"/>
        <w:numPr>
          <w:ilvl w:val="0"/>
          <w:numId w:val="179"/>
        </w:numPr>
        <w:tabs>
          <w:tab w:val="left" w:pos="567"/>
        </w:tabs>
        <w:ind w:left="567" w:firstLine="0"/>
        <w:contextualSpacing/>
        <w:jc w:val="both"/>
        <w:rPr>
          <w:rFonts w:ascii="Times New Roman" w:hAnsi="Times New Roman" w:cs="Times New Roman"/>
          <w:sz w:val="24"/>
          <w:szCs w:val="24"/>
        </w:rPr>
      </w:pPr>
      <w:r w:rsidRPr="002E41EB">
        <w:rPr>
          <w:rFonts w:ascii="Times New Roman" w:hAnsi="Times New Roman" w:cs="Times New Roman"/>
          <w:sz w:val="24"/>
          <w:szCs w:val="24"/>
        </w:rPr>
        <w:t>заказчику важно улучшить условия исполнения договора по сравнению с установленным в документации о закупке только по критерию цены договора;</w:t>
      </w:r>
    </w:p>
    <w:p w14:paraId="5FB14C57" w14:textId="41B9812B" w:rsidR="005A5BD4" w:rsidRPr="002E41EB" w:rsidRDefault="005A5BD4" w:rsidP="00152448">
      <w:pPr>
        <w:pStyle w:val="ac"/>
        <w:numPr>
          <w:ilvl w:val="0"/>
          <w:numId w:val="179"/>
        </w:numPr>
        <w:tabs>
          <w:tab w:val="left" w:pos="567"/>
        </w:tabs>
        <w:ind w:left="567" w:firstLine="0"/>
        <w:contextualSpacing/>
        <w:jc w:val="both"/>
        <w:rPr>
          <w:rFonts w:ascii="Times New Roman" w:hAnsi="Times New Roman" w:cs="Times New Roman"/>
          <w:sz w:val="24"/>
          <w:szCs w:val="24"/>
        </w:rPr>
      </w:pPr>
      <w:r w:rsidRPr="002E41EB">
        <w:rPr>
          <w:rFonts w:ascii="Times New Roman" w:hAnsi="Times New Roman" w:cs="Times New Roman"/>
          <w:sz w:val="24"/>
          <w:szCs w:val="24"/>
        </w:rPr>
        <w:t>заказчик не имеет запас времени на проведение аукциона, однако обстоятельства, требующие немедленного проведения закупки у единственного поставщика, отсутствуют.</w:t>
      </w:r>
    </w:p>
    <w:p w14:paraId="42B055F4" w14:textId="5DB2E091" w:rsidR="002E41EB" w:rsidRPr="005A5BD4" w:rsidRDefault="005A5BD4" w:rsidP="002E41EB">
      <w:pPr>
        <w:widowControl w:val="0"/>
        <w:tabs>
          <w:tab w:val="left" w:pos="1276"/>
          <w:tab w:val="left" w:pos="1418"/>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A5BD4">
        <w:rPr>
          <w:rFonts w:ascii="Times New Roman" w:eastAsia="Times New Roman" w:hAnsi="Times New Roman" w:cs="Times New Roman"/>
          <w:sz w:val="24"/>
          <w:szCs w:val="24"/>
          <w:lang w:eastAsia="ru-RU"/>
        </w:rPr>
        <w:t>Запрос цен может быть:</w:t>
      </w:r>
    </w:p>
    <w:p w14:paraId="0BAF6EBB" w14:textId="4981FECC" w:rsidR="005A5BD4" w:rsidRDefault="005A5BD4" w:rsidP="00152448">
      <w:pPr>
        <w:pStyle w:val="ac"/>
        <w:numPr>
          <w:ilvl w:val="0"/>
          <w:numId w:val="180"/>
        </w:numPr>
        <w:tabs>
          <w:tab w:val="left" w:pos="0"/>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с проведением переторжки или без нее;</w:t>
      </w:r>
    </w:p>
    <w:p w14:paraId="6437A332" w14:textId="54731DD1" w:rsidR="005A5BD4" w:rsidRDefault="005A5BD4" w:rsidP="00152448">
      <w:pPr>
        <w:pStyle w:val="ac"/>
        <w:numPr>
          <w:ilvl w:val="0"/>
          <w:numId w:val="180"/>
        </w:numPr>
        <w:tabs>
          <w:tab w:val="left" w:pos="0"/>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не в электронной либо в электронной форме;</w:t>
      </w:r>
    </w:p>
    <w:p w14:paraId="457C95E5" w14:textId="48889D26" w:rsidR="005A5BD4" w:rsidRDefault="005A5BD4" w:rsidP="00152448">
      <w:pPr>
        <w:pStyle w:val="ac"/>
        <w:numPr>
          <w:ilvl w:val="0"/>
          <w:numId w:val="180"/>
        </w:numPr>
        <w:tabs>
          <w:tab w:val="left" w:pos="0"/>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в открытой и закрытой форме;</w:t>
      </w:r>
    </w:p>
    <w:p w14:paraId="578F5F23" w14:textId="59C8EBFA" w:rsidR="005A5BD4" w:rsidRDefault="005A5BD4" w:rsidP="00152448">
      <w:pPr>
        <w:pStyle w:val="ac"/>
        <w:numPr>
          <w:ilvl w:val="0"/>
          <w:numId w:val="180"/>
        </w:numPr>
        <w:tabs>
          <w:tab w:val="left" w:pos="567"/>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с правом подачи альтернативных предложений или без такового.</w:t>
      </w:r>
    </w:p>
    <w:p w14:paraId="0C11A95E" w14:textId="77777777" w:rsidR="002E41EB" w:rsidRPr="002E41EB" w:rsidRDefault="002E41EB" w:rsidP="002E41EB">
      <w:pPr>
        <w:pStyle w:val="ac"/>
        <w:tabs>
          <w:tab w:val="left" w:pos="567"/>
        </w:tabs>
        <w:ind w:left="567"/>
        <w:contextualSpacing/>
        <w:jc w:val="both"/>
        <w:rPr>
          <w:rFonts w:ascii="Times New Roman" w:hAnsi="Times New Roman" w:cs="Times New Roman"/>
          <w:sz w:val="24"/>
          <w:szCs w:val="24"/>
        </w:rPr>
      </w:pPr>
    </w:p>
    <w:p w14:paraId="245784BB" w14:textId="407D6944" w:rsidR="00B91778" w:rsidRDefault="005A5BD4"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Запрос цен не может проводиться многоэтапным и с предварительным квалификационным отбором и (или) постквалификацией.</w:t>
      </w:r>
    </w:p>
    <w:p w14:paraId="046CD5C9" w14:textId="3B49B54C" w:rsidR="00B91778" w:rsidRDefault="00B91778"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 xml:space="preserve">Запрос цен не является формой проведения торгов и его проведение не регулируется статьями 447-449 Гражданского кодекса Российской Федерации. Запрос цен не является публичным конкурсом и не регулируется статьями 1057-1061 Гражданского кодекса Российской Федерации. </w:t>
      </w:r>
    </w:p>
    <w:p w14:paraId="5E5238D1" w14:textId="1F0E7C31" w:rsidR="00B91778" w:rsidRDefault="00B91778"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 xml:space="preserve">При проведении запроса цен извещение о закупке и документация о закупке являются приглашением потенциальным участникам делать оферты в адрес организатора закупки и не является публичной офертой; заявка на участие в запросе цен является офертой участника закупочной процедуры. </w:t>
      </w:r>
    </w:p>
    <w:p w14:paraId="135A8320" w14:textId="77B8E52A" w:rsidR="00B91778" w:rsidRDefault="00B91778" w:rsidP="00152448">
      <w:pPr>
        <w:pStyle w:val="ac"/>
        <w:numPr>
          <w:ilvl w:val="1"/>
          <w:numId w:val="178"/>
        </w:numPr>
        <w:tabs>
          <w:tab w:val="left" w:pos="1276"/>
          <w:tab w:val="left" w:pos="1418"/>
        </w:tabs>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Проведение запроса цен не накладывает на заказчика гражданско-правовых обязательств по обязательному заключению договора с победителем запроса цен или иным участником</w:t>
      </w:r>
      <w:r w:rsidR="002E41EB">
        <w:rPr>
          <w:rFonts w:ascii="Times New Roman" w:hAnsi="Times New Roman" w:cs="Times New Roman"/>
          <w:sz w:val="24"/>
          <w:szCs w:val="24"/>
        </w:rPr>
        <w:t>.</w:t>
      </w:r>
      <w:r w:rsidRPr="002E41EB">
        <w:rPr>
          <w:rFonts w:ascii="Times New Roman" w:hAnsi="Times New Roman" w:cs="Times New Roman"/>
          <w:sz w:val="24"/>
          <w:szCs w:val="24"/>
        </w:rPr>
        <w:t xml:space="preserve"> </w:t>
      </w:r>
    </w:p>
    <w:p w14:paraId="5B9992D7" w14:textId="675199C4" w:rsidR="00B91778" w:rsidRPr="00A51F44" w:rsidRDefault="00B91778" w:rsidP="00B71C84">
      <w:pPr>
        <w:pStyle w:val="ac"/>
        <w:numPr>
          <w:ilvl w:val="1"/>
          <w:numId w:val="178"/>
        </w:numPr>
        <w:tabs>
          <w:tab w:val="left" w:pos="1276"/>
          <w:tab w:val="left" w:pos="1418"/>
        </w:tabs>
        <w:spacing w:after="240"/>
        <w:ind w:left="0" w:firstLine="567"/>
        <w:contextualSpacing/>
        <w:jc w:val="both"/>
        <w:rPr>
          <w:rFonts w:ascii="Times New Roman" w:hAnsi="Times New Roman" w:cs="Times New Roman"/>
          <w:sz w:val="24"/>
          <w:szCs w:val="24"/>
        </w:rPr>
      </w:pPr>
      <w:r w:rsidRPr="002E41EB">
        <w:rPr>
          <w:rFonts w:ascii="Times New Roman" w:hAnsi="Times New Roman" w:cs="Times New Roman"/>
          <w:sz w:val="24"/>
          <w:szCs w:val="24"/>
        </w:rPr>
        <w:t xml:space="preserve">При проведении запроса цен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w:t>
      </w:r>
      <w:smartTag w:uri="urn:schemas-microsoft-com:office:smarttags" w:element="metricconverter">
        <w:smartTagPr>
          <w:attr w:name="ProductID" w:val="2011 г"/>
        </w:smartTagPr>
        <w:r w:rsidRPr="002E41EB">
          <w:rPr>
            <w:rFonts w:ascii="Times New Roman" w:hAnsi="Times New Roman" w:cs="Times New Roman"/>
            <w:sz w:val="24"/>
            <w:szCs w:val="24"/>
          </w:rPr>
          <w:t>2011 г</w:t>
        </w:r>
      </w:smartTag>
      <w:r w:rsidRPr="002E41EB">
        <w:rPr>
          <w:rFonts w:ascii="Times New Roman" w:hAnsi="Times New Roman" w:cs="Times New Roman"/>
          <w:sz w:val="24"/>
          <w:szCs w:val="24"/>
        </w:rPr>
        <w:t>. № 223-ФЗ.</w:t>
      </w:r>
    </w:p>
    <w:p w14:paraId="16A780C9" w14:textId="1D294AB8" w:rsidR="00B91778" w:rsidRPr="00275C0F" w:rsidRDefault="00B91778" w:rsidP="00152448">
      <w:pPr>
        <w:pStyle w:val="ac"/>
        <w:numPr>
          <w:ilvl w:val="1"/>
          <w:numId w:val="178"/>
        </w:numPr>
        <w:spacing w:after="240"/>
        <w:jc w:val="center"/>
        <w:outlineLvl w:val="0"/>
        <w:rPr>
          <w:rFonts w:ascii="Times New Roman" w:hAnsi="Times New Roman" w:cs="Times New Roman"/>
          <w:sz w:val="24"/>
          <w:szCs w:val="24"/>
        </w:rPr>
      </w:pPr>
      <w:bookmarkStart w:id="601" w:name="_Toc27747494"/>
      <w:r w:rsidRPr="002E41EB">
        <w:rPr>
          <w:rFonts w:ascii="Times New Roman" w:hAnsi="Times New Roman" w:cs="Times New Roman"/>
          <w:b/>
          <w:bCs/>
          <w:sz w:val="24"/>
          <w:szCs w:val="24"/>
          <w:lang w:val="x-none"/>
        </w:rPr>
        <w:t>Объявление о проведении запроса цен</w:t>
      </w:r>
      <w:bookmarkEnd w:id="601"/>
    </w:p>
    <w:p w14:paraId="330462AE" w14:textId="4DC1D48A"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 xml:space="preserve">Извещение о проведении запроса цен, документация о закупке размещаются в ЕИС не менее чем за 4 (четыре) дня до окончания срока подачи заявок на участие в запросе цен. </w:t>
      </w:r>
    </w:p>
    <w:p w14:paraId="70C6BBE0" w14:textId="7A108A81"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Организатор закупки после размещения в ЕИС извещения о проведении запроса цен вправе направить приглашения к участию в запросе цен потенциальным участникам.</w:t>
      </w:r>
    </w:p>
    <w:p w14:paraId="2C8C0C72" w14:textId="211FFCF6"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Направление приглашений к участию в запросе цен и предоставление документации о закупке до размещения извещения о проведении запроса цен в ЕИС не допускается.</w:t>
      </w:r>
    </w:p>
    <w:p w14:paraId="38C0741B" w14:textId="0F388C4D" w:rsidR="00B91778" w:rsidRPr="00275C0F"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bookmarkStart w:id="602" w:name="page51"/>
      <w:bookmarkEnd w:id="602"/>
      <w:r w:rsidRPr="009826E2">
        <w:rPr>
          <w:rFonts w:ascii="Times New Roman" w:hAnsi="Times New Roman" w:cs="Times New Roman"/>
          <w:sz w:val="24"/>
          <w:szCs w:val="24"/>
        </w:rPr>
        <w:t>Единственным официальным источником информации о ходе проведения и результатах запроса цен является ЕИС, если иное не установлено законодательством, при этом участники должны самостоятельно отслеживать размещаемые в ЕИС разъяснения положений документации о закупке, изменения извещения о проведении запроса цен, документации о закупке, информацию о принятых в ходе проведения запроса цен решениях, об отказе от проведения запроса цен.</w:t>
      </w:r>
    </w:p>
    <w:p w14:paraId="220062BF" w14:textId="6BCB3474" w:rsidR="00B91778" w:rsidRPr="00275C0F"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3" w:name="_Toc27747495"/>
      <w:r w:rsidRPr="009826E2">
        <w:rPr>
          <w:rFonts w:ascii="Times New Roman" w:hAnsi="Times New Roman" w:cs="Times New Roman"/>
          <w:b/>
          <w:bCs/>
          <w:sz w:val="24"/>
          <w:szCs w:val="24"/>
          <w:lang w:val="x-none"/>
        </w:rPr>
        <w:t>Внесение изменений в извещение о проведении запроса цен, документацию о закупке, разъяснение положений документации о закупке</w:t>
      </w:r>
      <w:bookmarkEnd w:id="603"/>
    </w:p>
    <w:p w14:paraId="03D90A2A" w14:textId="71645EDA"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до окончания срока подачи заявок вправе принять решение о внесении изменений в извещение о проведении запроса цен, документацию о закупке. При этом может быть продлен срок окончания подачи заявок.</w:t>
      </w:r>
    </w:p>
    <w:p w14:paraId="79746AA4" w14:textId="1AF3439E"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Изменения, вносимые в извещение о проведении запроса цен, документацию о закупке, размещаются в ЕИС не позднее чем в течение 3 (трех) дней со дня принятия решения о внесении указанных изменений, в том числе о продлении срока подачи заявок.</w:t>
      </w:r>
    </w:p>
    <w:p w14:paraId="6D838B79" w14:textId="4B694D3F"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При внесении изменений в извещение, документацию о закупке срок подачи заявок продлевается так, чтобы со дня размещения в ЕИС внесенных в извещение о проведении запроса цен, документацию о закупке изменений до даты окончания подачи заявок такой срок составлял не менее чем 1 (один) день.</w:t>
      </w:r>
    </w:p>
    <w:p w14:paraId="6A8A99E4" w14:textId="5B8C56B0"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 xml:space="preserve">В случае внесения изменений в извещение, документацию о закупке, участник вправе изменить или отозвать ранее поданную заявку </w:t>
      </w:r>
      <w:r w:rsidR="00AF5050">
        <w:rPr>
          <w:rFonts w:ascii="Times New Roman" w:hAnsi="Times New Roman" w:cs="Times New Roman"/>
          <w:sz w:val="24"/>
          <w:szCs w:val="24"/>
        </w:rPr>
        <w:t>до истечения срока подачи заявок.</w:t>
      </w:r>
    </w:p>
    <w:p w14:paraId="623EB730" w14:textId="4F41A435" w:rsidR="00B91778" w:rsidRPr="009826E2"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Любой потенциальный участник вправе направить в срок, указанный в документации о закупке, запрос о разъяснении положений документации о закупке в одной или нескольких из следующих форм (в соответствии с документацией о закупке):</w:t>
      </w:r>
    </w:p>
    <w:p w14:paraId="1B0693D7" w14:textId="1DD9B11B" w:rsidR="00B91778" w:rsidRDefault="00B91778" w:rsidP="00152448">
      <w:pPr>
        <w:pStyle w:val="ac"/>
        <w:numPr>
          <w:ilvl w:val="0"/>
          <w:numId w:val="181"/>
        </w:numPr>
        <w:tabs>
          <w:tab w:val="left" w:pos="1276"/>
          <w:tab w:val="left" w:pos="1418"/>
        </w:tabs>
        <w:contextualSpacing/>
        <w:jc w:val="both"/>
        <w:rPr>
          <w:rFonts w:ascii="Times New Roman" w:hAnsi="Times New Roman" w:cs="Times New Roman"/>
          <w:sz w:val="24"/>
          <w:szCs w:val="24"/>
        </w:rPr>
      </w:pPr>
      <w:r w:rsidRPr="009826E2">
        <w:rPr>
          <w:rFonts w:ascii="Times New Roman" w:hAnsi="Times New Roman" w:cs="Times New Roman"/>
          <w:sz w:val="24"/>
          <w:szCs w:val="24"/>
        </w:rPr>
        <w:t>в письменной форме (на фирменном бланке участника или с печатью участника и за подписью его руководителя или уполномоченного лица) по указанному в документации о закупке адресу;</w:t>
      </w:r>
    </w:p>
    <w:p w14:paraId="66626C0E" w14:textId="4561CB3C" w:rsidR="00B91778" w:rsidRDefault="00B91778" w:rsidP="00152448">
      <w:pPr>
        <w:pStyle w:val="ac"/>
        <w:numPr>
          <w:ilvl w:val="0"/>
          <w:numId w:val="181"/>
        </w:numPr>
        <w:tabs>
          <w:tab w:val="left" w:pos="1276"/>
          <w:tab w:val="left" w:pos="1418"/>
        </w:tabs>
        <w:contextualSpacing/>
        <w:jc w:val="both"/>
        <w:rPr>
          <w:rFonts w:ascii="Times New Roman" w:hAnsi="Times New Roman" w:cs="Times New Roman"/>
          <w:sz w:val="24"/>
          <w:szCs w:val="24"/>
        </w:rPr>
      </w:pPr>
      <w:r w:rsidRPr="009826E2">
        <w:rPr>
          <w:rFonts w:ascii="Times New Roman" w:hAnsi="Times New Roman" w:cs="Times New Roman"/>
          <w:sz w:val="24"/>
          <w:szCs w:val="24"/>
        </w:rPr>
        <w:t>по электронной почте, указанной в документации о закупке;</w:t>
      </w:r>
    </w:p>
    <w:p w14:paraId="68D843D4" w14:textId="25CA8C3B" w:rsidR="00B91778" w:rsidRPr="009826E2" w:rsidRDefault="00B91778" w:rsidP="00152448">
      <w:pPr>
        <w:pStyle w:val="ac"/>
        <w:numPr>
          <w:ilvl w:val="0"/>
          <w:numId w:val="181"/>
        </w:numPr>
        <w:tabs>
          <w:tab w:val="left" w:pos="1276"/>
          <w:tab w:val="left" w:pos="1418"/>
        </w:tabs>
        <w:contextualSpacing/>
        <w:jc w:val="both"/>
        <w:rPr>
          <w:rFonts w:ascii="Times New Roman" w:hAnsi="Times New Roman" w:cs="Times New Roman"/>
          <w:sz w:val="24"/>
          <w:szCs w:val="24"/>
        </w:rPr>
      </w:pPr>
      <w:r w:rsidRPr="009826E2">
        <w:rPr>
          <w:rFonts w:ascii="Times New Roman" w:hAnsi="Times New Roman" w:cs="Times New Roman"/>
          <w:sz w:val="24"/>
          <w:szCs w:val="24"/>
        </w:rPr>
        <w:t>посредством ЭТП.</w:t>
      </w:r>
    </w:p>
    <w:p w14:paraId="4BAF07B0" w14:textId="33A53E39" w:rsidR="00B91778" w:rsidRPr="009826E2"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в течение 2 (двух) рабочих дней со дня поступления запроса о разъяснении положений документации о закупке направляет разъяснения положений документации о закупке инициатору запроса в письменной форме, по электронной почте или через ЭТП (в соответствии с документацией о закупке), а также размещает такие разъяснения в ЕИС не позднее чем в течение 3 (трех) дней со дня принятия решения о предоставлении указанных разъяснений без указания участника закупки, от которого поступил запрос</w:t>
      </w:r>
      <w:r w:rsidR="009826E2">
        <w:rPr>
          <w:vertAlign w:val="superscript"/>
        </w:rPr>
        <w:t>.</w:t>
      </w:r>
      <w:r w:rsidRPr="009826E2">
        <w:rPr>
          <w:rFonts w:ascii="Times New Roman" w:hAnsi="Times New Roman" w:cs="Times New Roman"/>
          <w:sz w:val="24"/>
          <w:szCs w:val="24"/>
        </w:rPr>
        <w:t xml:space="preserve"> </w:t>
      </w:r>
    </w:p>
    <w:p w14:paraId="2891B6CD" w14:textId="52280431" w:rsidR="00B91778" w:rsidRDefault="00B91778" w:rsidP="00152448">
      <w:pPr>
        <w:pStyle w:val="ac"/>
        <w:numPr>
          <w:ilvl w:val="0"/>
          <w:numId w:val="148"/>
        </w:numPr>
        <w:tabs>
          <w:tab w:val="left" w:pos="1276"/>
          <w:tab w:val="left" w:pos="1418"/>
        </w:tabs>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не рассматривает запросы участников, если они поступили позднее установленного для этого срока.</w:t>
      </w:r>
    </w:p>
    <w:p w14:paraId="4663F035" w14:textId="08986BDC" w:rsidR="00B91778" w:rsidRPr="00A51F44" w:rsidRDefault="00B91778" w:rsidP="00A51F44">
      <w:pPr>
        <w:pStyle w:val="ac"/>
        <w:numPr>
          <w:ilvl w:val="0"/>
          <w:numId w:val="148"/>
        </w:numPr>
        <w:tabs>
          <w:tab w:val="left" w:pos="1276"/>
          <w:tab w:val="left" w:pos="1418"/>
        </w:tabs>
        <w:spacing w:after="240"/>
        <w:contextualSpacing/>
        <w:jc w:val="both"/>
        <w:rPr>
          <w:rFonts w:ascii="Times New Roman" w:hAnsi="Times New Roman" w:cs="Times New Roman"/>
          <w:sz w:val="24"/>
          <w:szCs w:val="24"/>
        </w:rPr>
      </w:pPr>
      <w:r w:rsidRPr="009826E2">
        <w:rPr>
          <w:rFonts w:ascii="Times New Roman" w:hAnsi="Times New Roman" w:cs="Times New Roman"/>
          <w:sz w:val="24"/>
          <w:szCs w:val="24"/>
        </w:rPr>
        <w:t>Если предоставление разъяснений и их размещение в ЕИС до окончания срока подачи заявок участников не представляется возможным, срок окончания подачи заявок продлевается не менее чем на 3 (три) дня.</w:t>
      </w:r>
    </w:p>
    <w:p w14:paraId="297E5D50" w14:textId="75806B0F" w:rsidR="00B91778" w:rsidRPr="009826E2"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4" w:name="_Toc27747496"/>
      <w:r w:rsidRPr="009826E2">
        <w:rPr>
          <w:rFonts w:ascii="Times New Roman" w:hAnsi="Times New Roman" w:cs="Times New Roman"/>
          <w:b/>
          <w:bCs/>
          <w:sz w:val="24"/>
          <w:szCs w:val="24"/>
          <w:lang w:val="x-none"/>
        </w:rPr>
        <w:t xml:space="preserve">Отказ от проведения запроса </w:t>
      </w:r>
      <w:r w:rsidRPr="009826E2">
        <w:rPr>
          <w:rFonts w:ascii="Times New Roman" w:hAnsi="Times New Roman" w:cs="Times New Roman"/>
          <w:b/>
          <w:bCs/>
          <w:sz w:val="24"/>
          <w:szCs w:val="24"/>
        </w:rPr>
        <w:t>цен</w:t>
      </w:r>
      <w:bookmarkEnd w:id="604"/>
    </w:p>
    <w:p w14:paraId="68DF26B1" w14:textId="0C7BBD75" w:rsidR="00A51F44" w:rsidRPr="001E0CE4" w:rsidRDefault="00A51F44" w:rsidP="00A51F44">
      <w:pPr>
        <w:pStyle w:val="ac"/>
        <w:numPr>
          <w:ilvl w:val="2"/>
          <w:numId w:val="178"/>
        </w:numPr>
        <w:tabs>
          <w:tab w:val="num" w:pos="-818"/>
        </w:tabs>
        <w:ind w:left="0" w:firstLine="567"/>
        <w:jc w:val="both"/>
        <w:rPr>
          <w:rFonts w:ascii="Times New Roman" w:hAnsi="Times New Roman" w:cs="Times New Roman"/>
          <w:sz w:val="24"/>
          <w:szCs w:val="24"/>
        </w:rPr>
      </w:pPr>
      <w:r w:rsidRPr="001E0CE4">
        <w:rPr>
          <w:rFonts w:ascii="Times New Roman" w:hAnsi="Times New Roman" w:cs="Times New Roman"/>
          <w:sz w:val="24"/>
          <w:szCs w:val="24"/>
        </w:rPr>
        <w:t>Заказчик вправе отказаться от проведения запроса цен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0333CF2B" w14:textId="2AD1D8EE" w:rsidR="00A51F44" w:rsidRPr="00A51F44" w:rsidRDefault="00A51F44" w:rsidP="00A51F44">
      <w:pPr>
        <w:pStyle w:val="ac"/>
        <w:numPr>
          <w:ilvl w:val="2"/>
          <w:numId w:val="178"/>
        </w:numPr>
        <w:tabs>
          <w:tab w:val="num" w:pos="-8897"/>
          <w:tab w:val="num" w:pos="-7763"/>
          <w:tab w:val="num" w:pos="-818"/>
        </w:tabs>
        <w:ind w:left="0" w:firstLine="567"/>
        <w:jc w:val="both"/>
        <w:rPr>
          <w:rFonts w:ascii="Times New Roman" w:hAnsi="Times New Roman" w:cs="Times New Roman"/>
          <w:sz w:val="24"/>
          <w:szCs w:val="24"/>
        </w:rPr>
      </w:pPr>
      <w:r w:rsidRPr="00A51F44">
        <w:rPr>
          <w:rFonts w:ascii="Times New Roman" w:hAnsi="Times New Roman" w:cs="Times New Roman"/>
          <w:sz w:val="24"/>
          <w:szCs w:val="24"/>
        </w:rPr>
        <w:t xml:space="preserve">Организатор закупки по решению заказчика или закупочной комиссии вправе отказаться от проведения запроса цен в любое время, в том числе после окончания срока подачи </w:t>
      </w:r>
      <w:r w:rsidRPr="00A51F44">
        <w:rPr>
          <w:rFonts w:ascii="Times New Roman" w:hAnsi="Times New Roman" w:cs="Times New Roman"/>
          <w:sz w:val="24"/>
          <w:szCs w:val="24"/>
          <w:shd w:val="clear" w:color="auto" w:fill="FFFFFF" w:themeFill="background1"/>
        </w:rPr>
        <w:t>заявок участников, а также вскрытия заявок участников, вплоть до подведения его итогов (выбора победителя) без каких-либо для себя и заказчика последствий (в том числе без возмещения участникам каких-либо убытков), в случае:</w:t>
      </w:r>
    </w:p>
    <w:p w14:paraId="759F5A44" w14:textId="77777777" w:rsidR="00A51F44" w:rsidRPr="001E0CE4" w:rsidRDefault="00A51F44" w:rsidP="00A51F44">
      <w:pPr>
        <w:pStyle w:val="ac"/>
        <w:numPr>
          <w:ilvl w:val="1"/>
          <w:numId w:val="105"/>
        </w:numPr>
        <w:ind w:left="426"/>
        <w:jc w:val="both"/>
        <w:rPr>
          <w:rFonts w:ascii="Times New Roman" w:hAnsi="Times New Roman" w:cs="Times New Roman"/>
          <w:sz w:val="24"/>
          <w:szCs w:val="24"/>
          <w:shd w:val="clear" w:color="auto" w:fill="FFFFFF" w:themeFill="background1"/>
        </w:rPr>
      </w:pPr>
      <w:r w:rsidRPr="000F2311">
        <w:rPr>
          <w:rFonts w:ascii="Times New Roman" w:hAnsi="Times New Roman" w:cs="Times New Roman"/>
          <w:color w:val="FF0000"/>
          <w:sz w:val="24"/>
          <w:szCs w:val="24"/>
          <w:highlight w:val="yellow"/>
          <w:shd w:val="clear" w:color="auto" w:fill="FFFFFF" w:themeFill="background1"/>
        </w:rPr>
        <w:t xml:space="preserve"> </w:t>
      </w:r>
      <w:r w:rsidRPr="001E0CE4">
        <w:rPr>
          <w:rFonts w:ascii="Times New Roman" w:hAnsi="Times New Roman" w:cs="Times New Roman"/>
          <w:sz w:val="24"/>
          <w:szCs w:val="24"/>
          <w:shd w:val="clear" w:color="auto" w:fill="FFFFFF" w:themeFill="background1"/>
        </w:rPr>
        <w:t>необходимости корректировки Технического Задания;</w:t>
      </w:r>
    </w:p>
    <w:p w14:paraId="7D56E501" w14:textId="77777777" w:rsidR="00A51F44" w:rsidRPr="001E0CE4" w:rsidRDefault="00A51F44" w:rsidP="00A51F44">
      <w:pPr>
        <w:pStyle w:val="ac"/>
        <w:numPr>
          <w:ilvl w:val="0"/>
          <w:numId w:val="97"/>
        </w:numPr>
        <w:jc w:val="both"/>
        <w:rPr>
          <w:rFonts w:ascii="Times New Roman" w:hAnsi="Times New Roman" w:cs="Times New Roman"/>
          <w:sz w:val="24"/>
          <w:szCs w:val="24"/>
          <w:shd w:val="clear" w:color="auto" w:fill="FFFFFF" w:themeFill="background1"/>
        </w:rPr>
      </w:pPr>
      <w:r w:rsidRPr="001E0CE4">
        <w:rPr>
          <w:rFonts w:ascii="Times New Roman" w:hAnsi="Times New Roman" w:cs="Times New Roman"/>
          <w:sz w:val="24"/>
          <w:szCs w:val="24"/>
          <w:shd w:val="clear" w:color="auto" w:fill="FFFFFF" w:themeFill="background1"/>
        </w:rPr>
        <w:t>данное обоснование возможно только при проведении повторной конкурентной процедуры по отменённому предмету закупки.</w:t>
      </w:r>
    </w:p>
    <w:p w14:paraId="099C4357" w14:textId="77777777" w:rsidR="00A51F44" w:rsidRPr="001E0CE4" w:rsidRDefault="00A51F44" w:rsidP="00A51F44">
      <w:pPr>
        <w:pStyle w:val="ac"/>
        <w:numPr>
          <w:ilvl w:val="1"/>
          <w:numId w:val="105"/>
        </w:numPr>
        <w:ind w:left="567" w:hanging="567"/>
        <w:jc w:val="both"/>
        <w:rPr>
          <w:rFonts w:ascii="Times New Roman" w:hAnsi="Times New Roman" w:cs="Times New Roman"/>
          <w:sz w:val="24"/>
          <w:szCs w:val="24"/>
          <w:shd w:val="clear" w:color="auto" w:fill="FFFFFF" w:themeFill="background1"/>
        </w:rPr>
      </w:pPr>
      <w:r w:rsidRPr="001E0CE4">
        <w:rPr>
          <w:rFonts w:ascii="Times New Roman" w:hAnsi="Times New Roman" w:cs="Times New Roman"/>
          <w:sz w:val="24"/>
          <w:szCs w:val="24"/>
          <w:shd w:val="clear" w:color="auto" w:fill="FFFFFF" w:themeFill="background1"/>
        </w:rPr>
        <w:t xml:space="preserve"> необходимость в закупке утратила свою актуальность;</w:t>
      </w:r>
    </w:p>
    <w:p w14:paraId="6FCE988E" w14:textId="1F057ABB" w:rsidR="00B91778" w:rsidRPr="001E0CE4" w:rsidRDefault="00A51F44" w:rsidP="00A51F44">
      <w:pPr>
        <w:pStyle w:val="ac"/>
        <w:numPr>
          <w:ilvl w:val="0"/>
          <w:numId w:val="97"/>
        </w:numPr>
        <w:tabs>
          <w:tab w:val="num" w:pos="-818"/>
        </w:tabs>
        <w:jc w:val="both"/>
        <w:rPr>
          <w:rFonts w:ascii="Times New Roman" w:hAnsi="Times New Roman" w:cs="Times New Roman"/>
          <w:sz w:val="24"/>
          <w:szCs w:val="24"/>
        </w:rPr>
      </w:pPr>
      <w:r w:rsidRPr="001E0CE4">
        <w:rPr>
          <w:rFonts w:ascii="Times New Roman" w:hAnsi="Times New Roman" w:cs="Times New Roman"/>
          <w:sz w:val="24"/>
          <w:szCs w:val="24"/>
        </w:rPr>
        <w:t>данное обоснование применимо лишь к ситуации, при которой отпали основания (производственная необходимость) для проведения закупки.</w:t>
      </w:r>
    </w:p>
    <w:p w14:paraId="045E7305" w14:textId="03145CCE" w:rsidR="009826E2" w:rsidRPr="00275C0F"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Информация об отказе от проведения запроса цен размещается организатором закупки в ЕИС в течение 3(трех) дней со дня принятия решения об отказе.</w:t>
      </w:r>
    </w:p>
    <w:p w14:paraId="4E511F3D" w14:textId="06326161" w:rsidR="00B91778" w:rsidRPr="009826E2"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5" w:name="page52"/>
      <w:bookmarkStart w:id="606" w:name="_Toc27747497"/>
      <w:bookmarkEnd w:id="605"/>
      <w:r w:rsidRPr="009826E2">
        <w:rPr>
          <w:rFonts w:ascii="Times New Roman" w:hAnsi="Times New Roman" w:cs="Times New Roman"/>
          <w:b/>
          <w:bCs/>
          <w:sz w:val="24"/>
          <w:szCs w:val="24"/>
          <w:lang w:val="x-none"/>
        </w:rPr>
        <w:t>Подача заявок участников</w:t>
      </w:r>
      <w:bookmarkEnd w:id="606"/>
    </w:p>
    <w:p w14:paraId="19285921" w14:textId="763BD3C1"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 xml:space="preserve">Заявка оформляется в соответствии с требованиями, приведенными в п. </w:t>
      </w:r>
      <w:r w:rsidR="009826E2">
        <w:rPr>
          <w:rFonts w:ascii="Times New Roman" w:hAnsi="Times New Roman" w:cs="Times New Roman"/>
          <w:sz w:val="24"/>
          <w:szCs w:val="24"/>
        </w:rPr>
        <w:t>9</w:t>
      </w:r>
      <w:r w:rsidRPr="009826E2">
        <w:rPr>
          <w:rFonts w:ascii="Times New Roman" w:hAnsi="Times New Roman" w:cs="Times New Roman"/>
          <w:sz w:val="24"/>
          <w:szCs w:val="24"/>
        </w:rPr>
        <w:t>.5 настоящего Положения, а также в документации о закупке.</w:t>
      </w:r>
    </w:p>
    <w:p w14:paraId="01FDC6AC" w14:textId="2D1AD5D1"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Заявки участников принимаются в течение срока подачи заявок, установленного документацией о закупке. В случае предоставление заявки с опозданием, она не рассматривается и не возвращается подавшему ее участнику.</w:t>
      </w:r>
    </w:p>
    <w:p w14:paraId="52A74484" w14:textId="579F2EEA"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Участник должен обеспечить доставку своей заявки до места ее приема и в срок, установленные документацией о закупке.</w:t>
      </w:r>
    </w:p>
    <w:p w14:paraId="6E1D8B46" w14:textId="4B23F3B2"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Участник подает заявку в форме, указанной в документации о закупке: в запечатанном конверте по адресу, указанному в документации о закупке или в электронной форме через ЭТП.</w:t>
      </w:r>
    </w:p>
    <w:p w14:paraId="69969E63" w14:textId="1C7E5BAE"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Участник вправе подать только одну заявку на участие в запросе цен. В случае установления факта подачи одним участником закупки двух и более заявок на участие в запросе цен, при условии, что поданные ранее этим участником заявки на участие в запросе цен не отозваны, все заявки на участие в запросе цен этого участника отклоняются без рассмотрения.</w:t>
      </w:r>
    </w:p>
    <w:p w14:paraId="11F30E43" w14:textId="388C2FD2"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Каждый конверт с заявкой, поступивший заказчику в срок, указанный в извещении о закупке, документации о закупке, регистрируется с присвоением порядкового номера, указанием даты и времени его поступления, при необходимости поставляется отметка о нарушении целостности конверта.</w:t>
      </w:r>
    </w:p>
    <w:p w14:paraId="4E668210" w14:textId="09CDF0E4"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По требованию участника, подавшего конверт с заявкой, выдается расписка в получении конверта с указанием регистрационного номера, даты и времени получения.</w:t>
      </w:r>
    </w:p>
    <w:p w14:paraId="6CEA5410" w14:textId="546A8DA1"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и участники, подавшие заявки, обязаны обеспечить конфиденциальность сведений, содержащихся в таких заявках.</w:t>
      </w:r>
    </w:p>
    <w:p w14:paraId="74A7D9AD" w14:textId="510B3134"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 xml:space="preserve">Заказчик вправе предусмотреть разумные меры безопасности в отношении проверки содержимого конвертов без их вскрытия. </w:t>
      </w:r>
    </w:p>
    <w:p w14:paraId="6656C964" w14:textId="4BB070C3"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вправе требовать предъявления лицом, доставившим конверт, документа, удостоверяющего его личность.</w:t>
      </w:r>
    </w:p>
    <w:p w14:paraId="2A78F1CC" w14:textId="6D37E59C"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Заказчик не имеет право вскрывать конверты с заявками на участие в запросе цен ранее установленного срока подачи заявок на участие в запросе цен.</w:t>
      </w:r>
    </w:p>
    <w:p w14:paraId="5BAD4B9D" w14:textId="39B99D93"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9826E2">
        <w:rPr>
          <w:rFonts w:ascii="Times New Roman" w:hAnsi="Times New Roman" w:cs="Times New Roman"/>
          <w:sz w:val="24"/>
          <w:szCs w:val="24"/>
        </w:rPr>
        <w:t>В составе заявки, наряду с подачей основного предложения, участником могут быть предоставлены альтернативные предложения, в случае если такая возможность предусм</w:t>
      </w:r>
      <w:r w:rsidR="00D3521C">
        <w:rPr>
          <w:rFonts w:ascii="Times New Roman" w:hAnsi="Times New Roman" w:cs="Times New Roman"/>
          <w:sz w:val="24"/>
          <w:szCs w:val="24"/>
        </w:rPr>
        <w:t>отрена документацией о закупке.</w:t>
      </w:r>
    </w:p>
    <w:p w14:paraId="41CE7B1C" w14:textId="4239EC58"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документацией о закупке для подачи заявок. Каждый конверт с изменениями заявки, поступивший заказчику, регистрируется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p w14:paraId="2955C773" w14:textId="61784ECF"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Участник, подавший заявку, вправе отозвать ее до окончания срока подачи заявок. Заявление об отзыве заявки подается в срок и в порядке, предусмотренные документацией о закупке для подачи заявок. Отзыв заявок после окончания срока подачи заявок не допускается.</w:t>
      </w:r>
    </w:p>
    <w:p w14:paraId="2D1B4315" w14:textId="2E7BE5B5"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Заявка на участие в запросе цен действует в течение срока, установленного документацией о закупке и указанного в заявке участника.</w:t>
      </w:r>
    </w:p>
    <w:p w14:paraId="09E93C52" w14:textId="7F97509C" w:rsidR="00B91778" w:rsidRPr="00C124D5"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Если заказчик продлевает срок подачи заявок, то участник закупочной процедуры, уже подавший заявку, вправе принять любое из следующих решений:</w:t>
      </w:r>
    </w:p>
    <w:p w14:paraId="53BBD866" w14:textId="77777777" w:rsidR="00B91778" w:rsidRPr="00B91778" w:rsidRDefault="00B91778" w:rsidP="00152448">
      <w:pPr>
        <w:widowControl w:val="0"/>
        <w:numPr>
          <w:ilvl w:val="0"/>
          <w:numId w:val="174"/>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отозвать поданную заявку;</w:t>
      </w:r>
    </w:p>
    <w:p w14:paraId="6869AD40" w14:textId="77777777" w:rsidR="00B91778" w:rsidRPr="00B91778" w:rsidRDefault="00B91778" w:rsidP="00152448">
      <w:pPr>
        <w:widowControl w:val="0"/>
        <w:numPr>
          <w:ilvl w:val="0"/>
          <w:numId w:val="174"/>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не отзывать поданную заявку, продлив при этом срок ее действия на соответствующий период времени и изменив ее (при желании);</w:t>
      </w:r>
    </w:p>
    <w:p w14:paraId="3928552E" w14:textId="19CA7906" w:rsidR="00B91778" w:rsidRPr="00B91778" w:rsidRDefault="00B91778" w:rsidP="00152448">
      <w:pPr>
        <w:widowControl w:val="0"/>
        <w:numPr>
          <w:ilvl w:val="0"/>
          <w:numId w:val="174"/>
        </w:numPr>
        <w:tabs>
          <w:tab w:val="left" w:pos="1276"/>
          <w:tab w:val="left" w:pos="1418"/>
        </w:tabs>
        <w:autoSpaceDE w:val="0"/>
        <w:autoSpaceDN w:val="0"/>
        <w:adjustRightInd w:val="0"/>
        <w:spacing w:line="240" w:lineRule="auto"/>
        <w:contextualSpacing/>
        <w:jc w:val="both"/>
        <w:rPr>
          <w:rFonts w:ascii="Times New Roman" w:eastAsia="Times New Roman" w:hAnsi="Times New Roman" w:cs="Times New Roman"/>
          <w:i/>
          <w:sz w:val="24"/>
          <w:szCs w:val="24"/>
          <w:lang w:eastAsia="ru-RU"/>
        </w:rPr>
      </w:pPr>
      <w:r w:rsidRPr="00B91778">
        <w:rPr>
          <w:rFonts w:ascii="Times New Roman" w:eastAsia="Times New Roman" w:hAnsi="Times New Roman" w:cs="Times New Roman"/>
          <w:sz w:val="24"/>
          <w:szCs w:val="24"/>
          <w:lang w:eastAsia="ru-RU"/>
        </w:rPr>
        <w:t>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праве отклонить  заявку на основании несоответствия срока действия заявки вновь установленному, если в течение старого срока действия заявки комиссия успевает выбрать победителя и заказчик успевает заключить договор с ним.</w:t>
      </w:r>
    </w:p>
    <w:p w14:paraId="4ADF31C0" w14:textId="77777777" w:rsidR="00C124D5" w:rsidRPr="00C124D5"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7" w:name="_Toc27747498"/>
      <w:r w:rsidRPr="00C124D5">
        <w:rPr>
          <w:rFonts w:ascii="Times New Roman" w:hAnsi="Times New Roman" w:cs="Times New Roman"/>
          <w:b/>
          <w:bCs/>
          <w:sz w:val="24"/>
          <w:szCs w:val="24"/>
          <w:lang w:val="x-none"/>
        </w:rPr>
        <w:t>Вскрытие конвертов с заявками участников</w:t>
      </w:r>
      <w:r w:rsidRPr="00C124D5">
        <w:rPr>
          <w:rFonts w:ascii="Times New Roman" w:hAnsi="Times New Roman" w:cs="Times New Roman"/>
          <w:b/>
          <w:bCs/>
          <w:sz w:val="24"/>
          <w:szCs w:val="24"/>
        </w:rPr>
        <w:t xml:space="preserve"> </w:t>
      </w:r>
      <w:r w:rsidRPr="00C124D5">
        <w:rPr>
          <w:rFonts w:ascii="Times New Roman" w:hAnsi="Times New Roman" w:cs="Times New Roman"/>
          <w:sz w:val="24"/>
          <w:szCs w:val="24"/>
          <w:lang w:val="x-none"/>
        </w:rPr>
        <w:t>(</w:t>
      </w:r>
      <w:r w:rsidRPr="00C124D5">
        <w:rPr>
          <w:rFonts w:ascii="Times New Roman" w:hAnsi="Times New Roman" w:cs="Times New Roman"/>
          <w:b/>
          <w:bCs/>
          <w:sz w:val="24"/>
          <w:szCs w:val="24"/>
          <w:lang w:val="x-none"/>
        </w:rPr>
        <w:t>открытие доступа к заявкам участников) при проведении</w:t>
      </w:r>
      <w:r w:rsidRPr="00C124D5">
        <w:rPr>
          <w:rFonts w:ascii="Times New Roman" w:hAnsi="Times New Roman" w:cs="Times New Roman"/>
          <w:bCs/>
          <w:sz w:val="24"/>
          <w:szCs w:val="24"/>
        </w:rPr>
        <w:t xml:space="preserve"> </w:t>
      </w:r>
      <w:r w:rsidRPr="00C124D5">
        <w:rPr>
          <w:rFonts w:ascii="Times New Roman" w:hAnsi="Times New Roman" w:cs="Times New Roman"/>
          <w:b/>
          <w:bCs/>
          <w:sz w:val="24"/>
          <w:szCs w:val="24"/>
        </w:rPr>
        <w:t>запроса цен</w:t>
      </w:r>
      <w:bookmarkEnd w:id="607"/>
    </w:p>
    <w:p w14:paraId="7AEC040E" w14:textId="0C28D522"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 xml:space="preserve">Вскрытие конвертов с заявками участников (открытие доступа к </w:t>
      </w:r>
      <w:r w:rsidR="00C124D5" w:rsidRPr="00C124D5">
        <w:rPr>
          <w:rFonts w:ascii="Times New Roman" w:hAnsi="Times New Roman" w:cs="Times New Roman"/>
          <w:sz w:val="24"/>
          <w:szCs w:val="24"/>
        </w:rPr>
        <w:t>заявкам участников</w:t>
      </w:r>
      <w:r w:rsidRPr="00C124D5">
        <w:rPr>
          <w:rFonts w:ascii="Times New Roman" w:hAnsi="Times New Roman" w:cs="Times New Roman"/>
          <w:sz w:val="24"/>
          <w:szCs w:val="24"/>
        </w:rPr>
        <w:t>) осуществляется в день, во время и в месте, установленные в извещении о закупке и документации о закупке.</w:t>
      </w:r>
    </w:p>
    <w:p w14:paraId="4B648F16" w14:textId="074EDFDE"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Заказчиком вскрываются конверты с заявками на участие в запросе цен, которые поступили до окончания срока подачи заявок.</w:t>
      </w:r>
    </w:p>
    <w:p w14:paraId="6BD21E86" w14:textId="70EE0617"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Вскрытие поступивших конвертов проводится в присутствии не менее двух членов закупочной комиссии с возможным привлечением иных сотрудников заказчика, организатора закупки или третьих лиц.</w:t>
      </w:r>
    </w:p>
    <w:p w14:paraId="76E9EB38" w14:textId="14A609C4"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Присутствие участников закупки на процедуре вскрытия конвертов с заявками не предусмотрено.</w:t>
      </w:r>
    </w:p>
    <w:p w14:paraId="06F1BCF5" w14:textId="31469BA1"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Вскрытие конвертов с заявками участников (открытие доступа к заявкам участников),  поданных в электронной форме, осуществляется в автоматическом режиме в соответствии с Регламентом работы ЭТП в дату, установленную в извещении о закупке и документации о закупке, присутствие закупочной комиссии при этом не требуется.</w:t>
      </w:r>
    </w:p>
    <w:p w14:paraId="02EAAEFE" w14:textId="4EB9DFFF"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По итогам вскрытия конвертов (открытия доступа к заявкам) с заявками участников составляется протокол, который должен содержать:</w:t>
      </w:r>
    </w:p>
    <w:p w14:paraId="0047EB4B" w14:textId="7742C4F1" w:rsidR="00B91778" w:rsidRDefault="00B91778" w:rsidP="00152448">
      <w:pPr>
        <w:pStyle w:val="ac"/>
        <w:numPr>
          <w:ilvl w:val="0"/>
          <w:numId w:val="182"/>
        </w:numPr>
        <w:tabs>
          <w:tab w:val="left" w:pos="1276"/>
          <w:tab w:val="left" w:pos="1418"/>
        </w:tabs>
        <w:contextualSpacing/>
        <w:jc w:val="both"/>
        <w:rPr>
          <w:rFonts w:ascii="Times New Roman" w:hAnsi="Times New Roman" w:cs="Times New Roman"/>
          <w:sz w:val="24"/>
          <w:szCs w:val="24"/>
        </w:rPr>
      </w:pPr>
      <w:r w:rsidRPr="00C124D5">
        <w:rPr>
          <w:rFonts w:ascii="Times New Roman" w:hAnsi="Times New Roman" w:cs="Times New Roman"/>
          <w:sz w:val="24"/>
          <w:szCs w:val="24"/>
        </w:rPr>
        <w:t>предмет договора/ объем товаров, работ, услуг;</w:t>
      </w:r>
    </w:p>
    <w:p w14:paraId="621A4562" w14:textId="7912413D" w:rsidR="00B91778" w:rsidRDefault="00B91778" w:rsidP="00152448">
      <w:pPr>
        <w:pStyle w:val="ac"/>
        <w:numPr>
          <w:ilvl w:val="0"/>
          <w:numId w:val="182"/>
        </w:numPr>
        <w:tabs>
          <w:tab w:val="left" w:pos="1276"/>
          <w:tab w:val="left" w:pos="1418"/>
        </w:tabs>
        <w:contextualSpacing/>
        <w:jc w:val="both"/>
        <w:rPr>
          <w:rFonts w:ascii="Times New Roman" w:hAnsi="Times New Roman" w:cs="Times New Roman"/>
          <w:sz w:val="24"/>
          <w:szCs w:val="24"/>
        </w:rPr>
      </w:pPr>
      <w:r w:rsidRPr="00C124D5">
        <w:rPr>
          <w:rFonts w:ascii="Times New Roman" w:hAnsi="Times New Roman" w:cs="Times New Roman"/>
          <w:sz w:val="24"/>
          <w:szCs w:val="24"/>
        </w:rPr>
        <w:t>начальная (максимальная) цена договора;</w:t>
      </w:r>
    </w:p>
    <w:p w14:paraId="24E4A6BA" w14:textId="040A4874" w:rsidR="00B91778" w:rsidRDefault="00B91778" w:rsidP="00152448">
      <w:pPr>
        <w:pStyle w:val="ac"/>
        <w:numPr>
          <w:ilvl w:val="0"/>
          <w:numId w:val="182"/>
        </w:numPr>
        <w:tabs>
          <w:tab w:val="left" w:pos="1276"/>
          <w:tab w:val="left" w:pos="1418"/>
        </w:tabs>
        <w:contextualSpacing/>
        <w:jc w:val="both"/>
        <w:rPr>
          <w:rFonts w:ascii="Times New Roman" w:hAnsi="Times New Roman" w:cs="Times New Roman"/>
          <w:sz w:val="24"/>
          <w:szCs w:val="24"/>
        </w:rPr>
      </w:pPr>
      <w:r w:rsidRPr="00C124D5">
        <w:rPr>
          <w:rFonts w:ascii="Times New Roman" w:hAnsi="Times New Roman" w:cs="Times New Roman"/>
          <w:sz w:val="24"/>
          <w:szCs w:val="24"/>
        </w:rPr>
        <w:t>общее количество поступивших конвертов (заявок);</w:t>
      </w:r>
    </w:p>
    <w:p w14:paraId="72DCE6E3" w14:textId="5A038AC7" w:rsidR="00B91778" w:rsidRDefault="00B91778" w:rsidP="00152448">
      <w:pPr>
        <w:pStyle w:val="ac"/>
        <w:numPr>
          <w:ilvl w:val="0"/>
          <w:numId w:val="182"/>
        </w:numPr>
        <w:tabs>
          <w:tab w:val="left" w:pos="1276"/>
          <w:tab w:val="left" w:pos="1418"/>
        </w:tabs>
        <w:contextualSpacing/>
        <w:jc w:val="both"/>
        <w:rPr>
          <w:rFonts w:ascii="Times New Roman" w:hAnsi="Times New Roman" w:cs="Times New Roman"/>
          <w:sz w:val="24"/>
          <w:szCs w:val="24"/>
        </w:rPr>
      </w:pPr>
      <w:r w:rsidRPr="00C124D5">
        <w:rPr>
          <w:rFonts w:ascii="Times New Roman" w:hAnsi="Times New Roman" w:cs="Times New Roman"/>
          <w:sz w:val="24"/>
          <w:szCs w:val="24"/>
        </w:rPr>
        <w:t>наименование участников закупочной процедуры, подавших заявки, а также ценовое предложение участников;</w:t>
      </w:r>
    </w:p>
    <w:p w14:paraId="1F9290F2" w14:textId="3B794510" w:rsidR="00B91778" w:rsidRPr="00C124D5" w:rsidRDefault="00B91778" w:rsidP="00152448">
      <w:pPr>
        <w:pStyle w:val="ac"/>
        <w:numPr>
          <w:ilvl w:val="0"/>
          <w:numId w:val="182"/>
        </w:numPr>
        <w:tabs>
          <w:tab w:val="left" w:pos="1276"/>
          <w:tab w:val="left" w:pos="1418"/>
        </w:tabs>
        <w:contextualSpacing/>
        <w:jc w:val="both"/>
        <w:rPr>
          <w:rFonts w:ascii="Times New Roman" w:hAnsi="Times New Roman" w:cs="Times New Roman"/>
          <w:sz w:val="24"/>
          <w:szCs w:val="24"/>
        </w:rPr>
      </w:pPr>
      <w:r w:rsidRPr="00C124D5">
        <w:rPr>
          <w:rFonts w:ascii="Times New Roman" w:hAnsi="Times New Roman" w:cs="Times New Roman"/>
          <w:sz w:val="24"/>
          <w:szCs w:val="24"/>
        </w:rPr>
        <w:t>иную информацию, которая была оглашена в ходе процедуры.</w:t>
      </w:r>
    </w:p>
    <w:p w14:paraId="11B57C48" w14:textId="082E35F5" w:rsidR="00B91778" w:rsidRPr="00B91778" w:rsidRDefault="00B91778" w:rsidP="00C124D5">
      <w:pPr>
        <w:widowControl w:val="0"/>
        <w:tabs>
          <w:tab w:val="left" w:pos="1276"/>
          <w:tab w:val="left" w:pos="1418"/>
        </w:tabs>
        <w:autoSpaceDE w:val="0"/>
        <w:autoSpaceDN w:val="0"/>
        <w:adjustRightInd w:val="0"/>
        <w:spacing w:line="240" w:lineRule="auto"/>
        <w:ind w:left="567"/>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 xml:space="preserve"> Такой протокол размещается в ЕИС не позднее чем через 3 (три) дня со дня его подписания.</w:t>
      </w:r>
    </w:p>
    <w:p w14:paraId="55CD4E77" w14:textId="260F50CC" w:rsidR="00B91778"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8" w:name="_Toc27747499"/>
      <w:r w:rsidRPr="00C124D5">
        <w:rPr>
          <w:rFonts w:ascii="Times New Roman" w:hAnsi="Times New Roman" w:cs="Times New Roman"/>
          <w:b/>
          <w:bCs/>
          <w:sz w:val="24"/>
          <w:szCs w:val="24"/>
          <w:lang w:val="x-none"/>
        </w:rPr>
        <w:t>Рассмотрение, оценка и сопоставление заявок участников, подведение итогов запроса цен</w:t>
      </w:r>
      <w:bookmarkEnd w:id="608"/>
    </w:p>
    <w:p w14:paraId="40480778" w14:textId="3B166E83"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 xml:space="preserve">Рассмотрение, оценка и сопоставление заявок участников, подведение итогов закупки осуществляется закупочной комиссией. </w:t>
      </w:r>
    </w:p>
    <w:p w14:paraId="022E8F90" w14:textId="77777777" w:rsidR="00C124D5"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 xml:space="preserve">Организатор закупки по решению закупочной комиссии либо в случае, если это было предусмотрено в заявке на закупку, привлекает экспертов к рассмотрению заявок. </w:t>
      </w:r>
    </w:p>
    <w:p w14:paraId="26535113" w14:textId="152F6311"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Закупочная комиссия рассматривает оценки и рекомендации экспертов (если они привлекались), однако, может принимать любые самостоятельные решения.</w:t>
      </w:r>
    </w:p>
    <w:p w14:paraId="185355F9" w14:textId="77777777" w:rsidR="00C124D5"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 xml:space="preserve">Рассмотрение предложений участников закупки (отборочная стадия) и подведение итогов закупки осуществляется в срок, указанный в извещении о закупке и документации о закупке. При этом такой срок по решению закупочной комиссии может быть продлен не более чем на 20 (двадцать) дней без внесения изменений в извещение о закупке, документацию о закупке. </w:t>
      </w:r>
    </w:p>
    <w:p w14:paraId="655A0E82" w14:textId="44774022"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При необходимости проведения технического аудита участников, их заявок, рассмотрения поступивших жалоб участников такой срок может быть продлен на иной срок, требуемый для проведения технического аудита, рассмотрения жалоб участников. Протокол закупочной комиссии с решением о переносе срока подведения итогов закупки, принятым после окончания срока подачи заявок, размещается в ЕИС не позднее чем через 3 (три) дня со дня его подписания.</w:t>
      </w:r>
    </w:p>
    <w:p w14:paraId="4AEB6B71" w14:textId="4A21A9E7"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и к условиям исполнения договора.</w:t>
      </w:r>
    </w:p>
    <w:p w14:paraId="55234D5B" w14:textId="77777777" w:rsidR="00C124D5"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b/>
          <w:bCs/>
          <w:sz w:val="24"/>
          <w:szCs w:val="24"/>
          <w:lang w:val="x-none"/>
        </w:rPr>
      </w:pPr>
      <w:r w:rsidRPr="00C124D5">
        <w:rPr>
          <w:rFonts w:ascii="Times New Roman" w:hAnsi="Times New Roman" w:cs="Times New Roman"/>
          <w:sz w:val="24"/>
          <w:szCs w:val="24"/>
        </w:rPr>
        <w:t>Не допускается предъявлять к участникам закупочной процедуры, к закупаемым товарам, работам, услугам, а также к условиям исполнения договора требования, которые не указаны в документации о закупке.</w:t>
      </w:r>
    </w:p>
    <w:p w14:paraId="54C63BAD" w14:textId="392F65D6" w:rsidR="00B91778" w:rsidRPr="00C124D5"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09" w:name="_Toc27747500"/>
      <w:r w:rsidRPr="00C124D5">
        <w:rPr>
          <w:rFonts w:ascii="Times New Roman" w:hAnsi="Times New Roman" w:cs="Times New Roman"/>
          <w:b/>
          <w:sz w:val="24"/>
          <w:szCs w:val="24"/>
        </w:rPr>
        <w:t>Рассмотрение предложений участников закупки (отборочная стадия)</w:t>
      </w:r>
      <w:bookmarkEnd w:id="609"/>
    </w:p>
    <w:p w14:paraId="53EC2BF2" w14:textId="26C0B648"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В рамках отборочной стадии закупочная комиссия рассматривает заявки на участие в запросе цен и участников закупки, подавших такие заявки, на соответствие требованиям, установленным документацией о закупке.</w:t>
      </w:r>
    </w:p>
    <w:p w14:paraId="265EC36C" w14:textId="37EE2239"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При рассмотрении заявок на участие выполняются следующие действия:</w:t>
      </w:r>
    </w:p>
    <w:p w14:paraId="1C7BDE47" w14:textId="77777777" w:rsidR="00B91778" w:rsidRPr="00B91778" w:rsidRDefault="00B91778" w:rsidP="00152448">
      <w:pPr>
        <w:widowControl w:val="0"/>
        <w:numPr>
          <w:ilvl w:val="0"/>
          <w:numId w:val="172"/>
        </w:numPr>
        <w:tabs>
          <w:tab w:val="num" w:pos="-818"/>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проверка состава, содержания и оформления заявок на соответствие требованиям документации о закупке;</w:t>
      </w:r>
    </w:p>
    <w:p w14:paraId="570B0DAD" w14:textId="77777777" w:rsidR="00B91778" w:rsidRPr="00B91778" w:rsidRDefault="00B91778" w:rsidP="00152448">
      <w:pPr>
        <w:widowControl w:val="0"/>
        <w:numPr>
          <w:ilvl w:val="0"/>
          <w:numId w:val="172"/>
        </w:numPr>
        <w:tabs>
          <w:tab w:val="num" w:pos="-818"/>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проверка участника закупочной процедуры на соответствие требованиям, установленным документацией о закупке, включая проверку соответствия субподрядчиков (поставщиков, соисполнителей);</w:t>
      </w:r>
    </w:p>
    <w:p w14:paraId="5E18956A" w14:textId="77777777" w:rsidR="00B91778" w:rsidRPr="00B91778" w:rsidRDefault="00B91778" w:rsidP="00152448">
      <w:pPr>
        <w:widowControl w:val="0"/>
        <w:numPr>
          <w:ilvl w:val="0"/>
          <w:numId w:val="172"/>
        </w:numPr>
        <w:tabs>
          <w:tab w:val="num" w:pos="-818"/>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проверка товаров, работ, услуг, их описания и договорных условий, предлагаемых участником закупки, на соответствие требованиям, установленным в документации о закупке (в том числе проверка соответствия цены заявки начальной (максимальной) цене, установленной заказчиком в документации о закупке, и прочих условий);</w:t>
      </w:r>
    </w:p>
    <w:p w14:paraId="7028EF1A" w14:textId="77777777" w:rsidR="00B91778" w:rsidRPr="00B91778" w:rsidRDefault="00B91778" w:rsidP="00152448">
      <w:pPr>
        <w:widowControl w:val="0"/>
        <w:numPr>
          <w:ilvl w:val="0"/>
          <w:numId w:val="172"/>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проверка наличия, размера, формы, условий и порядка предоставления обеспечения заявки требованиям документации о закупке;</w:t>
      </w:r>
    </w:p>
    <w:p w14:paraId="0AEC14EB" w14:textId="792E5E6C" w:rsidR="00B91778" w:rsidRPr="00C124D5" w:rsidRDefault="00B91778" w:rsidP="00152448">
      <w:pPr>
        <w:widowControl w:val="0"/>
        <w:numPr>
          <w:ilvl w:val="0"/>
          <w:numId w:val="172"/>
        </w:numPr>
        <w:tabs>
          <w:tab w:val="num" w:pos="-818"/>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принятие решения об итогах отборочной стадии.</w:t>
      </w:r>
    </w:p>
    <w:p w14:paraId="63907F92" w14:textId="7D30D114" w:rsidR="00B91778" w:rsidRPr="00C124D5"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C124D5">
        <w:rPr>
          <w:rFonts w:ascii="Times New Roman" w:hAnsi="Times New Roman" w:cs="Times New Roman"/>
          <w:sz w:val="24"/>
          <w:szCs w:val="24"/>
        </w:rPr>
        <w:t>При рассмотрении заявок заказчик вправе уточнять заявки в следующем порядке:</w:t>
      </w:r>
    </w:p>
    <w:p w14:paraId="397AE752" w14:textId="77777777" w:rsidR="00B91778" w:rsidRPr="00B91778" w:rsidRDefault="00B91778" w:rsidP="00152448">
      <w:pPr>
        <w:widowControl w:val="0"/>
        <w:numPr>
          <w:ilvl w:val="0"/>
          <w:numId w:val="176"/>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затребовать у участника закупки отсутствующие в составе заявки, представленные не в полном объеме или в нечитаемом виде документы и сведения, при условии наличия в документации о закупке условия о предоставлении таких документов и сведений;</w:t>
      </w:r>
    </w:p>
    <w:p w14:paraId="3B09021E" w14:textId="77777777" w:rsidR="00B91778" w:rsidRPr="00B91778" w:rsidRDefault="00B91778" w:rsidP="00152448">
      <w:pPr>
        <w:widowControl w:val="0"/>
        <w:numPr>
          <w:ilvl w:val="0"/>
          <w:numId w:val="176"/>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исправлять выявленные в заявке арифметические и грамматические ошибки и запрашивать у участника закупки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прописью, и суммой, указанной цифрами, преимущество имеет сумма, указанная прописью; при наличии разночтений между итоговой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464F9A90" w14:textId="05DF1FF5" w:rsidR="0012029E" w:rsidRPr="0012029E" w:rsidRDefault="00B91778" w:rsidP="00152448">
      <w:pPr>
        <w:widowControl w:val="0"/>
        <w:numPr>
          <w:ilvl w:val="0"/>
          <w:numId w:val="176"/>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запрашивать участников разъяснений положений своих заявок.</w:t>
      </w:r>
    </w:p>
    <w:p w14:paraId="04B2FAE3" w14:textId="24547C7A"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При разъяснении заявок согласно указанному порядку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закупки товаров, работ, услуг.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продукции или платежа, иных условий).</w:t>
      </w:r>
    </w:p>
    <w:p w14:paraId="614F8897" w14:textId="1B05C91A"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 xml:space="preserve">При уточнении заявок не должны создаваться преимущественные условия каким-либо участникам закупки. </w:t>
      </w:r>
    </w:p>
    <w:p w14:paraId="4337F68D" w14:textId="58CC716D"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Срок уточнения участниками своих заявок на участие в запросе цен указывается в соответствующем запросе.</w:t>
      </w:r>
    </w:p>
    <w:p w14:paraId="78898DB4" w14:textId="77777777" w:rsidR="0012029E"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Уточняющие запросы направляются участникам по адресу электронной почты, указанному в письме о подаче оферты в составе заявки участника. В случае проведения запроса цен в электронной форме уточняющие запросы направляются участникам посредством ЭТП. Если возможности отправки уточняющих запросов через ЭТП отсутствует, они могут быть направлены по адресу электронной почты, указанному в письме о подаче оферты в составе заявки участника.</w:t>
      </w:r>
    </w:p>
    <w:p w14:paraId="22C491A9" w14:textId="685B5CC4"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 xml:space="preserve"> В случае наличия в составе заявки документов и сведений, текст которых не поддается прочтению, такие документы считаются непредставленными.</w:t>
      </w:r>
    </w:p>
    <w:p w14:paraId="6A14BECF" w14:textId="1350E54D"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При выявлении расхождений между оригиналом и переводом на русский язык документов и сведений, входящих в состав заявки, закупочная комиссия принимает решение на основании перевода, содержащегося в заявке участника. Закупочная комиссия вправе не рассматривать документы, не переведенные на русский язык и не заверенные участником.</w:t>
      </w:r>
    </w:p>
    <w:p w14:paraId="38E8F0CE" w14:textId="3C8334DA"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12029E">
        <w:rPr>
          <w:rFonts w:ascii="Times New Roman" w:hAnsi="Times New Roman" w:cs="Times New Roman"/>
          <w:sz w:val="24"/>
          <w:szCs w:val="24"/>
        </w:rPr>
        <w:t xml:space="preserve">На основании результатов рассмотрения закупочной комиссией принимается решение о допуске (об отказе в допуске) участников к участию в запросе цен. Критерии допуска к участию в закупке приведены в </w:t>
      </w:r>
      <w:r w:rsidRPr="00AF5050">
        <w:rPr>
          <w:rFonts w:ascii="Times New Roman" w:hAnsi="Times New Roman" w:cs="Times New Roman"/>
          <w:sz w:val="24"/>
          <w:szCs w:val="24"/>
        </w:rPr>
        <w:t xml:space="preserve">п. </w:t>
      </w:r>
      <w:r w:rsidR="00AF5050" w:rsidRPr="00AF5050">
        <w:rPr>
          <w:rFonts w:ascii="Times New Roman" w:hAnsi="Times New Roman" w:cs="Times New Roman"/>
          <w:sz w:val="24"/>
          <w:szCs w:val="24"/>
        </w:rPr>
        <w:t>9</w:t>
      </w:r>
      <w:r w:rsidRPr="00AF5050">
        <w:rPr>
          <w:rFonts w:ascii="Times New Roman" w:hAnsi="Times New Roman" w:cs="Times New Roman"/>
          <w:sz w:val="24"/>
          <w:szCs w:val="24"/>
        </w:rPr>
        <w:t>.6</w:t>
      </w:r>
      <w:r w:rsidRPr="0012029E">
        <w:rPr>
          <w:rFonts w:ascii="Times New Roman" w:hAnsi="Times New Roman" w:cs="Times New Roman"/>
          <w:sz w:val="24"/>
          <w:szCs w:val="24"/>
        </w:rPr>
        <w:t xml:space="preserve"> настоящего Положения.</w:t>
      </w:r>
    </w:p>
    <w:p w14:paraId="64E16EB7" w14:textId="1C8B25C2" w:rsidR="0012029E" w:rsidRPr="0012029E"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bookmarkStart w:id="610" w:name="page54"/>
      <w:bookmarkEnd w:id="610"/>
      <w:r w:rsidRPr="0012029E">
        <w:rPr>
          <w:rFonts w:ascii="Times New Roman" w:hAnsi="Times New Roman" w:cs="Times New Roman"/>
          <w:sz w:val="24"/>
          <w:szCs w:val="24"/>
        </w:rPr>
        <w:t xml:space="preserve">По итогам рассмотрения заявок участников составляется протокол, в котором указывается решение о допуске (об отказе в допуске) к участию в закупке. При этом решение об отказе в допуске к участию в закупке должно сопровождаться обоснованием такого решения, с указанием положений документации о закупке, которым не соответствует участник закупки или которым не соответствует заявка на участие в запросе цен. </w:t>
      </w:r>
    </w:p>
    <w:p w14:paraId="2B6DB490" w14:textId="77777777" w:rsidR="00B91778" w:rsidRPr="0012029E" w:rsidRDefault="00B91778" w:rsidP="00152448">
      <w:pPr>
        <w:pStyle w:val="ac"/>
        <w:numPr>
          <w:ilvl w:val="0"/>
          <w:numId w:val="183"/>
        </w:numPr>
        <w:tabs>
          <w:tab w:val="left" w:pos="1276"/>
          <w:tab w:val="left" w:pos="1418"/>
        </w:tabs>
        <w:contextualSpacing/>
        <w:jc w:val="both"/>
        <w:rPr>
          <w:rFonts w:ascii="Times New Roman" w:hAnsi="Times New Roman" w:cs="Times New Roman"/>
          <w:sz w:val="24"/>
          <w:szCs w:val="24"/>
        </w:rPr>
      </w:pPr>
      <w:r w:rsidRPr="0012029E">
        <w:rPr>
          <w:rFonts w:ascii="Times New Roman" w:hAnsi="Times New Roman" w:cs="Times New Roman"/>
          <w:sz w:val="24"/>
          <w:szCs w:val="24"/>
        </w:rPr>
        <w:t>Данный протокол, должен содержать:</w:t>
      </w:r>
    </w:p>
    <w:p w14:paraId="2AB4B4A2" w14:textId="7EDFA8D5" w:rsidR="00B91778" w:rsidRDefault="00B91778" w:rsidP="00152448">
      <w:pPr>
        <w:pStyle w:val="ac"/>
        <w:numPr>
          <w:ilvl w:val="0"/>
          <w:numId w:val="184"/>
        </w:numPr>
        <w:tabs>
          <w:tab w:val="left" w:pos="567"/>
        </w:tabs>
        <w:ind w:left="567" w:firstLine="426"/>
        <w:contextualSpacing/>
        <w:jc w:val="both"/>
        <w:rPr>
          <w:rFonts w:ascii="Times New Roman" w:hAnsi="Times New Roman" w:cs="Times New Roman"/>
          <w:sz w:val="24"/>
          <w:szCs w:val="24"/>
        </w:rPr>
      </w:pPr>
      <w:r w:rsidRPr="0012029E">
        <w:rPr>
          <w:rFonts w:ascii="Times New Roman" w:hAnsi="Times New Roman" w:cs="Times New Roman"/>
          <w:sz w:val="24"/>
          <w:szCs w:val="24"/>
        </w:rPr>
        <w:t>предмет договора/ объем товаров, работ, услуг;</w:t>
      </w:r>
    </w:p>
    <w:p w14:paraId="718266CB" w14:textId="6006E64D" w:rsidR="00B91778" w:rsidRDefault="00B91778" w:rsidP="00152448">
      <w:pPr>
        <w:pStyle w:val="ac"/>
        <w:numPr>
          <w:ilvl w:val="0"/>
          <w:numId w:val="184"/>
        </w:numPr>
        <w:tabs>
          <w:tab w:val="left" w:pos="567"/>
        </w:tabs>
        <w:ind w:left="567" w:firstLine="426"/>
        <w:contextualSpacing/>
        <w:jc w:val="both"/>
        <w:rPr>
          <w:rFonts w:ascii="Times New Roman" w:hAnsi="Times New Roman" w:cs="Times New Roman"/>
          <w:sz w:val="24"/>
          <w:szCs w:val="24"/>
        </w:rPr>
      </w:pPr>
      <w:r w:rsidRPr="00065975">
        <w:rPr>
          <w:rFonts w:ascii="Times New Roman" w:hAnsi="Times New Roman" w:cs="Times New Roman"/>
          <w:sz w:val="24"/>
          <w:szCs w:val="24"/>
        </w:rPr>
        <w:t>начальная (максимальная) цена договора;</w:t>
      </w:r>
    </w:p>
    <w:p w14:paraId="32AE5F93" w14:textId="4BFF80EA" w:rsidR="00B91778" w:rsidRDefault="00B91778" w:rsidP="00152448">
      <w:pPr>
        <w:pStyle w:val="ac"/>
        <w:numPr>
          <w:ilvl w:val="0"/>
          <w:numId w:val="184"/>
        </w:numPr>
        <w:tabs>
          <w:tab w:val="left" w:pos="567"/>
        </w:tabs>
        <w:ind w:left="567" w:firstLine="426"/>
        <w:contextualSpacing/>
        <w:jc w:val="both"/>
        <w:rPr>
          <w:rFonts w:ascii="Times New Roman" w:hAnsi="Times New Roman" w:cs="Times New Roman"/>
          <w:sz w:val="24"/>
          <w:szCs w:val="24"/>
        </w:rPr>
      </w:pPr>
      <w:r w:rsidRPr="00065975">
        <w:rPr>
          <w:rFonts w:ascii="Times New Roman" w:hAnsi="Times New Roman" w:cs="Times New Roman"/>
          <w:sz w:val="24"/>
          <w:szCs w:val="24"/>
        </w:rPr>
        <w:t>наименование участников закупочной процедуры, подавших заявки, а также ценовое предложение участников;</w:t>
      </w:r>
    </w:p>
    <w:p w14:paraId="66955E8B" w14:textId="5608B808" w:rsidR="00B91778" w:rsidRDefault="00B91778" w:rsidP="00152448">
      <w:pPr>
        <w:pStyle w:val="ac"/>
        <w:numPr>
          <w:ilvl w:val="0"/>
          <w:numId w:val="184"/>
        </w:numPr>
        <w:tabs>
          <w:tab w:val="left" w:pos="567"/>
        </w:tabs>
        <w:ind w:left="567" w:firstLine="426"/>
        <w:contextualSpacing/>
        <w:jc w:val="both"/>
        <w:rPr>
          <w:rFonts w:ascii="Times New Roman" w:hAnsi="Times New Roman" w:cs="Times New Roman"/>
          <w:sz w:val="24"/>
          <w:szCs w:val="24"/>
        </w:rPr>
      </w:pPr>
      <w:r w:rsidRPr="00065975">
        <w:rPr>
          <w:rFonts w:ascii="Times New Roman" w:hAnsi="Times New Roman" w:cs="Times New Roman"/>
          <w:sz w:val="24"/>
          <w:szCs w:val="24"/>
        </w:rPr>
        <w:t>решение о допуске участника закупочной процедуры к дальнейшему участию в запросе цен либо об отказе в допуске с указанием положений документации о закупке, которым не соответствует участник закупочной процедуры или его заявка, а также положений такой заявки, которые не соответствуют требованиям документации о закупке;</w:t>
      </w:r>
    </w:p>
    <w:p w14:paraId="0B58FA07" w14:textId="00C15074" w:rsidR="00B91778" w:rsidRPr="00065975" w:rsidRDefault="00B91778" w:rsidP="00152448">
      <w:pPr>
        <w:pStyle w:val="ac"/>
        <w:numPr>
          <w:ilvl w:val="0"/>
          <w:numId w:val="184"/>
        </w:numPr>
        <w:tabs>
          <w:tab w:val="left" w:pos="567"/>
        </w:tabs>
        <w:ind w:left="567" w:firstLine="426"/>
        <w:contextualSpacing/>
        <w:jc w:val="both"/>
        <w:rPr>
          <w:rFonts w:ascii="Times New Roman" w:hAnsi="Times New Roman" w:cs="Times New Roman"/>
          <w:sz w:val="24"/>
          <w:szCs w:val="24"/>
        </w:rPr>
      </w:pPr>
      <w:r w:rsidRPr="00065975">
        <w:rPr>
          <w:rFonts w:ascii="Times New Roman" w:hAnsi="Times New Roman" w:cs="Times New Roman"/>
          <w:sz w:val="24"/>
          <w:szCs w:val="24"/>
        </w:rPr>
        <w:t>иную информацию, которая была оглашена в ходе процедуры.</w:t>
      </w:r>
    </w:p>
    <w:p w14:paraId="6F7C97DC" w14:textId="6F6574D5"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065975">
        <w:rPr>
          <w:rFonts w:ascii="Times New Roman" w:hAnsi="Times New Roman" w:cs="Times New Roman"/>
          <w:sz w:val="24"/>
          <w:szCs w:val="24"/>
        </w:rPr>
        <w:t>Протокол заседания комиссии по рассмотрению заявок оформляется и подписывается в течение 3 (трех)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14:paraId="19DAD167" w14:textId="031EB228"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065975">
        <w:rPr>
          <w:rFonts w:ascii="Times New Roman" w:hAnsi="Times New Roman" w:cs="Times New Roman"/>
          <w:sz w:val="24"/>
          <w:szCs w:val="24"/>
        </w:rPr>
        <w:t>Указанный протокол размещается в ЕИС не позднее чем через три дня со дня подписания такого протокола.</w:t>
      </w:r>
    </w:p>
    <w:p w14:paraId="7AA02745" w14:textId="52FB9985"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065975">
        <w:rPr>
          <w:rFonts w:ascii="Times New Roman" w:hAnsi="Times New Roman" w:cs="Times New Roman"/>
          <w:sz w:val="24"/>
          <w:szCs w:val="24"/>
        </w:rPr>
        <w:t>Любой участник после размещения протокола по рассмотрению заявок вправе направить организатору закупки в письменной форме запрос о разъяснении причин отказа ему в допуске к дальнейшему участию в запросе цен. Организатор закупки в течение 3 (трех) рабочих дней со дня поступления такого запроса предоставляет участнику в письменной форме на адрес электронной почты, указанный в запросе, соответствующие разъяснения.</w:t>
      </w:r>
    </w:p>
    <w:p w14:paraId="6D0F6D83" w14:textId="79177F0A" w:rsidR="00B91778"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065975">
        <w:rPr>
          <w:rFonts w:ascii="Times New Roman" w:hAnsi="Times New Roman" w:cs="Times New Roman"/>
          <w:sz w:val="24"/>
          <w:szCs w:val="24"/>
        </w:rPr>
        <w:t xml:space="preserve">Заказчик вправе принять решение о проведении переторжки в соответствии с </w:t>
      </w:r>
      <w:r w:rsidR="00E97030">
        <w:rPr>
          <w:rFonts w:ascii="Times New Roman" w:hAnsi="Times New Roman" w:cs="Times New Roman"/>
          <w:sz w:val="24"/>
          <w:szCs w:val="24"/>
        </w:rPr>
        <w:t>р</w:t>
      </w:r>
      <w:r w:rsidRPr="00065975">
        <w:rPr>
          <w:rFonts w:ascii="Times New Roman" w:hAnsi="Times New Roman" w:cs="Times New Roman"/>
          <w:sz w:val="24"/>
          <w:szCs w:val="24"/>
        </w:rPr>
        <w:t xml:space="preserve">. </w:t>
      </w:r>
      <w:r w:rsidR="00E97030">
        <w:rPr>
          <w:rFonts w:ascii="Times New Roman" w:hAnsi="Times New Roman" w:cs="Times New Roman"/>
          <w:sz w:val="24"/>
          <w:szCs w:val="24"/>
        </w:rPr>
        <w:t>20</w:t>
      </w:r>
      <w:r w:rsidRPr="00065975">
        <w:rPr>
          <w:rFonts w:ascii="Times New Roman" w:hAnsi="Times New Roman" w:cs="Times New Roman"/>
          <w:sz w:val="24"/>
          <w:szCs w:val="24"/>
        </w:rPr>
        <w:t xml:space="preserve"> настоящего Положения.</w:t>
      </w:r>
    </w:p>
    <w:p w14:paraId="03E926B7" w14:textId="6D8B83DD" w:rsidR="00B91778" w:rsidRPr="00065975" w:rsidRDefault="00B91778" w:rsidP="00152448">
      <w:pPr>
        <w:pStyle w:val="ac"/>
        <w:numPr>
          <w:ilvl w:val="2"/>
          <w:numId w:val="178"/>
        </w:numPr>
        <w:tabs>
          <w:tab w:val="left" w:pos="1560"/>
        </w:tabs>
        <w:ind w:left="0" w:firstLine="567"/>
        <w:contextualSpacing/>
        <w:jc w:val="both"/>
        <w:rPr>
          <w:rFonts w:ascii="Times New Roman" w:hAnsi="Times New Roman" w:cs="Times New Roman"/>
          <w:sz w:val="24"/>
          <w:szCs w:val="24"/>
        </w:rPr>
      </w:pPr>
      <w:r w:rsidRPr="00065975">
        <w:rPr>
          <w:rFonts w:ascii="Times New Roman" w:hAnsi="Times New Roman" w:cs="Times New Roman"/>
          <w:sz w:val="24"/>
          <w:szCs w:val="24"/>
        </w:rPr>
        <w:t>На любой стадии процедуры закупки, в том числе до принятия решения о допуске (отказе в допуске) к участию в закупке, заказчик вправе провести переговоры с участниками в отношении поданных ими заявок на участие в закупке. Переговоры могут проводиться как со всеми участниками одновременно, так и с каждым из них в отдельности. Ценовые предложения участников при этом не рассматриваются.</w:t>
      </w:r>
    </w:p>
    <w:p w14:paraId="227EF228" w14:textId="68EB21A2" w:rsidR="00B91778" w:rsidRDefault="00B91778" w:rsidP="00152448">
      <w:pPr>
        <w:pStyle w:val="ac"/>
        <w:numPr>
          <w:ilvl w:val="1"/>
          <w:numId w:val="178"/>
        </w:numPr>
        <w:spacing w:after="240"/>
        <w:ind w:left="0" w:firstLine="0"/>
        <w:jc w:val="center"/>
        <w:outlineLvl w:val="0"/>
        <w:rPr>
          <w:rFonts w:ascii="Times New Roman" w:hAnsi="Times New Roman" w:cs="Times New Roman"/>
          <w:b/>
          <w:sz w:val="24"/>
          <w:szCs w:val="24"/>
        </w:rPr>
      </w:pPr>
      <w:bookmarkStart w:id="611" w:name="_Toc27747501"/>
      <w:r w:rsidRPr="00065975">
        <w:rPr>
          <w:rFonts w:ascii="Times New Roman" w:hAnsi="Times New Roman" w:cs="Times New Roman"/>
          <w:b/>
          <w:sz w:val="24"/>
          <w:szCs w:val="24"/>
        </w:rPr>
        <w:t>Оценка и сопоставление заявок участников</w:t>
      </w:r>
      <w:bookmarkEnd w:id="611"/>
    </w:p>
    <w:p w14:paraId="7B1C9A6E" w14:textId="6664568D" w:rsidR="00B91778" w:rsidRPr="00065975" w:rsidRDefault="00B91778" w:rsidP="00152448">
      <w:pPr>
        <w:pStyle w:val="ac"/>
        <w:numPr>
          <w:ilvl w:val="2"/>
          <w:numId w:val="178"/>
        </w:numPr>
        <w:tabs>
          <w:tab w:val="left" w:pos="480"/>
        </w:tabs>
        <w:ind w:left="0" w:firstLine="567"/>
        <w:contextualSpacing/>
        <w:jc w:val="both"/>
        <w:rPr>
          <w:rFonts w:ascii="Times New Roman" w:hAnsi="Times New Roman" w:cs="Times New Roman"/>
          <w:b/>
          <w:sz w:val="24"/>
          <w:szCs w:val="24"/>
        </w:rPr>
      </w:pPr>
      <w:r w:rsidRPr="00065975">
        <w:rPr>
          <w:rFonts w:ascii="Times New Roman" w:hAnsi="Times New Roman" w:cs="Times New Roman"/>
          <w:sz w:val="24"/>
          <w:szCs w:val="24"/>
        </w:rPr>
        <w:t>С целью определения участника, предложившего наиболее низкую цену договора (цену лота), закупочная комиссия осуществляет оценку и сопоставление заявок участников, в отношении которых принято решение о допуске к участию в запросе цен. Оценка и сопоставление осуществляется в соответствии с порядком, установленным в документации о закупке.</w:t>
      </w:r>
    </w:p>
    <w:p w14:paraId="135D6D1E" w14:textId="0F8FC8E5" w:rsidR="00B91778" w:rsidRPr="00065975" w:rsidRDefault="00B91778" w:rsidP="00152448">
      <w:pPr>
        <w:pStyle w:val="ac"/>
        <w:numPr>
          <w:ilvl w:val="2"/>
          <w:numId w:val="178"/>
        </w:numPr>
        <w:tabs>
          <w:tab w:val="left" w:pos="480"/>
        </w:tabs>
        <w:ind w:left="0" w:firstLine="567"/>
        <w:contextualSpacing/>
        <w:jc w:val="both"/>
        <w:rPr>
          <w:rFonts w:ascii="Times New Roman" w:hAnsi="Times New Roman" w:cs="Times New Roman"/>
          <w:b/>
          <w:sz w:val="24"/>
          <w:szCs w:val="24"/>
        </w:rPr>
      </w:pPr>
      <w:r w:rsidRPr="00065975">
        <w:rPr>
          <w:rFonts w:ascii="Times New Roman" w:hAnsi="Times New Roman" w:cs="Times New Roman"/>
          <w:sz w:val="24"/>
          <w:szCs w:val="24"/>
        </w:rPr>
        <w:t>Участник запроса цен, предложивший наиболее низкую цену договора (цену лота), признается победителем (с учетом проведения переторжки). Определение победителя осуществляется по каждому лоту отдельно.</w:t>
      </w:r>
    </w:p>
    <w:p w14:paraId="022FD4D2" w14:textId="4EF42324" w:rsidR="00B91778" w:rsidRPr="00065975" w:rsidRDefault="00B91778" w:rsidP="00152448">
      <w:pPr>
        <w:pStyle w:val="ac"/>
        <w:numPr>
          <w:ilvl w:val="2"/>
          <w:numId w:val="178"/>
        </w:numPr>
        <w:tabs>
          <w:tab w:val="left" w:pos="480"/>
        </w:tabs>
        <w:ind w:left="0" w:firstLine="567"/>
        <w:contextualSpacing/>
        <w:jc w:val="both"/>
        <w:rPr>
          <w:rFonts w:ascii="Times New Roman" w:hAnsi="Times New Roman" w:cs="Times New Roman"/>
          <w:b/>
          <w:sz w:val="24"/>
          <w:szCs w:val="24"/>
        </w:rPr>
      </w:pPr>
      <w:r w:rsidRPr="00065975">
        <w:rPr>
          <w:rFonts w:ascii="Times New Roman" w:hAnsi="Times New Roman" w:cs="Times New Roman"/>
          <w:sz w:val="24"/>
          <w:szCs w:val="24"/>
        </w:rPr>
        <w:t>В случае если две и более заявки участников содержат одинаковую наиболее низкую цену договора (цену лота), победителем среди таких участников определяется участник, чья заявка поступила ранее (в соответствии с датой и временем поступления, зафиксированными в журнале регистрации заявок участников или на ЭТП).</w:t>
      </w:r>
    </w:p>
    <w:p w14:paraId="00042342" w14:textId="40FBDAA0" w:rsidR="00B91778" w:rsidRPr="00065975" w:rsidRDefault="00B91778" w:rsidP="00152448">
      <w:pPr>
        <w:pStyle w:val="ac"/>
        <w:numPr>
          <w:ilvl w:val="2"/>
          <w:numId w:val="178"/>
        </w:numPr>
        <w:tabs>
          <w:tab w:val="left" w:pos="480"/>
        </w:tabs>
        <w:ind w:left="0" w:firstLine="567"/>
        <w:contextualSpacing/>
        <w:jc w:val="both"/>
        <w:rPr>
          <w:rFonts w:ascii="Times New Roman" w:hAnsi="Times New Roman" w:cs="Times New Roman"/>
          <w:b/>
          <w:sz w:val="24"/>
          <w:szCs w:val="24"/>
        </w:rPr>
      </w:pPr>
      <w:r w:rsidRPr="00065975">
        <w:rPr>
          <w:rFonts w:ascii="Times New Roman" w:hAnsi="Times New Roman" w:cs="Times New Roman"/>
          <w:sz w:val="24"/>
          <w:szCs w:val="24"/>
        </w:rPr>
        <w:t>По итогам оценки и сопоставления заявок заказчиком составляется протокол.</w:t>
      </w:r>
    </w:p>
    <w:p w14:paraId="39C9397A" w14:textId="735711E7" w:rsidR="00B91778" w:rsidRDefault="00B91778" w:rsidP="00152448">
      <w:pPr>
        <w:pStyle w:val="ac"/>
        <w:numPr>
          <w:ilvl w:val="0"/>
          <w:numId w:val="183"/>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Данный протокол, должен содержать:</w:t>
      </w:r>
    </w:p>
    <w:p w14:paraId="77AEC505" w14:textId="37241B4A" w:rsidR="00B91778"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предмет договора/ объем товаров, работ, услуг;</w:t>
      </w:r>
    </w:p>
    <w:p w14:paraId="06C939B8" w14:textId="19E65D0B" w:rsidR="00B91778"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начальная (максимальная) цена договора;</w:t>
      </w:r>
    </w:p>
    <w:p w14:paraId="70B806B5" w14:textId="560175D9" w:rsidR="00B91778"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наименование допущенных участников закупочной процедуры, а также ценовое предложение участников;</w:t>
      </w:r>
    </w:p>
    <w:p w14:paraId="5EE636CD" w14:textId="38ED1CF9" w:rsidR="00B91778"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результаты проведенной оценки и сопоставления допущенных заявок участников;</w:t>
      </w:r>
    </w:p>
    <w:p w14:paraId="40D149CA" w14:textId="6D84C31F" w:rsidR="00B91778"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сведения о победителе запроса цен/участнике, с которым принято заключить договор, ценовое предложение участника, срок исполнения договора;</w:t>
      </w:r>
    </w:p>
    <w:p w14:paraId="380892C4" w14:textId="3E4EAAED" w:rsidR="00B91778" w:rsidRPr="00065975" w:rsidRDefault="00B91778" w:rsidP="00152448">
      <w:pPr>
        <w:pStyle w:val="ac"/>
        <w:numPr>
          <w:ilvl w:val="0"/>
          <w:numId w:val="185"/>
        </w:numPr>
        <w:tabs>
          <w:tab w:val="left" w:pos="1276"/>
          <w:tab w:val="left" w:pos="1418"/>
        </w:tabs>
        <w:contextualSpacing/>
        <w:jc w:val="both"/>
        <w:rPr>
          <w:rFonts w:ascii="Times New Roman" w:hAnsi="Times New Roman" w:cs="Times New Roman"/>
          <w:sz w:val="24"/>
          <w:szCs w:val="24"/>
        </w:rPr>
      </w:pPr>
      <w:r w:rsidRPr="00065975">
        <w:rPr>
          <w:rFonts w:ascii="Times New Roman" w:hAnsi="Times New Roman" w:cs="Times New Roman"/>
          <w:sz w:val="24"/>
          <w:szCs w:val="24"/>
        </w:rPr>
        <w:t>иную информацию, которая была оглашена в ходе процедуры.</w:t>
      </w:r>
    </w:p>
    <w:p w14:paraId="163C676D" w14:textId="2BD7EA58" w:rsidR="006A689A" w:rsidRPr="006A689A" w:rsidRDefault="00B91778" w:rsidP="00152448">
      <w:pPr>
        <w:pStyle w:val="ac"/>
        <w:numPr>
          <w:ilvl w:val="2"/>
          <w:numId w:val="178"/>
        </w:numPr>
        <w:tabs>
          <w:tab w:val="left" w:pos="0"/>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Протокол заседания комиссии по оценке и сопоставлению заявок оформляется и подписывается в течение 3 (трех)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14:paraId="7B4C321A" w14:textId="77777777" w:rsidR="00B91778" w:rsidRPr="006A689A" w:rsidRDefault="00B91778" w:rsidP="00152448">
      <w:pPr>
        <w:pStyle w:val="ac"/>
        <w:numPr>
          <w:ilvl w:val="0"/>
          <w:numId w:val="183"/>
        </w:numPr>
        <w:tabs>
          <w:tab w:val="left" w:pos="1276"/>
          <w:tab w:val="left" w:pos="1418"/>
        </w:tabs>
        <w:contextualSpacing/>
        <w:jc w:val="both"/>
        <w:rPr>
          <w:rFonts w:ascii="Times New Roman" w:hAnsi="Times New Roman" w:cs="Times New Roman"/>
          <w:sz w:val="24"/>
          <w:szCs w:val="24"/>
        </w:rPr>
      </w:pPr>
      <w:r w:rsidRPr="006A689A">
        <w:rPr>
          <w:rFonts w:ascii="Times New Roman" w:hAnsi="Times New Roman" w:cs="Times New Roman"/>
          <w:sz w:val="24"/>
          <w:szCs w:val="24"/>
        </w:rPr>
        <w:t>Указанный протокол размещается в ЕИС не позднее чем через 3 (три) дня со дня его подписания.</w:t>
      </w:r>
    </w:p>
    <w:p w14:paraId="352AF978" w14:textId="45B07C7D"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В указанный срок организатор закупки уведомляет победителя об итогах запроса цен по адресу электронной почты, указанному в заявлении на участие в закупке, составленном по форме документации о закупке.  В случае проведения запроса цен в электронной форме уведомление победителя об итогах может быть направлено электронной торговой площадкой.</w:t>
      </w:r>
    </w:p>
    <w:p w14:paraId="4CB14B55" w14:textId="57D478DF" w:rsidR="00B91778"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По решению закупочной комиссии стадии вскрытия конвертов, рассмотрения, оценки и сопоставления заявок могут быть объединены с оформлением единого итогового протокола.</w:t>
      </w:r>
    </w:p>
    <w:p w14:paraId="48A3D472" w14:textId="33698E28" w:rsidR="00B91778" w:rsidRPr="006A689A"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Данный протокол оформляется и подписывается в течение 3 (трех) рабочих дней после заседания комиссии и размещается в ЕИС не позднее чем через 3 (три) дня со дня его подписания.</w:t>
      </w:r>
    </w:p>
    <w:p w14:paraId="5019E7B7" w14:textId="627CDF7C" w:rsidR="00B91778" w:rsidRPr="006A689A"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12" w:name="_Toc27747502"/>
      <w:r w:rsidRPr="006A689A">
        <w:rPr>
          <w:rFonts w:ascii="Times New Roman" w:hAnsi="Times New Roman" w:cs="Times New Roman"/>
          <w:b/>
          <w:bCs/>
          <w:sz w:val="24"/>
          <w:szCs w:val="24"/>
          <w:lang w:val="x-none"/>
        </w:rPr>
        <w:t>Признание запроса цен несостоявшимся</w:t>
      </w:r>
      <w:bookmarkEnd w:id="612"/>
    </w:p>
    <w:p w14:paraId="4EEED4BF" w14:textId="24BDF018" w:rsidR="00B91778" w:rsidRPr="006A689A"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Запрос цен признается несостоявшимся в следующих случаях:</w:t>
      </w:r>
    </w:p>
    <w:p w14:paraId="3B6484A5" w14:textId="77777777" w:rsidR="00B91778" w:rsidRPr="00B91778" w:rsidRDefault="00B91778" w:rsidP="00152448">
      <w:pPr>
        <w:widowControl w:val="0"/>
        <w:numPr>
          <w:ilvl w:val="0"/>
          <w:numId w:val="175"/>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По окончании срока подачи заявок участников не подана ни одна заявка.</w:t>
      </w:r>
    </w:p>
    <w:p w14:paraId="1A417EF1" w14:textId="77777777" w:rsidR="00B91778" w:rsidRPr="00B91778" w:rsidRDefault="00B91778" w:rsidP="00152448">
      <w:pPr>
        <w:widowControl w:val="0"/>
        <w:numPr>
          <w:ilvl w:val="0"/>
          <w:numId w:val="175"/>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На основании результатов рассмотрения заявок участников принято решение об отказе в допуске к участию в закупке всех участников.</w:t>
      </w:r>
    </w:p>
    <w:p w14:paraId="5DAFA496" w14:textId="77777777" w:rsidR="00B91778" w:rsidRPr="00B91778" w:rsidRDefault="00B91778" w:rsidP="00152448">
      <w:pPr>
        <w:widowControl w:val="0"/>
        <w:numPr>
          <w:ilvl w:val="0"/>
          <w:numId w:val="175"/>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Наличие только одного допущенного участника.</w:t>
      </w:r>
    </w:p>
    <w:p w14:paraId="364A01CF" w14:textId="797C1A16" w:rsidR="00B91778" w:rsidRPr="006A689A" w:rsidRDefault="00B91778" w:rsidP="00152448">
      <w:pPr>
        <w:pStyle w:val="ac"/>
        <w:numPr>
          <w:ilvl w:val="0"/>
          <w:numId w:val="183"/>
        </w:numPr>
        <w:tabs>
          <w:tab w:val="left" w:pos="1276"/>
          <w:tab w:val="left" w:pos="1418"/>
        </w:tabs>
        <w:contextualSpacing/>
        <w:jc w:val="both"/>
        <w:rPr>
          <w:rFonts w:ascii="Times New Roman" w:hAnsi="Times New Roman" w:cs="Times New Roman"/>
          <w:sz w:val="24"/>
          <w:szCs w:val="24"/>
        </w:rPr>
      </w:pPr>
      <w:r w:rsidRPr="006A689A">
        <w:rPr>
          <w:rFonts w:ascii="Times New Roman" w:hAnsi="Times New Roman" w:cs="Times New Roman"/>
          <w:sz w:val="24"/>
          <w:szCs w:val="24"/>
        </w:rPr>
        <w:t>В случае признания запроса цен несостоявшимся, закупочная комиссия вправе:</w:t>
      </w:r>
    </w:p>
    <w:p w14:paraId="50342A94" w14:textId="77777777" w:rsidR="00B91778" w:rsidRPr="00B91778" w:rsidRDefault="00B91778" w:rsidP="00152448">
      <w:pPr>
        <w:widowControl w:val="0"/>
        <w:numPr>
          <w:ilvl w:val="0"/>
          <w:numId w:val="173"/>
        </w:numPr>
        <w:tabs>
          <w:tab w:val="num" w:pos="-11307"/>
          <w:tab w:val="num" w:pos="-8897"/>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принять решение о заключении договора с единственным допущенным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w:t>
      </w:r>
    </w:p>
    <w:p w14:paraId="7C525B6F" w14:textId="77777777" w:rsidR="00B91778" w:rsidRPr="00B91778" w:rsidRDefault="00B91778" w:rsidP="00152448">
      <w:pPr>
        <w:widowControl w:val="0"/>
        <w:numPr>
          <w:ilvl w:val="0"/>
          <w:numId w:val="173"/>
        </w:numPr>
        <w:tabs>
          <w:tab w:val="num" w:pos="-11307"/>
          <w:tab w:val="num" w:pos="-8897"/>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B91778">
        <w:rPr>
          <w:rFonts w:ascii="Times New Roman" w:eastAsia="Times New Roman" w:hAnsi="Times New Roman" w:cs="Times New Roman"/>
          <w:sz w:val="24"/>
          <w:szCs w:val="24"/>
          <w:lang w:eastAsia="ru-RU"/>
        </w:rPr>
        <w:t>принять решение не заключать договор с единственным допущенным участником закупки;</w:t>
      </w:r>
    </w:p>
    <w:p w14:paraId="7E8AB233" w14:textId="77777777" w:rsidR="00B91778" w:rsidRPr="00B91778" w:rsidRDefault="00B91778" w:rsidP="00152448">
      <w:pPr>
        <w:widowControl w:val="0"/>
        <w:numPr>
          <w:ilvl w:val="0"/>
          <w:numId w:val="173"/>
        </w:numPr>
        <w:tabs>
          <w:tab w:val="num" w:pos="-11307"/>
          <w:tab w:val="num" w:pos="-8897"/>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B91778">
        <w:rPr>
          <w:rFonts w:ascii="Times New Roman" w:eastAsia="Times New Roman" w:hAnsi="Times New Roman" w:cs="Times New Roman"/>
          <w:sz w:val="24"/>
          <w:szCs w:val="24"/>
          <w:lang w:eastAsia="ru-RU"/>
        </w:rPr>
        <w:t>принять решение о проведении повторной конкурентной процедуры закупки;</w:t>
      </w:r>
    </w:p>
    <w:p w14:paraId="28519B5B" w14:textId="645FEE5B" w:rsidR="00275C0F" w:rsidRPr="00275C0F" w:rsidRDefault="00B91778" w:rsidP="00152448">
      <w:pPr>
        <w:widowControl w:val="0"/>
        <w:numPr>
          <w:ilvl w:val="0"/>
          <w:numId w:val="173"/>
        </w:numPr>
        <w:tabs>
          <w:tab w:val="num" w:pos="-11307"/>
          <w:tab w:val="num" w:pos="-8897"/>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u w:val="single"/>
          <w:lang w:eastAsia="ru-RU"/>
        </w:rPr>
      </w:pPr>
      <w:r w:rsidRPr="00B91778">
        <w:rPr>
          <w:rFonts w:ascii="Times New Roman" w:eastAsia="Times New Roman" w:hAnsi="Times New Roman" w:cs="Times New Roman"/>
          <w:sz w:val="24"/>
          <w:szCs w:val="24"/>
          <w:lang w:eastAsia="ru-RU"/>
        </w:rPr>
        <w:t>принять решение об осуществлении закупки у единственного поставщика, не в рамках конкурентной процедуры.</w:t>
      </w:r>
    </w:p>
    <w:p w14:paraId="0CFD53F7" w14:textId="44DEE7DB" w:rsidR="00B91778"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13" w:name="_Toc27747503"/>
      <w:r w:rsidRPr="006A689A">
        <w:rPr>
          <w:rFonts w:ascii="Times New Roman" w:hAnsi="Times New Roman" w:cs="Times New Roman"/>
          <w:b/>
          <w:bCs/>
          <w:sz w:val="24"/>
          <w:szCs w:val="24"/>
          <w:lang w:val="x-none"/>
        </w:rPr>
        <w:t>Изменение итогов запроса цен, проведение повторной процедуры запроса цен</w:t>
      </w:r>
      <w:bookmarkEnd w:id="613"/>
    </w:p>
    <w:p w14:paraId="6D8ADCEE" w14:textId="06838D97" w:rsidR="00B91778" w:rsidRPr="006A689A" w:rsidRDefault="00B91778" w:rsidP="00152448">
      <w:pPr>
        <w:pStyle w:val="ac"/>
        <w:numPr>
          <w:ilvl w:val="2"/>
          <w:numId w:val="178"/>
        </w:numPr>
        <w:tabs>
          <w:tab w:val="left" w:pos="1276"/>
          <w:tab w:val="left" w:pos="1418"/>
        </w:tabs>
        <w:ind w:left="0" w:firstLine="567"/>
        <w:contextualSpacing/>
        <w:rPr>
          <w:rFonts w:ascii="Times New Roman" w:hAnsi="Times New Roman" w:cs="Times New Roman"/>
          <w:b/>
          <w:bCs/>
          <w:sz w:val="24"/>
          <w:szCs w:val="24"/>
        </w:rPr>
      </w:pPr>
      <w:r w:rsidRPr="00B91778">
        <w:rPr>
          <w:rFonts w:ascii="Times New Roman" w:hAnsi="Times New Roman" w:cs="Times New Roman"/>
          <w:sz w:val="24"/>
          <w:szCs w:val="24"/>
        </w:rPr>
        <w:t>Решение об изменении итогов запроса цен может быть принято закупочной комиссией в случаях:</w:t>
      </w:r>
    </w:p>
    <w:p w14:paraId="034A8B21" w14:textId="77777777" w:rsidR="00B91778" w:rsidRPr="00B91778" w:rsidRDefault="00B91778" w:rsidP="00152448">
      <w:pPr>
        <w:widowControl w:val="0"/>
        <w:numPr>
          <w:ilvl w:val="0"/>
          <w:numId w:val="177"/>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уклонения участника закупки от заключения договора;</w:t>
      </w:r>
    </w:p>
    <w:p w14:paraId="5DC81D6B" w14:textId="77777777" w:rsidR="00B91778" w:rsidRPr="00B91778" w:rsidRDefault="00B91778" w:rsidP="00152448">
      <w:pPr>
        <w:widowControl w:val="0"/>
        <w:numPr>
          <w:ilvl w:val="0"/>
          <w:numId w:val="177"/>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в случае отказа от заключения договора со стороны заказчика;</w:t>
      </w:r>
    </w:p>
    <w:p w14:paraId="611D870F" w14:textId="77777777" w:rsidR="00B91778" w:rsidRPr="00B91778" w:rsidRDefault="00B91778" w:rsidP="00152448">
      <w:pPr>
        <w:widowControl w:val="0"/>
        <w:numPr>
          <w:ilvl w:val="0"/>
          <w:numId w:val="177"/>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в случае отказа поставщика (исполнителя, подрядчика) от исполнения договора на условиях, согласованных в ходе проведения запроса цен;</w:t>
      </w:r>
    </w:p>
    <w:p w14:paraId="44D33E97" w14:textId="77777777" w:rsidR="00B91778" w:rsidRPr="00B91778" w:rsidRDefault="00B91778" w:rsidP="00152448">
      <w:pPr>
        <w:widowControl w:val="0"/>
        <w:numPr>
          <w:ilvl w:val="0"/>
          <w:numId w:val="177"/>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одностороннего расторжения (отказа от исполнения) договора, заключенного по результатам процедуры запроса цен, в случаях, предусмотренных законодательством РФ;</w:t>
      </w:r>
    </w:p>
    <w:p w14:paraId="7714EF29" w14:textId="77777777" w:rsidR="00B91778" w:rsidRPr="00B91778" w:rsidRDefault="00B91778" w:rsidP="00152448">
      <w:pPr>
        <w:widowControl w:val="0"/>
        <w:numPr>
          <w:ilvl w:val="0"/>
          <w:numId w:val="177"/>
        </w:numPr>
        <w:tabs>
          <w:tab w:val="left" w:pos="1276"/>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непрохождение постквалификации, отказ участника закупки от ее прохождения (если постквалификация была предусмотрена документацией о закупке).</w:t>
      </w:r>
    </w:p>
    <w:p w14:paraId="7927DC98" w14:textId="77777777" w:rsidR="00B91778" w:rsidRPr="006A689A" w:rsidRDefault="00B91778" w:rsidP="00152448">
      <w:pPr>
        <w:pStyle w:val="ac"/>
        <w:numPr>
          <w:ilvl w:val="0"/>
          <w:numId w:val="183"/>
        </w:numPr>
        <w:tabs>
          <w:tab w:val="left" w:pos="1276"/>
          <w:tab w:val="left" w:pos="1418"/>
        </w:tabs>
        <w:contextualSpacing/>
        <w:jc w:val="both"/>
        <w:rPr>
          <w:rFonts w:ascii="Times New Roman" w:hAnsi="Times New Roman" w:cs="Times New Roman"/>
          <w:sz w:val="24"/>
          <w:szCs w:val="24"/>
        </w:rPr>
      </w:pPr>
      <w:r w:rsidRPr="006A689A">
        <w:rPr>
          <w:rFonts w:ascii="Times New Roman" w:hAnsi="Times New Roman" w:cs="Times New Roman"/>
          <w:sz w:val="24"/>
          <w:szCs w:val="24"/>
        </w:rPr>
        <w:t>В указанных выше случаях (кроме б) заказчик вправе заключить договор с участником закупки, предложившим следующие после победителя по степени выгодности условия исполнения договора, а также провести переговоры с ним по уменьшению цены его заявки.</w:t>
      </w:r>
    </w:p>
    <w:p w14:paraId="0946B838" w14:textId="1577C131" w:rsidR="00B91778" w:rsidRPr="006A689A" w:rsidRDefault="00B91778" w:rsidP="00152448">
      <w:pPr>
        <w:pStyle w:val="ac"/>
        <w:numPr>
          <w:ilvl w:val="2"/>
          <w:numId w:val="178"/>
        </w:numPr>
        <w:tabs>
          <w:tab w:val="left" w:pos="1276"/>
          <w:tab w:val="left" w:pos="1418"/>
        </w:tabs>
        <w:ind w:left="0" w:firstLine="567"/>
        <w:contextualSpacing/>
        <w:jc w:val="both"/>
        <w:rPr>
          <w:rFonts w:ascii="Times New Roman" w:hAnsi="Times New Roman" w:cs="Times New Roman"/>
          <w:sz w:val="24"/>
          <w:szCs w:val="24"/>
        </w:rPr>
      </w:pPr>
      <w:r w:rsidRPr="006A689A">
        <w:rPr>
          <w:rFonts w:ascii="Times New Roman" w:hAnsi="Times New Roman" w:cs="Times New Roman"/>
          <w:sz w:val="24"/>
          <w:szCs w:val="24"/>
        </w:rPr>
        <w:t>В случае принятия решения об изменении победителя составляется протокол. Такой протокол размещается в ЕИС не позднее чем через 3 (три) дня со дня его подписания. Также</w:t>
      </w:r>
    </w:p>
    <w:p w14:paraId="7915FFB3" w14:textId="77777777" w:rsidR="00B91778" w:rsidRPr="00B91778" w:rsidRDefault="00B91778" w:rsidP="00131DE8">
      <w:pPr>
        <w:widowControl w:val="0"/>
        <w:tabs>
          <w:tab w:val="left" w:pos="1276"/>
          <w:tab w:val="left" w:pos="1418"/>
        </w:tabs>
        <w:autoSpaceDE w:val="0"/>
        <w:autoSpaceDN w:val="0"/>
        <w:adjustRightInd w:val="0"/>
        <w:spacing w:line="240" w:lineRule="auto"/>
        <w:ind w:left="567"/>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 xml:space="preserve">в указанный срок организатор закупки уведомляет «нового» победителя об итогах закупки. </w:t>
      </w:r>
    </w:p>
    <w:p w14:paraId="5BFF818B" w14:textId="7C4AFDA2" w:rsidR="00B91778" w:rsidRPr="00131DE8" w:rsidRDefault="00B91778" w:rsidP="00152448">
      <w:pPr>
        <w:pStyle w:val="ac"/>
        <w:numPr>
          <w:ilvl w:val="1"/>
          <w:numId w:val="178"/>
        </w:numPr>
        <w:spacing w:after="240"/>
        <w:ind w:left="0" w:firstLine="0"/>
        <w:jc w:val="center"/>
        <w:outlineLvl w:val="0"/>
        <w:rPr>
          <w:rFonts w:ascii="Times New Roman" w:hAnsi="Times New Roman" w:cs="Times New Roman"/>
          <w:b/>
          <w:bCs/>
          <w:sz w:val="24"/>
          <w:szCs w:val="24"/>
          <w:lang w:val="x-none"/>
        </w:rPr>
      </w:pPr>
      <w:bookmarkStart w:id="614" w:name="_Toc27747504"/>
      <w:r w:rsidRPr="00131DE8">
        <w:rPr>
          <w:rFonts w:ascii="Times New Roman" w:hAnsi="Times New Roman" w:cs="Times New Roman"/>
          <w:b/>
          <w:bCs/>
          <w:sz w:val="24"/>
          <w:szCs w:val="24"/>
          <w:lang w:val="x-none"/>
        </w:rPr>
        <w:t>Отстранение участника запроса цен</w:t>
      </w:r>
      <w:bookmarkEnd w:id="614"/>
    </w:p>
    <w:p w14:paraId="76E6358B" w14:textId="5FCDD5CE" w:rsidR="00B91778" w:rsidRPr="006C3EE0" w:rsidRDefault="00B91778" w:rsidP="00334B46">
      <w:pPr>
        <w:widowControl w:val="0"/>
        <w:tabs>
          <w:tab w:val="left" w:pos="1276"/>
          <w:tab w:val="left" w:pos="1418"/>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91778">
        <w:rPr>
          <w:rFonts w:ascii="Times New Roman" w:eastAsia="Times New Roman" w:hAnsi="Times New Roman" w:cs="Times New Roman"/>
          <w:sz w:val="24"/>
          <w:szCs w:val="24"/>
          <w:lang w:eastAsia="ru-RU"/>
        </w:rPr>
        <w:t>В любой момент вплоть до подписания договора закупочная комиссия вправе отстранить участника запроса цен, в том числе допущенного, в случае обнаружения недостоверных сведений в заявке и (или) ее уточнениях, существенных для допуска данного участника к процедуре запроса цен и (или) установления его места в ранжировке.</w:t>
      </w:r>
    </w:p>
    <w:p w14:paraId="40D2CB22" w14:textId="276C4341" w:rsidR="00025A94" w:rsidRPr="009979AF" w:rsidRDefault="00AA522C" w:rsidP="00152448">
      <w:pPr>
        <w:pStyle w:val="11"/>
        <w:numPr>
          <w:ilvl w:val="0"/>
          <w:numId w:val="151"/>
        </w:numPr>
        <w:ind w:left="0" w:hanging="142"/>
      </w:pPr>
      <w:bookmarkStart w:id="615" w:name="_Toc522624428"/>
      <w:bookmarkStart w:id="616" w:name="_Toc27747505"/>
      <w:r w:rsidRPr="00B966C7">
        <w:t>ПРОВЕДЕНИЕ ПЕРЕТОРЖКИ</w:t>
      </w:r>
      <w:bookmarkEnd w:id="615"/>
      <w:bookmarkEnd w:id="616"/>
    </w:p>
    <w:p w14:paraId="1B3E9150" w14:textId="5D5147E6" w:rsidR="00AA522C" w:rsidRPr="009979AF" w:rsidRDefault="009979AF" w:rsidP="00152448">
      <w:pPr>
        <w:pStyle w:val="ac"/>
        <w:numPr>
          <w:ilvl w:val="1"/>
          <w:numId w:val="206"/>
        </w:numPr>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522C" w:rsidRPr="009979AF">
        <w:rPr>
          <w:rFonts w:ascii="Times New Roman" w:hAnsi="Times New Roman" w:cs="Times New Roman"/>
          <w:sz w:val="24"/>
          <w:szCs w:val="24"/>
        </w:rPr>
        <w:t>Переторжка является дополнительным элементом конкурентной закупочной процедуры и заключается в предоставлении возможности участникам повысить предпочтительность своих заявок путем снижения предложенной в заявке цены и/или улучшить содержащиеся в его заявке предложения по неценовым критериям оценки и сопоставления заявок (уменьшения сроков поставки товаров, выполнения работ, оказания услуг, улучшение условий оплаты и пр.) при условии сохранения остальных положений заявки без изменений.</w:t>
      </w:r>
    </w:p>
    <w:p w14:paraId="4A5970DF" w14:textId="085F6559" w:rsidR="00AA522C" w:rsidRPr="009979AF" w:rsidRDefault="009979AF" w:rsidP="00152448">
      <w:pPr>
        <w:pStyle w:val="ac"/>
        <w:numPr>
          <w:ilvl w:val="1"/>
          <w:numId w:val="206"/>
        </w:numPr>
        <w:tabs>
          <w:tab w:val="num" w:pos="-11307"/>
          <w:tab w:val="num" w:pos="-8897"/>
          <w:tab w:val="num" w:pos="-7763"/>
          <w:tab w:val="num" w:pos="-818"/>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A522C" w:rsidRPr="009979AF">
        <w:rPr>
          <w:rFonts w:ascii="Times New Roman" w:hAnsi="Times New Roman" w:cs="Times New Roman"/>
          <w:sz w:val="24"/>
          <w:szCs w:val="24"/>
        </w:rPr>
        <w:t>Переторжка возможна при проведении конкурса, запроса предложений, запроса цен, в том числе при проведении указанных процедур в электронной форме. При этом заказчик имеет право проводить переторжку в рамках закупки неограниченное количество раз.</w:t>
      </w:r>
    </w:p>
    <w:p w14:paraId="644BE770" w14:textId="533D2E8B" w:rsidR="00AA522C" w:rsidRDefault="00AA522C" w:rsidP="00152448">
      <w:pPr>
        <w:pStyle w:val="ac"/>
        <w:numPr>
          <w:ilvl w:val="1"/>
          <w:numId w:val="206"/>
        </w:numPr>
        <w:tabs>
          <w:tab w:val="num" w:pos="-8897"/>
          <w:tab w:val="num" w:pos="-7763"/>
          <w:tab w:val="num" w:pos="-818"/>
          <w:tab w:val="left" w:pos="0"/>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 xml:space="preserve">Нормативными документами заказчика могут быть установлены случаи, когда проведение переторжки обязательно. </w:t>
      </w:r>
    </w:p>
    <w:p w14:paraId="4EFA9804" w14:textId="7A3DE118" w:rsidR="00AA522C" w:rsidRDefault="00AA522C" w:rsidP="00152448">
      <w:pPr>
        <w:pStyle w:val="ac"/>
        <w:numPr>
          <w:ilvl w:val="1"/>
          <w:numId w:val="206"/>
        </w:numPr>
        <w:tabs>
          <w:tab w:val="num" w:pos="-8897"/>
          <w:tab w:val="num" w:pos="-7763"/>
          <w:tab w:val="num" w:pos="-818"/>
          <w:tab w:val="left" w:pos="0"/>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Заказчик имеет право отменить переторжку в любое время до ее окончания.</w:t>
      </w:r>
    </w:p>
    <w:p w14:paraId="7EA6B39B" w14:textId="016851A7" w:rsidR="00AA522C" w:rsidRDefault="00AA522C" w:rsidP="00152448">
      <w:pPr>
        <w:pStyle w:val="ac"/>
        <w:numPr>
          <w:ilvl w:val="1"/>
          <w:numId w:val="206"/>
        </w:numPr>
        <w:tabs>
          <w:tab w:val="num" w:pos="-8897"/>
          <w:tab w:val="num" w:pos="-7763"/>
          <w:tab w:val="num" w:pos="-818"/>
          <w:tab w:val="left" w:pos="0"/>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О возможности проведения</w:t>
      </w:r>
      <w:bookmarkStart w:id="617" w:name="page65"/>
      <w:bookmarkEnd w:id="617"/>
      <w:r w:rsidRPr="006C3EE0">
        <w:rPr>
          <w:rFonts w:ascii="Times New Roman" w:hAnsi="Times New Roman" w:cs="Times New Roman"/>
          <w:sz w:val="24"/>
          <w:szCs w:val="24"/>
        </w:rPr>
        <w:t xml:space="preserve"> переторжки должно быть указано в документации о закупке. В случае отсутствия в документации такой информации проведение переторжки не допускается. Решение о необходимости переторжки принимается в ходе проведения закупки.</w:t>
      </w:r>
    </w:p>
    <w:p w14:paraId="5C453F90" w14:textId="00C5160F" w:rsidR="00AA522C" w:rsidRPr="006C3EE0" w:rsidRDefault="00AA522C" w:rsidP="00152448">
      <w:pPr>
        <w:pStyle w:val="ac"/>
        <w:numPr>
          <w:ilvl w:val="1"/>
          <w:numId w:val="206"/>
        </w:numPr>
        <w:tabs>
          <w:tab w:val="num" w:pos="-8897"/>
          <w:tab w:val="num" w:pos="-7763"/>
          <w:tab w:val="num" w:pos="-818"/>
          <w:tab w:val="left" w:pos="0"/>
        </w:tabs>
        <w:ind w:left="0" w:firstLine="567"/>
        <w:jc w:val="both"/>
        <w:rPr>
          <w:rFonts w:ascii="Times New Roman" w:hAnsi="Times New Roman" w:cs="Times New Roman"/>
          <w:sz w:val="24"/>
          <w:szCs w:val="24"/>
        </w:rPr>
      </w:pPr>
      <w:r w:rsidRPr="006C3EE0">
        <w:rPr>
          <w:rFonts w:ascii="Times New Roman" w:hAnsi="Times New Roman" w:cs="Times New Roman"/>
          <w:sz w:val="24"/>
          <w:szCs w:val="24"/>
        </w:rPr>
        <w:t xml:space="preserve">Переторжка проводится после процедуры рассмотрения заявок. </w:t>
      </w:r>
    </w:p>
    <w:p w14:paraId="67A453B2" w14:textId="002371E9" w:rsidR="00AA522C" w:rsidRDefault="00AA522C" w:rsidP="00152448">
      <w:pPr>
        <w:pStyle w:val="ac"/>
        <w:numPr>
          <w:ilvl w:val="0"/>
          <w:numId w:val="148"/>
        </w:numPr>
        <w:jc w:val="both"/>
        <w:rPr>
          <w:rFonts w:ascii="Times New Roman" w:hAnsi="Times New Roman" w:cs="Times New Roman"/>
          <w:sz w:val="24"/>
          <w:szCs w:val="24"/>
        </w:rPr>
      </w:pPr>
      <w:r w:rsidRPr="006C3EE0">
        <w:rPr>
          <w:rFonts w:ascii="Times New Roman" w:hAnsi="Times New Roman" w:cs="Times New Roman"/>
          <w:sz w:val="24"/>
          <w:szCs w:val="24"/>
        </w:rPr>
        <w:t xml:space="preserve">В переторжке могут участвовать только участники, допущенные к участию в закупке. Переторжка проводится после размещения в ЕИС решения закупочной комиссии о допуске (об отказе в допуске) участников к участию в закупке. </w:t>
      </w:r>
    </w:p>
    <w:p w14:paraId="262BD272" w14:textId="7B142F44" w:rsidR="00AA522C" w:rsidRDefault="00AA522C" w:rsidP="00152448">
      <w:pPr>
        <w:pStyle w:val="ac"/>
        <w:numPr>
          <w:ilvl w:val="0"/>
          <w:numId w:val="148"/>
        </w:numPr>
        <w:jc w:val="both"/>
        <w:rPr>
          <w:rFonts w:ascii="Times New Roman" w:hAnsi="Times New Roman" w:cs="Times New Roman"/>
          <w:sz w:val="24"/>
          <w:szCs w:val="24"/>
        </w:rPr>
      </w:pPr>
      <w:r w:rsidRPr="006C3EE0">
        <w:rPr>
          <w:rFonts w:ascii="Times New Roman" w:hAnsi="Times New Roman" w:cs="Times New Roman"/>
          <w:sz w:val="24"/>
          <w:szCs w:val="24"/>
        </w:rPr>
        <w:t>Заказчик приглашает к переторжке всех допущенных к участию в закупке участников закупки путем направления допущенным участникам закупки уведомления (письма) с предложением о снижении цены и/или улучшении содержащихся в их заявках предложений по неценовым критериям оценки и сопоставления заявок с указанием срока подачи таких предложений. Данное уведомление (письмо) содержит дату, время и место проведения переторжки. В случае проведения закупки в электронной форме данные уведомления направляются с помощью ЭТП, в соответствии с действующими в ней правилами и регламентами.</w:t>
      </w:r>
    </w:p>
    <w:p w14:paraId="7A351FC6" w14:textId="5E5DDA1D" w:rsidR="00AA522C" w:rsidRPr="006C3EE0" w:rsidRDefault="00AA522C" w:rsidP="00152448">
      <w:pPr>
        <w:pStyle w:val="ac"/>
        <w:numPr>
          <w:ilvl w:val="0"/>
          <w:numId w:val="148"/>
        </w:numPr>
        <w:jc w:val="both"/>
        <w:rPr>
          <w:rFonts w:ascii="Times New Roman" w:hAnsi="Times New Roman" w:cs="Times New Roman"/>
          <w:sz w:val="24"/>
          <w:szCs w:val="24"/>
        </w:rPr>
      </w:pPr>
      <w:r w:rsidRPr="006C3EE0">
        <w:rPr>
          <w:rFonts w:ascii="Times New Roman" w:hAnsi="Times New Roman" w:cs="Times New Roman"/>
          <w:sz w:val="24"/>
          <w:szCs w:val="24"/>
        </w:rPr>
        <w:t xml:space="preserve">Участник вправе не участвовать в переторжке, тогда его заявка на участие в закупочной процедуре остается действующей с ранее заявленными условиями. </w:t>
      </w:r>
    </w:p>
    <w:p w14:paraId="6310F041" w14:textId="6B735D34" w:rsidR="00AA522C" w:rsidRPr="006C3EE0" w:rsidRDefault="00AA522C" w:rsidP="00152448">
      <w:pPr>
        <w:pStyle w:val="ac"/>
        <w:numPr>
          <w:ilvl w:val="1"/>
          <w:numId w:val="206"/>
        </w:numPr>
        <w:ind w:left="0" w:firstLine="567"/>
        <w:jc w:val="both"/>
        <w:rPr>
          <w:rFonts w:ascii="Times New Roman" w:hAnsi="Times New Roman" w:cs="Times New Roman"/>
          <w:spacing w:val="-3"/>
          <w:sz w:val="24"/>
          <w:szCs w:val="24"/>
        </w:rPr>
      </w:pPr>
      <w:r w:rsidRPr="006C3EE0">
        <w:rPr>
          <w:rFonts w:ascii="Times New Roman" w:hAnsi="Times New Roman" w:cs="Times New Roman"/>
          <w:sz w:val="24"/>
          <w:szCs w:val="24"/>
        </w:rPr>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14:paraId="1BDDDB3C" w14:textId="63685C38" w:rsidR="00AA522C" w:rsidRPr="006C3EE0" w:rsidRDefault="00AA522C" w:rsidP="00152448">
      <w:pPr>
        <w:pStyle w:val="ac"/>
        <w:numPr>
          <w:ilvl w:val="1"/>
          <w:numId w:val="206"/>
        </w:numPr>
        <w:ind w:left="0" w:firstLine="567"/>
        <w:jc w:val="both"/>
        <w:rPr>
          <w:rFonts w:ascii="Times New Roman" w:hAnsi="Times New Roman" w:cs="Times New Roman"/>
          <w:spacing w:val="-3"/>
          <w:sz w:val="24"/>
          <w:szCs w:val="24"/>
        </w:rPr>
      </w:pPr>
      <w:r w:rsidRPr="006C3EE0">
        <w:rPr>
          <w:rFonts w:ascii="Times New Roman" w:hAnsi="Times New Roman" w:cs="Times New Roman"/>
          <w:sz w:val="24"/>
          <w:szCs w:val="24"/>
        </w:rPr>
        <w:t>При проведении переторжки не допускается изменять предложенные участником технические характеристики предмета закупки, другие предложенные участником условия закупки, в том числе информацию и документы, представленные по неценовым критериям оценки и сопоставления заявок, на основании которых участник был допущен к участию в закупке, кроме случая, когда участнику при проведении переторжки предложено улучшить содержащиеся в его заявке предложения по неценовым критериям оценки и сопоставления заявок.</w:t>
      </w:r>
    </w:p>
    <w:p w14:paraId="29305CAC" w14:textId="753B3E83" w:rsidR="00AA522C" w:rsidRPr="00F507CD" w:rsidRDefault="00AA522C" w:rsidP="00152448">
      <w:pPr>
        <w:pStyle w:val="ac"/>
        <w:numPr>
          <w:ilvl w:val="1"/>
          <w:numId w:val="206"/>
        </w:numPr>
        <w:ind w:left="0" w:firstLine="567"/>
        <w:jc w:val="both"/>
        <w:rPr>
          <w:rFonts w:ascii="Times New Roman" w:hAnsi="Times New Roman" w:cs="Times New Roman"/>
          <w:spacing w:val="-3"/>
          <w:sz w:val="24"/>
          <w:szCs w:val="24"/>
        </w:rPr>
      </w:pPr>
      <w:r w:rsidRPr="006C3EE0">
        <w:rPr>
          <w:rFonts w:ascii="Times New Roman" w:hAnsi="Times New Roman" w:cs="Times New Roman"/>
          <w:sz w:val="24"/>
          <w:szCs w:val="24"/>
        </w:rPr>
        <w:t>Переторжка при проведении закупок в электронной форме</w:t>
      </w:r>
      <w:r w:rsidRPr="006C3EE0">
        <w:rPr>
          <w:rFonts w:ascii="Times New Roman" w:hAnsi="Times New Roman" w:cs="Times New Roman"/>
          <w:b/>
          <w:sz w:val="24"/>
          <w:szCs w:val="24"/>
        </w:rPr>
        <w:t xml:space="preserve"> </w:t>
      </w:r>
      <w:r w:rsidRPr="006C3EE0">
        <w:rPr>
          <w:rFonts w:ascii="Times New Roman" w:hAnsi="Times New Roman" w:cs="Times New Roman"/>
          <w:sz w:val="24"/>
          <w:szCs w:val="24"/>
        </w:rPr>
        <w:t xml:space="preserve">осуществляется в соответствии с правилами и регламентами, действующими на ЭТП. </w:t>
      </w:r>
    </w:p>
    <w:p w14:paraId="3F5FFE16" w14:textId="56C8E424" w:rsidR="00AA522C" w:rsidRPr="00F507CD" w:rsidRDefault="00AA522C" w:rsidP="00152448">
      <w:pPr>
        <w:pStyle w:val="ac"/>
        <w:numPr>
          <w:ilvl w:val="1"/>
          <w:numId w:val="206"/>
        </w:numPr>
        <w:ind w:left="0" w:firstLine="567"/>
        <w:jc w:val="both"/>
        <w:rPr>
          <w:rFonts w:ascii="Times New Roman" w:hAnsi="Times New Roman" w:cs="Times New Roman"/>
          <w:spacing w:val="-3"/>
          <w:sz w:val="24"/>
          <w:szCs w:val="24"/>
        </w:rPr>
      </w:pPr>
      <w:r w:rsidRPr="00F507CD">
        <w:rPr>
          <w:rFonts w:ascii="Times New Roman" w:hAnsi="Times New Roman" w:cs="Times New Roman"/>
          <w:sz w:val="24"/>
          <w:szCs w:val="24"/>
        </w:rPr>
        <w:t>При проведении закупки не в электронной форме переторжка проводится в заочной форме.</w:t>
      </w:r>
    </w:p>
    <w:p w14:paraId="60A37665" w14:textId="20BFD9D3" w:rsidR="00AA522C" w:rsidRDefault="00AA522C" w:rsidP="00152448">
      <w:pPr>
        <w:pStyle w:val="ac"/>
        <w:numPr>
          <w:ilvl w:val="0"/>
          <w:numId w:val="153"/>
        </w:numPr>
        <w:jc w:val="both"/>
        <w:rPr>
          <w:rFonts w:ascii="Times New Roman" w:hAnsi="Times New Roman" w:cs="Times New Roman"/>
          <w:sz w:val="24"/>
          <w:szCs w:val="24"/>
        </w:rPr>
      </w:pPr>
      <w:r w:rsidRPr="00191DF3">
        <w:rPr>
          <w:rFonts w:ascii="Times New Roman" w:hAnsi="Times New Roman" w:cs="Times New Roman"/>
          <w:sz w:val="24"/>
          <w:szCs w:val="24"/>
        </w:rPr>
        <w:t xml:space="preserve">Заочная переторжка проводится путем направления участникам уведомления с предложением о снижении цены и/или улучшении содержащихся в их заявках предложений по неценовым критериям оценки и сопоставления заявок с указанием срока подачи таких предложений. </w:t>
      </w:r>
    </w:p>
    <w:p w14:paraId="7A01E9D0" w14:textId="275BED2A" w:rsidR="00AA522C" w:rsidRDefault="00AA522C" w:rsidP="00152448">
      <w:pPr>
        <w:pStyle w:val="ac"/>
        <w:numPr>
          <w:ilvl w:val="0"/>
          <w:numId w:val="153"/>
        </w:numPr>
        <w:jc w:val="both"/>
        <w:rPr>
          <w:rFonts w:ascii="Times New Roman" w:hAnsi="Times New Roman" w:cs="Times New Roman"/>
          <w:sz w:val="24"/>
          <w:szCs w:val="24"/>
        </w:rPr>
      </w:pPr>
      <w:r w:rsidRPr="00191DF3">
        <w:rPr>
          <w:rFonts w:ascii="Times New Roman" w:hAnsi="Times New Roman" w:cs="Times New Roman"/>
          <w:sz w:val="24"/>
          <w:szCs w:val="24"/>
        </w:rPr>
        <w:t>При проведении заочной переторжки от одного участника допускается прием только одного предложения.</w:t>
      </w:r>
    </w:p>
    <w:p w14:paraId="3673CAB2" w14:textId="0B8B990F" w:rsidR="00AA522C" w:rsidRDefault="00AA522C" w:rsidP="00152448">
      <w:pPr>
        <w:pStyle w:val="ac"/>
        <w:numPr>
          <w:ilvl w:val="0"/>
          <w:numId w:val="153"/>
        </w:numPr>
        <w:jc w:val="both"/>
        <w:rPr>
          <w:rFonts w:ascii="Times New Roman" w:hAnsi="Times New Roman" w:cs="Times New Roman"/>
          <w:sz w:val="24"/>
          <w:szCs w:val="24"/>
        </w:rPr>
      </w:pPr>
      <w:r w:rsidRPr="00191DF3">
        <w:rPr>
          <w:rFonts w:ascii="Times New Roman" w:hAnsi="Times New Roman" w:cs="Times New Roman"/>
          <w:sz w:val="24"/>
          <w:szCs w:val="24"/>
        </w:rPr>
        <w:t>Направление участникам уведомления о проведении заочной переторжки осуществляется по адресу электронной почты, указанному в заявлении на участие в закупке, составленном по форме документации о закупке.</w:t>
      </w:r>
    </w:p>
    <w:p w14:paraId="1333EB81" w14:textId="412CCD8B" w:rsidR="00AA522C" w:rsidRPr="00191DF3" w:rsidRDefault="00AA522C" w:rsidP="00152448">
      <w:pPr>
        <w:pStyle w:val="ac"/>
        <w:numPr>
          <w:ilvl w:val="0"/>
          <w:numId w:val="153"/>
        </w:numPr>
        <w:jc w:val="both"/>
        <w:rPr>
          <w:rFonts w:ascii="Times New Roman" w:hAnsi="Times New Roman" w:cs="Times New Roman"/>
          <w:sz w:val="24"/>
          <w:szCs w:val="24"/>
        </w:rPr>
      </w:pPr>
      <w:r w:rsidRPr="00191DF3">
        <w:rPr>
          <w:rFonts w:ascii="Times New Roman" w:hAnsi="Times New Roman" w:cs="Times New Roman"/>
          <w:sz w:val="24"/>
          <w:szCs w:val="24"/>
        </w:rPr>
        <w:t>Прием предложений участников осуществляется в письменной форме в запечатанном конверте или иным способом, в соответствии с требованиями, указанными в уведомлении о проведении заочной переторжки.</w:t>
      </w:r>
    </w:p>
    <w:p w14:paraId="49DE695D" w14:textId="42892055" w:rsidR="00AA522C" w:rsidRPr="00191DF3"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olor w:val="000000" w:themeColor="text1"/>
          <w:sz w:val="24"/>
          <w:szCs w:val="24"/>
        </w:rPr>
        <w:t>Участник вправе отозвать поданное предложение с новыми условиями в любое время до момента начала вскрытия конвертов с заявками участников (открытия доступа к заявкам) с предложениями новых условий. По итогам переторжки заказчик вправе принять решение о запросе разъяснений порядка ценообразования и обоснованности ценового предложения участника.</w:t>
      </w:r>
    </w:p>
    <w:p w14:paraId="747CE2C8" w14:textId="6D854C4C" w:rsidR="00AA522C"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s="Times New Roman"/>
          <w:sz w:val="24"/>
          <w:szCs w:val="24"/>
        </w:rPr>
        <w:t>Участник обязан обеспечить доставку своего предложения до места его приема и в срок, указанные в уведомлении о проведении заочной переторжки. В случае если предложение участника поступило позже установленного срока, оно к рассмотрению не принимается.</w:t>
      </w:r>
    </w:p>
    <w:p w14:paraId="7615163A" w14:textId="6EC25B8E" w:rsidR="00AA522C"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s="Times New Roman"/>
          <w:sz w:val="24"/>
          <w:szCs w:val="24"/>
        </w:rPr>
        <w:t>Вскрытие, регистрация предложений участников осуществляются в день, указанный в уведомлении о проведении заочной переторжки. При проведении конкурса участники вправе присутствовать при вскрытии предложений, при проведении запроса цен, запроса предложений – присутствие участников не предусмотрено.</w:t>
      </w:r>
    </w:p>
    <w:p w14:paraId="2202ADC7" w14:textId="35AF4958" w:rsidR="00AA522C"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s="Times New Roman"/>
          <w:sz w:val="24"/>
          <w:szCs w:val="24"/>
        </w:rPr>
        <w:t>По итогам переторжки заказчик вправе принять решение о запросе разъяснений порядка ценообразования и обоснованности ценового предложения участника.</w:t>
      </w:r>
    </w:p>
    <w:p w14:paraId="5BD164C3" w14:textId="2020DD3D" w:rsidR="00AA522C"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s="Times New Roman"/>
          <w:sz w:val="24"/>
          <w:szCs w:val="24"/>
        </w:rPr>
        <w:t>После проведения переторжки осуществляется оценка и сопоставления заявок на участие в закупке в соответствии с порядком, установленным в документации о закупке.</w:t>
      </w:r>
    </w:p>
    <w:p w14:paraId="0B1372E5" w14:textId="68B8FE2E" w:rsidR="00AA522C" w:rsidRPr="00191DF3" w:rsidRDefault="00AA522C" w:rsidP="00152448">
      <w:pPr>
        <w:pStyle w:val="ac"/>
        <w:numPr>
          <w:ilvl w:val="1"/>
          <w:numId w:val="206"/>
        </w:numPr>
        <w:ind w:left="0" w:firstLine="567"/>
        <w:jc w:val="both"/>
        <w:rPr>
          <w:rFonts w:ascii="Times New Roman" w:hAnsi="Times New Roman" w:cs="Times New Roman"/>
          <w:sz w:val="24"/>
          <w:szCs w:val="24"/>
        </w:rPr>
      </w:pPr>
      <w:r w:rsidRPr="00191DF3">
        <w:rPr>
          <w:rFonts w:ascii="Times New Roman" w:hAnsi="Times New Roman" w:cs="Times New Roman"/>
          <w:sz w:val="24"/>
          <w:szCs w:val="24"/>
        </w:rPr>
        <w:t>Результаты проведения переторжки отражаются в итоговом протоколе оценки и сопоставления заявок.</w:t>
      </w:r>
    </w:p>
    <w:p w14:paraId="27F3301E" w14:textId="3156037F" w:rsidR="00191DF3" w:rsidRPr="000B1515" w:rsidRDefault="00AA522C" w:rsidP="00152448">
      <w:pPr>
        <w:pStyle w:val="ac"/>
        <w:keepNext/>
        <w:numPr>
          <w:ilvl w:val="0"/>
          <w:numId w:val="206"/>
        </w:numPr>
        <w:tabs>
          <w:tab w:val="left" w:pos="851"/>
        </w:tabs>
        <w:spacing w:before="120" w:after="120"/>
        <w:ind w:left="0" w:firstLine="567"/>
        <w:jc w:val="center"/>
        <w:outlineLvl w:val="0"/>
        <w:rPr>
          <w:rFonts w:ascii="Times New Roman" w:hAnsi="Times New Roman" w:cs="Times New Roman"/>
          <w:b/>
          <w:bCs/>
          <w:caps/>
          <w:kern w:val="32"/>
          <w:sz w:val="24"/>
          <w:szCs w:val="24"/>
        </w:rPr>
      </w:pPr>
      <w:bookmarkStart w:id="618" w:name="_Toc522631022"/>
      <w:bookmarkStart w:id="619" w:name="_Toc522631543"/>
      <w:bookmarkStart w:id="620" w:name="_Toc522631821"/>
      <w:bookmarkStart w:id="621" w:name="_Toc522714433"/>
      <w:bookmarkStart w:id="622" w:name="_Toc523750115"/>
      <w:bookmarkStart w:id="623" w:name="_Toc523756139"/>
      <w:bookmarkStart w:id="624" w:name="_Toc523816800"/>
      <w:bookmarkStart w:id="625" w:name="_Toc525894215"/>
      <w:bookmarkStart w:id="626" w:name="_Toc523756142"/>
      <w:bookmarkStart w:id="627" w:name="_Toc523816803"/>
      <w:bookmarkStart w:id="628" w:name="_Toc525894218"/>
      <w:bookmarkStart w:id="629" w:name="_Toc523756143"/>
      <w:bookmarkStart w:id="630" w:name="_Toc523816804"/>
      <w:bookmarkStart w:id="631" w:name="_Toc525894219"/>
      <w:bookmarkStart w:id="632" w:name="_Toc517792990"/>
      <w:bookmarkStart w:id="633" w:name="_Toc522624429"/>
      <w:bookmarkStart w:id="634" w:name="_Toc27747506"/>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0B1515">
        <w:rPr>
          <w:rFonts w:ascii="Times New Roman" w:hAnsi="Times New Roman" w:cs="Times New Roman"/>
          <w:b/>
          <w:bCs/>
          <w:caps/>
          <w:kern w:val="32"/>
          <w:sz w:val="24"/>
          <w:szCs w:val="24"/>
        </w:rPr>
        <w:t>Двухэтапный конкурс</w:t>
      </w:r>
      <w:bookmarkEnd w:id="632"/>
      <w:bookmarkEnd w:id="633"/>
      <w:bookmarkEnd w:id="634"/>
    </w:p>
    <w:p w14:paraId="42BCA89A" w14:textId="02CD263C" w:rsidR="00172937" w:rsidRPr="00172937" w:rsidRDefault="00AA522C" w:rsidP="00152448">
      <w:pPr>
        <w:pStyle w:val="ac"/>
        <w:keepNext/>
        <w:numPr>
          <w:ilvl w:val="1"/>
          <w:numId w:val="206"/>
        </w:numPr>
        <w:tabs>
          <w:tab w:val="left" w:pos="851"/>
        </w:tabs>
        <w:spacing w:before="120" w:after="120"/>
        <w:ind w:left="0" w:firstLine="567"/>
        <w:jc w:val="center"/>
        <w:outlineLvl w:val="0"/>
        <w:rPr>
          <w:rFonts w:ascii="Times New Roman" w:hAnsi="Times New Roman" w:cs="Times New Roman"/>
          <w:b/>
          <w:bCs/>
          <w:caps/>
          <w:kern w:val="32"/>
          <w:sz w:val="24"/>
          <w:szCs w:val="24"/>
        </w:rPr>
      </w:pPr>
      <w:bookmarkStart w:id="635" w:name="_Toc522624430"/>
      <w:bookmarkStart w:id="636" w:name="_Toc27747507"/>
      <w:r w:rsidRPr="00191DF3">
        <w:rPr>
          <w:rFonts w:ascii="Times New Roman" w:hAnsi="Times New Roman" w:cs="Times New Roman"/>
          <w:b/>
          <w:sz w:val="24"/>
          <w:szCs w:val="24"/>
        </w:rPr>
        <w:t>Общий порядок проведения</w:t>
      </w:r>
      <w:r w:rsidRPr="00191DF3">
        <w:rPr>
          <w:rFonts w:ascii="Times New Roman" w:hAnsi="Times New Roman" w:cs="Times New Roman"/>
          <w:sz w:val="24"/>
          <w:szCs w:val="24"/>
        </w:rPr>
        <w:t xml:space="preserve"> </w:t>
      </w:r>
      <w:r w:rsidRPr="00191DF3">
        <w:rPr>
          <w:rFonts w:ascii="Times New Roman" w:hAnsi="Times New Roman" w:cs="Times New Roman"/>
          <w:b/>
          <w:sz w:val="24"/>
          <w:szCs w:val="24"/>
        </w:rPr>
        <w:t>двухэтапного конкурса</w:t>
      </w:r>
      <w:bookmarkStart w:id="637" w:name="_Toc517792995"/>
      <w:bookmarkEnd w:id="635"/>
      <w:bookmarkEnd w:id="636"/>
    </w:p>
    <w:p w14:paraId="5A9CE35A" w14:textId="56493DE2" w:rsidR="00172937" w:rsidRPr="00172937" w:rsidRDefault="00172937" w:rsidP="00152448">
      <w:pPr>
        <w:pStyle w:val="ac"/>
        <w:keepNext/>
        <w:numPr>
          <w:ilvl w:val="2"/>
          <w:numId w:val="206"/>
        </w:numPr>
        <w:tabs>
          <w:tab w:val="left" w:pos="851"/>
        </w:tabs>
        <w:ind w:left="0" w:firstLine="567"/>
        <w:jc w:val="both"/>
        <w:rPr>
          <w:rFonts w:ascii="Times New Roman" w:hAnsi="Times New Roman" w:cs="Times New Roman"/>
          <w:sz w:val="24"/>
          <w:szCs w:val="24"/>
        </w:rPr>
      </w:pPr>
      <w:r w:rsidRPr="00172937">
        <w:rPr>
          <w:rFonts w:ascii="Times New Roman" w:hAnsi="Times New Roman" w:cs="Times New Roman"/>
          <w:sz w:val="24"/>
          <w:szCs w:val="24"/>
        </w:rPr>
        <w:t>Двухэтапный конкурс проводится для з</w:t>
      </w:r>
      <w:r w:rsidR="00190568">
        <w:rPr>
          <w:rFonts w:ascii="Times New Roman" w:hAnsi="Times New Roman" w:cs="Times New Roman"/>
          <w:sz w:val="24"/>
          <w:szCs w:val="24"/>
        </w:rPr>
        <w:t xml:space="preserve">аключения договора на </w:t>
      </w:r>
      <w:r w:rsidRPr="00172937">
        <w:rPr>
          <w:rFonts w:ascii="Times New Roman" w:hAnsi="Times New Roman" w:cs="Times New Roman"/>
          <w:sz w:val="24"/>
          <w:szCs w:val="24"/>
        </w:rPr>
        <w:t xml:space="preserve">выполнения проектных работ, экспериментов, изысканий или разработок в целях создания научно-технической продукции как результата интеллектуальной деятельности. </w:t>
      </w:r>
    </w:p>
    <w:p w14:paraId="32D42B97" w14:textId="27906E30" w:rsidR="00172937" w:rsidRPr="00E95DD1"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 xml:space="preserve">Если Заказчик пришел к обоснованному выводу, что для уточнения необходимых характеристик инновационной, высокотехнологичной, научной продукции, энергосервисного договора, для их точного формулирования и выявления на рынке предложений инновационной и высокотехнологичной продукции, энергоэффективной продукции и технологий наилучшим образом обеспечивающей потребности Заказчика, необходима возможность обсуждения предмета закупки с участниками закупки; </w:t>
      </w:r>
    </w:p>
    <w:p w14:paraId="00CCE926" w14:textId="62D16A62" w:rsidR="00275C0F" w:rsidRPr="000B1515"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Извещение и документация о проведении двухэтапного конкурса публикуется в ЕИС и на ЭТП не менее чем за 15 дней до дня окончания срока подачи заявок на участие в двухэтапном конкурсе.</w:t>
      </w:r>
      <w:bookmarkStart w:id="638" w:name="_Toc522631025"/>
      <w:bookmarkStart w:id="639" w:name="_Toc522631546"/>
      <w:bookmarkStart w:id="640" w:name="_Toc522631824"/>
      <w:bookmarkStart w:id="641" w:name="_Toc522714438"/>
      <w:bookmarkStart w:id="642" w:name="_Toc523750120"/>
      <w:bookmarkStart w:id="643" w:name="_Toc523756146"/>
      <w:bookmarkStart w:id="644" w:name="_Toc523816807"/>
      <w:bookmarkStart w:id="645" w:name="_Toc525894222"/>
      <w:bookmarkStart w:id="646" w:name="_Toc522631026"/>
      <w:bookmarkStart w:id="647" w:name="_Toc522631547"/>
      <w:bookmarkStart w:id="648" w:name="_Toc522631825"/>
      <w:bookmarkStart w:id="649" w:name="_Toc522714439"/>
      <w:bookmarkStart w:id="650" w:name="_Toc523750121"/>
      <w:bookmarkStart w:id="651" w:name="_Toc523756147"/>
      <w:bookmarkStart w:id="652" w:name="_Toc523816808"/>
      <w:bookmarkStart w:id="653" w:name="_Toc525894223"/>
      <w:bookmarkStart w:id="654" w:name="_Toc522631027"/>
      <w:bookmarkStart w:id="655" w:name="_Toc522631548"/>
      <w:bookmarkStart w:id="656" w:name="_Toc522631826"/>
      <w:bookmarkStart w:id="657" w:name="_Toc522714440"/>
      <w:bookmarkStart w:id="658" w:name="_Toc523750122"/>
      <w:bookmarkStart w:id="659" w:name="_Toc523756148"/>
      <w:bookmarkStart w:id="660" w:name="_Toc523816809"/>
      <w:bookmarkStart w:id="661" w:name="_Toc525894224"/>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86DE205" w14:textId="5AEE9F70" w:rsidR="00172937" w:rsidRPr="00172937" w:rsidRDefault="000B1515" w:rsidP="00152448">
      <w:pPr>
        <w:pStyle w:val="ac"/>
        <w:numPr>
          <w:ilvl w:val="1"/>
          <w:numId w:val="206"/>
        </w:numPr>
        <w:spacing w:after="2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662" w:name="_Toc27747508"/>
      <w:r w:rsidR="00172937" w:rsidRPr="00172937">
        <w:rPr>
          <w:rFonts w:ascii="Times New Roman" w:hAnsi="Times New Roman" w:cs="Times New Roman"/>
          <w:b/>
          <w:sz w:val="24"/>
          <w:szCs w:val="24"/>
        </w:rPr>
        <w:t>Извещение о проведении двухэтапного конкурса</w:t>
      </w:r>
      <w:bookmarkEnd w:id="662"/>
    </w:p>
    <w:p w14:paraId="0A84D11B" w14:textId="2B524385" w:rsidR="00172937" w:rsidRPr="00172937" w:rsidRDefault="00172937" w:rsidP="00152448">
      <w:pPr>
        <w:widowControl w:val="0"/>
        <w:numPr>
          <w:ilvl w:val="2"/>
          <w:numId w:val="206"/>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В извещении о проведении двухэтапного конкурса должны быть указаны сведения в соответствии с п. 9.</w:t>
      </w:r>
      <w:r w:rsidR="00190568">
        <w:rPr>
          <w:rFonts w:ascii="Times New Roman" w:eastAsia="Times New Roman" w:hAnsi="Times New Roman" w:cs="Times New Roman"/>
          <w:sz w:val="24"/>
          <w:szCs w:val="24"/>
          <w:lang w:eastAsia="ru-RU"/>
        </w:rPr>
        <w:t>2.7.</w:t>
      </w:r>
      <w:r w:rsidRPr="00172937">
        <w:rPr>
          <w:rFonts w:ascii="Times New Roman" w:eastAsia="Times New Roman" w:hAnsi="Times New Roman" w:cs="Times New Roman"/>
          <w:sz w:val="24"/>
          <w:szCs w:val="24"/>
          <w:lang w:eastAsia="ru-RU"/>
        </w:rPr>
        <w:t xml:space="preserve"> настоящего Положения.</w:t>
      </w:r>
    </w:p>
    <w:p w14:paraId="2456B2E1" w14:textId="77777777" w:rsidR="00172937" w:rsidRPr="00172937" w:rsidRDefault="00172937" w:rsidP="00152448">
      <w:pPr>
        <w:widowControl w:val="0"/>
        <w:numPr>
          <w:ilvl w:val="2"/>
          <w:numId w:val="20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В любое время до окончания (истечения) срока представления заявок на участие в двухэтапном конкурсе Заказчик вправе по собственной инициативе либо в ответ на запрос участника закупки внести изменения в извещение двухэтапного конкурса. В течение трёх дней со дня принятия решения о необходимости изменения извещения о проведении двухэтапного конкурса такие изменения размещаются Заказчиком в ЕИС.</w:t>
      </w:r>
    </w:p>
    <w:p w14:paraId="1A491C21" w14:textId="12536A8B" w:rsidR="00025A94" w:rsidRPr="000B1515" w:rsidRDefault="00172937" w:rsidP="00152448">
      <w:pPr>
        <w:widowControl w:val="0"/>
        <w:numPr>
          <w:ilvl w:val="2"/>
          <w:numId w:val="206"/>
        </w:numPr>
        <w:tabs>
          <w:tab w:val="left" w:pos="1276"/>
        </w:tabs>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В случае внесения изменений в извещение о проведении двухэтапного конкурса,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8 дней.</w:t>
      </w:r>
      <w:bookmarkStart w:id="663" w:name="_Toc523756150"/>
      <w:bookmarkStart w:id="664" w:name="_Toc523816811"/>
      <w:bookmarkStart w:id="665" w:name="_Toc525894226"/>
      <w:bookmarkStart w:id="666" w:name="_Toc523756152"/>
      <w:bookmarkStart w:id="667" w:name="_Toc523816813"/>
      <w:bookmarkStart w:id="668" w:name="_Toc525894228"/>
      <w:bookmarkEnd w:id="663"/>
      <w:bookmarkEnd w:id="664"/>
      <w:bookmarkEnd w:id="665"/>
      <w:bookmarkEnd w:id="666"/>
      <w:bookmarkEnd w:id="667"/>
      <w:bookmarkEnd w:id="668"/>
    </w:p>
    <w:p w14:paraId="3BB2BF3E" w14:textId="14D4E55A" w:rsidR="00275C0F" w:rsidRPr="000B1515" w:rsidRDefault="00172937" w:rsidP="00152448">
      <w:pPr>
        <w:pStyle w:val="ac"/>
        <w:numPr>
          <w:ilvl w:val="1"/>
          <w:numId w:val="206"/>
        </w:numPr>
        <w:spacing w:after="240"/>
        <w:ind w:left="0" w:firstLine="567"/>
        <w:jc w:val="center"/>
        <w:outlineLvl w:val="0"/>
        <w:rPr>
          <w:rFonts w:ascii="Times New Roman" w:hAnsi="Times New Roman" w:cs="Times New Roman"/>
          <w:b/>
          <w:sz w:val="24"/>
          <w:szCs w:val="24"/>
        </w:rPr>
      </w:pPr>
      <w:bookmarkStart w:id="669" w:name="_Toc27747509"/>
      <w:r w:rsidRPr="00172937">
        <w:rPr>
          <w:rFonts w:ascii="Times New Roman" w:hAnsi="Times New Roman" w:cs="Times New Roman"/>
          <w:b/>
          <w:sz w:val="24"/>
          <w:szCs w:val="24"/>
        </w:rPr>
        <w:t>Документация о проведении двухэтапного конкурса</w:t>
      </w:r>
      <w:bookmarkEnd w:id="669"/>
    </w:p>
    <w:p w14:paraId="50DE32DE" w14:textId="3D95ED05" w:rsidR="00172937" w:rsidRPr="00172937" w:rsidRDefault="00172937" w:rsidP="00152448">
      <w:pPr>
        <w:widowControl w:val="0"/>
        <w:numPr>
          <w:ilvl w:val="2"/>
          <w:numId w:val="206"/>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Заказчик одновременно с размещением извещения о проведении двухэтапного конкурса размещает в ЕИС документацию о проведении двухэтапного конкурса и проект договора.</w:t>
      </w:r>
    </w:p>
    <w:p w14:paraId="77525DC4" w14:textId="77777777" w:rsidR="00172937" w:rsidRPr="00172937" w:rsidRDefault="00172937"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 xml:space="preserve">Сведения, содержащиеся в документации о проведении двухэтапного конкурса, должны соответствовать сведениям, указанным в извещении о проведении двухэтапного конкурса. </w:t>
      </w:r>
    </w:p>
    <w:p w14:paraId="2DE4105B" w14:textId="65E8938B" w:rsidR="00172937" w:rsidRPr="00172937" w:rsidRDefault="00172937" w:rsidP="00152448">
      <w:pPr>
        <w:widowControl w:val="0"/>
        <w:numPr>
          <w:ilvl w:val="2"/>
          <w:numId w:val="206"/>
        </w:numPr>
        <w:tabs>
          <w:tab w:val="left" w:pos="851"/>
          <w:tab w:val="left" w:pos="1276"/>
          <w:tab w:val="left" w:pos="1560"/>
        </w:tabs>
        <w:autoSpaceDE w:val="0"/>
        <w:autoSpaceDN w:val="0"/>
        <w:adjustRightInd w:val="0"/>
        <w:spacing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В документации о проведении двухэтапного конкурса должны быть указаны сведения в соответствии с п. 9.</w:t>
      </w:r>
      <w:r w:rsidR="00190568">
        <w:rPr>
          <w:rFonts w:ascii="Times New Roman" w:eastAsia="Times New Roman" w:hAnsi="Times New Roman" w:cs="Times New Roman"/>
          <w:sz w:val="24"/>
          <w:szCs w:val="24"/>
          <w:lang w:eastAsia="ru-RU"/>
        </w:rPr>
        <w:t>2.2.</w:t>
      </w:r>
      <w:r w:rsidRPr="00172937">
        <w:rPr>
          <w:rFonts w:ascii="Times New Roman" w:eastAsia="Times New Roman" w:hAnsi="Times New Roman" w:cs="Times New Roman"/>
          <w:sz w:val="24"/>
          <w:szCs w:val="24"/>
          <w:lang w:eastAsia="ru-RU"/>
        </w:rPr>
        <w:t xml:space="preserve"> настоящего Положения.</w:t>
      </w:r>
    </w:p>
    <w:p w14:paraId="3404624A" w14:textId="6796E014" w:rsidR="00275C0F" w:rsidRPr="000B1515" w:rsidRDefault="000B1515" w:rsidP="00152448">
      <w:pPr>
        <w:pStyle w:val="ac"/>
        <w:numPr>
          <w:ilvl w:val="1"/>
          <w:numId w:val="206"/>
        </w:numPr>
        <w:spacing w:after="2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670" w:name="_Toc27747510"/>
      <w:r w:rsidR="00172937" w:rsidRPr="000B1515">
        <w:rPr>
          <w:rFonts w:ascii="Times New Roman" w:hAnsi="Times New Roman" w:cs="Times New Roman"/>
          <w:b/>
          <w:sz w:val="24"/>
          <w:szCs w:val="24"/>
        </w:rPr>
        <w:t>Порядок подачи заявок и проведения двухэтапного конкурса</w:t>
      </w:r>
      <w:bookmarkEnd w:id="670"/>
    </w:p>
    <w:p w14:paraId="3720075F" w14:textId="6067D78E" w:rsidR="00172937" w:rsidRPr="00172937" w:rsidRDefault="00172937" w:rsidP="00152448">
      <w:pPr>
        <w:widowControl w:val="0"/>
        <w:numPr>
          <w:ilvl w:val="2"/>
          <w:numId w:val="206"/>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 xml:space="preserve">Для допуска к участию в двухэтапном конкурсе участники закупок должны соответствовать требованиям, установленным документацией о двухэтапном конкурсе и требованиям раздела </w:t>
      </w:r>
      <w:r w:rsidR="00E95DD1">
        <w:rPr>
          <w:rFonts w:ascii="Times New Roman" w:eastAsia="Times New Roman" w:hAnsi="Times New Roman" w:cs="Times New Roman"/>
          <w:sz w:val="24"/>
          <w:szCs w:val="24"/>
          <w:lang w:eastAsia="ru-RU"/>
        </w:rPr>
        <w:t>9.6.</w:t>
      </w:r>
      <w:r w:rsidRPr="00172937">
        <w:rPr>
          <w:rFonts w:ascii="Times New Roman" w:eastAsia="Times New Roman" w:hAnsi="Times New Roman" w:cs="Times New Roman"/>
          <w:sz w:val="24"/>
          <w:szCs w:val="24"/>
          <w:lang w:eastAsia="ru-RU"/>
        </w:rPr>
        <w:t xml:space="preserve"> настоящего Положения. </w:t>
      </w:r>
    </w:p>
    <w:p w14:paraId="4DAF7788" w14:textId="77777777" w:rsidR="00190568"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При проведении двухэтапного конкурса участники закупок подают две части заявки:</w:t>
      </w:r>
    </w:p>
    <w:p w14:paraId="1BC5B691" w14:textId="6FDFD0B0" w:rsidR="00172937" w:rsidRDefault="00172937" w:rsidP="00152448">
      <w:pPr>
        <w:pStyle w:val="ac"/>
        <w:numPr>
          <w:ilvl w:val="1"/>
          <w:numId w:val="105"/>
        </w:numPr>
        <w:ind w:left="0" w:firstLine="567"/>
        <w:contextualSpacing/>
        <w:jc w:val="both"/>
        <w:rPr>
          <w:rFonts w:ascii="Times New Roman" w:hAnsi="Times New Roman" w:cs="Times New Roman"/>
          <w:sz w:val="24"/>
          <w:szCs w:val="24"/>
        </w:rPr>
      </w:pPr>
      <w:r w:rsidRPr="00190568">
        <w:rPr>
          <w:rFonts w:ascii="Times New Roman" w:hAnsi="Times New Roman" w:cs="Times New Roman"/>
          <w:sz w:val="24"/>
          <w:szCs w:val="24"/>
        </w:rPr>
        <w:t>первая часть заявки должна содержать информацию и документы, подтверждающие соответствие участника закупок установленным требованиям на участие в двухэтапном конкурсе (предварительный квалификационный отбор), а также предложения в отношении  технических, качественных или иных характеристиках объекта закупок, об условиях поставки, а также о профессиональной и технической квалификации участников двухэтапного конкурса, необходимой для выполнения работ, оказания услуг или гарантийного обслуживания объекта закупки закупаемой продукции;</w:t>
      </w:r>
    </w:p>
    <w:p w14:paraId="0AF9870F" w14:textId="64A79DE8" w:rsidR="00172937" w:rsidRPr="00190568" w:rsidRDefault="00172937" w:rsidP="00152448">
      <w:pPr>
        <w:pStyle w:val="ac"/>
        <w:numPr>
          <w:ilvl w:val="1"/>
          <w:numId w:val="105"/>
        </w:numPr>
        <w:ind w:left="0" w:firstLine="567"/>
        <w:contextualSpacing/>
        <w:jc w:val="both"/>
        <w:rPr>
          <w:rFonts w:ascii="Times New Roman" w:hAnsi="Times New Roman" w:cs="Times New Roman"/>
          <w:sz w:val="24"/>
          <w:szCs w:val="24"/>
        </w:rPr>
      </w:pPr>
      <w:r w:rsidRPr="00190568">
        <w:rPr>
          <w:rFonts w:ascii="Times New Roman" w:hAnsi="Times New Roman" w:cs="Times New Roman"/>
          <w:sz w:val="24"/>
          <w:szCs w:val="24"/>
        </w:rPr>
        <w:t xml:space="preserve">вторая часть заявки должна содержать цену договора. </w:t>
      </w:r>
    </w:p>
    <w:p w14:paraId="21BF0EA3" w14:textId="1C823CD0" w:rsidR="00172937" w:rsidRPr="006F6CC3" w:rsidRDefault="00172937" w:rsidP="00152448">
      <w:pPr>
        <w:pStyle w:val="ac"/>
        <w:numPr>
          <w:ilvl w:val="2"/>
          <w:numId w:val="206"/>
        </w:numPr>
        <w:tabs>
          <w:tab w:val="left" w:pos="0"/>
        </w:tabs>
        <w:ind w:left="0" w:firstLine="567"/>
        <w:contextualSpacing/>
        <w:jc w:val="both"/>
        <w:rPr>
          <w:rFonts w:ascii="Times New Roman" w:hAnsi="Times New Roman" w:cs="Times New Roman"/>
          <w:sz w:val="24"/>
          <w:szCs w:val="24"/>
        </w:rPr>
      </w:pPr>
      <w:r w:rsidRPr="006F6CC3">
        <w:rPr>
          <w:rFonts w:ascii="Times New Roman" w:hAnsi="Times New Roman" w:cs="Times New Roman"/>
          <w:sz w:val="24"/>
          <w:szCs w:val="24"/>
        </w:rPr>
        <w:t xml:space="preserve">Каждая часть заявка должна быть запечатана и подана участником закупок в порядке и в сроки, установленные настоящим Положением и Документацией о проведении двухэтапного конкурса. </w:t>
      </w:r>
    </w:p>
    <w:p w14:paraId="39A141EE" w14:textId="77777777" w:rsidR="00172937" w:rsidRPr="00172937"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 xml:space="preserve">Все листы заявки на участие в двухэтапном конкурсе, (тома заявки на участие в двухэтапном конкурсе) должны быть прошиты и пронумерованы. Заявка на участие в двухэтапном конкурсе (том части заявки на участие в двухэтапном конкурсе) должен содержать опись входящих в ее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двухэтапном конкурсе (тома части заявки на участие в двухэтапном конкурсе), поданы от имени участника закупки, а также подтверждает подлинность и достоверность представленных в составе заявки на участие в двухэтапном конкурсе (тома части заявки на участие в двухэтапном конкурсе) документов и сведений. </w:t>
      </w:r>
    </w:p>
    <w:p w14:paraId="7A6B2292" w14:textId="77777777" w:rsidR="00172937" w:rsidRPr="00172937"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При рассмотрении первых частей заявок, Комиссия вправе проводить с его участниками, подавшими первоначальные заявки на участие в таком конкурсе, обсуждение любых содержащихся в этих заявках предложений участников такого конкурса в отношении закупаемой продукции. При обсуждении предложений Комиссия обязана обеспечить равные возможности для участия в этих обсуждениях всем участникам закупки, подавшим первоначальные заявки. На обсуждении предложения каждого участника закупки вправе присутствовать все участники закупок, подавшие заявки.</w:t>
      </w:r>
    </w:p>
    <w:p w14:paraId="7B1A3671" w14:textId="77777777" w:rsidR="00172937" w:rsidRPr="00172937" w:rsidRDefault="00172937" w:rsidP="00152448">
      <w:pPr>
        <w:widowControl w:val="0"/>
        <w:numPr>
          <w:ilvl w:val="2"/>
          <w:numId w:val="206"/>
        </w:numPr>
        <w:tabs>
          <w:tab w:val="left" w:pos="851"/>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14:paraId="37A7938C" w14:textId="77777777" w:rsidR="00172937" w:rsidRPr="00172937" w:rsidRDefault="00172937" w:rsidP="00152448">
      <w:pPr>
        <w:widowControl w:val="0"/>
        <w:numPr>
          <w:ilvl w:val="2"/>
          <w:numId w:val="206"/>
        </w:numPr>
        <w:tabs>
          <w:tab w:val="left" w:pos="851"/>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и не позднее трех дней со дня подписания указанного протокола, размещается в ЕИС и на ЭТП.</w:t>
      </w:r>
    </w:p>
    <w:p w14:paraId="32D43D7F"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По результатам первого этапа Комиссия вправе уточнить условия закупки, а именно:</w:t>
      </w:r>
    </w:p>
    <w:p w14:paraId="13481099" w14:textId="59871D95" w:rsidR="00172937" w:rsidRDefault="00172937" w:rsidP="00152448">
      <w:pPr>
        <w:pStyle w:val="ac"/>
        <w:numPr>
          <w:ilvl w:val="0"/>
          <w:numId w:val="154"/>
        </w:numPr>
        <w:tabs>
          <w:tab w:val="left" w:pos="851"/>
          <w:tab w:val="left" w:pos="1560"/>
        </w:tabs>
        <w:contextualSpacing/>
        <w:jc w:val="both"/>
        <w:rPr>
          <w:rFonts w:ascii="Times New Roman" w:hAnsi="Times New Roman" w:cs="Times New Roman"/>
          <w:sz w:val="24"/>
          <w:szCs w:val="24"/>
        </w:rPr>
      </w:pPr>
      <w:r w:rsidRPr="006F6CC3">
        <w:rPr>
          <w:rFonts w:ascii="Times New Roman" w:hAnsi="Times New Roman" w:cs="Times New Roman"/>
          <w:sz w:val="24"/>
          <w:szCs w:val="24"/>
        </w:rPr>
        <w:t xml:space="preserve">уточнить любое требование из первоначально указанных в конкурсной документации технических или качественных характеристик продукции и дополнить любыми новыми характеристиками; </w:t>
      </w:r>
    </w:p>
    <w:p w14:paraId="441AC8E7" w14:textId="3BBC61A2" w:rsidR="006F6CC3" w:rsidRPr="006F6CC3" w:rsidRDefault="00172937" w:rsidP="00152448">
      <w:pPr>
        <w:pStyle w:val="ac"/>
        <w:numPr>
          <w:ilvl w:val="0"/>
          <w:numId w:val="154"/>
        </w:numPr>
        <w:tabs>
          <w:tab w:val="left" w:pos="851"/>
          <w:tab w:val="left" w:pos="1560"/>
        </w:tabs>
        <w:contextualSpacing/>
        <w:jc w:val="both"/>
        <w:rPr>
          <w:rFonts w:ascii="Times New Roman" w:hAnsi="Times New Roman" w:cs="Times New Roman"/>
          <w:sz w:val="24"/>
          <w:szCs w:val="24"/>
        </w:rPr>
      </w:pPr>
      <w:r w:rsidRPr="006F6CC3">
        <w:rPr>
          <w:rFonts w:ascii="Times New Roman" w:hAnsi="Times New Roman" w:cs="Times New Roman"/>
          <w:sz w:val="24"/>
          <w:szCs w:val="24"/>
        </w:rPr>
        <w:t xml:space="preserve">уточнить любой первоначально указанный в документации о проведении двухэтапного конкурса критерий оценки конкурсных заявок и дополнить любым новым критерием, в случае, если такое исключение или изменение требуется в результате изменения технических или качественных характеристик объекта закупок. </w:t>
      </w:r>
    </w:p>
    <w:p w14:paraId="0AA6C2F7"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требованиям или только один участник закупки признан соответствующим таким требованиям, двухэтапный конкурс признается несостоявшимся.</w:t>
      </w:r>
    </w:p>
    <w:p w14:paraId="3A9241B1"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72937">
        <w:rPr>
          <w:rFonts w:ascii="Times New Roman" w:eastAsia="Times New Roman" w:hAnsi="Times New Roman" w:cs="Times New Roman"/>
          <w:sz w:val="24"/>
          <w:szCs w:val="24"/>
          <w:lang w:eastAsia="ru-RU"/>
        </w:rPr>
        <w:t xml:space="preserve">При любом уточнении, изменении или дополнении внесенных в документацию о проведении двухэтапного конкурса, такие изменения размещаются Заказчиком в ЕИС и на ЭТП, в течение 3 дней. </w:t>
      </w:r>
      <w:bookmarkStart w:id="671" w:name="Par1199"/>
      <w:bookmarkEnd w:id="671"/>
    </w:p>
    <w:p w14:paraId="17EEF37A"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172937">
        <w:rPr>
          <w:rFonts w:ascii="Times New Roman" w:eastAsia="Times New Roman" w:hAnsi="Times New Roman" w:cs="Times New Roman"/>
          <w:bCs/>
          <w:sz w:val="24"/>
          <w:szCs w:val="24"/>
          <w:lang w:eastAsia="ru-RU"/>
        </w:rPr>
        <w:t xml:space="preserve">На втором этапе двухэтапного конкурса Комиссия предлагает всем участникам двухэтапного конкурса, конкурсные заявки которых не были отклонены на первом этапе, представить окончательные конкурсные заявки с указанием предлагаемой участником двухэтапного конкурса цены договора с учетом пересмотренных после первого этапа условий закупок. </w:t>
      </w:r>
      <w:r w:rsidRPr="00172937">
        <w:rPr>
          <w:rFonts w:ascii="Times New Roman" w:eastAsia="Times New Roman" w:hAnsi="Times New Roman" w:cs="Times New Roman"/>
          <w:sz w:val="24"/>
          <w:szCs w:val="24"/>
          <w:lang w:eastAsia="ru-RU"/>
        </w:rPr>
        <w:t>При этом Заказчиком устанавливается требование об обеспечении указанных заявок в соответствии с требованиями документации о двухэтапном конкурсе и настоящего Положения.</w:t>
      </w:r>
    </w:p>
    <w:p w14:paraId="44FF506F"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172937">
        <w:rPr>
          <w:rFonts w:ascii="Times New Roman" w:eastAsia="Times New Roman" w:hAnsi="Times New Roman" w:cs="Times New Roman"/>
          <w:bCs/>
          <w:sz w:val="24"/>
          <w:szCs w:val="24"/>
          <w:lang w:eastAsia="ru-RU"/>
        </w:rPr>
        <w:t xml:space="preserve">Приглашения представить вторые части заявок направляются участникам закупок, признанным участниками двухэтапного конкурса в срок не позднее 5 рабочих дней до даты окончания приема вторых частей заявок. </w:t>
      </w:r>
    </w:p>
    <w:p w14:paraId="11BD863F"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172937">
        <w:rPr>
          <w:rFonts w:ascii="Times New Roman" w:eastAsia="Times New Roman" w:hAnsi="Times New Roman" w:cs="Times New Roman"/>
          <w:bCs/>
          <w:sz w:val="24"/>
          <w:szCs w:val="24"/>
          <w:lang w:eastAsia="ru-RU"/>
        </w:rPr>
        <w:t xml:space="preserve">Участник двухэтапного конкурса, не желающий представлять окончательную конкурсную заявку, вправе отказаться от дальнейшего участия в двухэтапном конкурсе, </w:t>
      </w:r>
    </w:p>
    <w:p w14:paraId="2ED3E326"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172937">
        <w:rPr>
          <w:rFonts w:ascii="Times New Roman" w:eastAsia="Times New Roman" w:hAnsi="Times New Roman" w:cs="Times New Roman"/>
          <w:bCs/>
          <w:sz w:val="24"/>
          <w:szCs w:val="24"/>
          <w:lang w:eastAsia="ru-RU"/>
        </w:rPr>
        <w:t xml:space="preserve">Окончательные конкурсные заявки рассматриваются и оцениваются для определения победителя в соответствии с правилами о рассмотрении и оценке конкурсных заявок при проведении открытого конкурса. </w:t>
      </w:r>
    </w:p>
    <w:p w14:paraId="11BDEE7E" w14:textId="77777777" w:rsidR="00172937" w:rsidRPr="00172937" w:rsidRDefault="00172937" w:rsidP="00152448">
      <w:pPr>
        <w:widowControl w:val="0"/>
        <w:numPr>
          <w:ilvl w:val="2"/>
          <w:numId w:val="206"/>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ru-RU"/>
        </w:rPr>
      </w:pPr>
      <w:r w:rsidRPr="00172937">
        <w:rPr>
          <w:rFonts w:ascii="Times New Roman" w:eastAsia="Times New Roman" w:hAnsi="Times New Roman" w:cs="Times New Roman"/>
          <w:bCs/>
          <w:sz w:val="24"/>
          <w:szCs w:val="24"/>
          <w:lang w:eastAsia="ru-RU"/>
        </w:rPr>
        <w:t xml:space="preserve">В случае если Заказчику поступило менее двух заявок на участие в двухэтапном конкурсе, двухэтапный конкурс признается несостоявшимся. </w:t>
      </w:r>
    </w:p>
    <w:p w14:paraId="5BDF9879" w14:textId="0CDD7784" w:rsidR="00E95DD1" w:rsidRPr="00B647E1" w:rsidRDefault="00AA522C" w:rsidP="00152448">
      <w:pPr>
        <w:widowControl w:val="0"/>
        <w:numPr>
          <w:ilvl w:val="0"/>
          <w:numId w:val="206"/>
        </w:numPr>
        <w:tabs>
          <w:tab w:val="left" w:pos="993"/>
        </w:tabs>
        <w:autoSpaceDE w:val="0"/>
        <w:autoSpaceDN w:val="0"/>
        <w:adjustRightInd w:val="0"/>
        <w:spacing w:before="120" w:after="120" w:line="240" w:lineRule="auto"/>
        <w:ind w:left="-142" w:firstLine="709"/>
        <w:jc w:val="center"/>
        <w:outlineLvl w:val="0"/>
        <w:rPr>
          <w:rFonts w:ascii="Times New Roman" w:eastAsia="Times New Roman" w:hAnsi="Times New Roman" w:cs="Times New Roman"/>
          <w:b/>
          <w:bCs/>
          <w:caps/>
          <w:kern w:val="32"/>
          <w:sz w:val="24"/>
          <w:szCs w:val="24"/>
          <w:lang w:eastAsia="ru-RU"/>
        </w:rPr>
      </w:pPr>
      <w:bookmarkStart w:id="672" w:name="_Toc522624431"/>
      <w:bookmarkStart w:id="673" w:name="_Toc27747511"/>
      <w:r w:rsidRPr="00AA522C">
        <w:rPr>
          <w:rFonts w:ascii="Times New Roman" w:eastAsia="Times New Roman" w:hAnsi="Times New Roman" w:cs="Times New Roman"/>
          <w:b/>
          <w:bCs/>
          <w:caps/>
          <w:kern w:val="32"/>
          <w:sz w:val="24"/>
          <w:szCs w:val="24"/>
          <w:lang w:eastAsia="ru-RU"/>
        </w:rPr>
        <w:t>Предварительный квалификационный отбор</w:t>
      </w:r>
      <w:bookmarkEnd w:id="637"/>
      <w:bookmarkEnd w:id="672"/>
      <w:bookmarkEnd w:id="673"/>
      <w:r w:rsidRPr="00AA522C">
        <w:rPr>
          <w:rFonts w:ascii="Times New Roman" w:eastAsia="Times New Roman" w:hAnsi="Times New Roman" w:cs="Times New Roman"/>
          <w:b/>
          <w:bCs/>
          <w:caps/>
          <w:kern w:val="32"/>
          <w:sz w:val="24"/>
          <w:szCs w:val="24"/>
          <w:lang w:eastAsia="ru-RU"/>
        </w:rPr>
        <w:t xml:space="preserve"> </w:t>
      </w:r>
      <w:bookmarkStart w:id="674" w:name="_Toc522631032"/>
      <w:bookmarkStart w:id="675" w:name="_Toc522631553"/>
      <w:bookmarkStart w:id="676" w:name="_Toc522631831"/>
      <w:bookmarkStart w:id="677" w:name="_Toc522714445"/>
      <w:bookmarkStart w:id="678" w:name="_Toc523750127"/>
      <w:bookmarkStart w:id="679" w:name="_Toc523756156"/>
      <w:bookmarkStart w:id="680" w:name="_Toc523816817"/>
      <w:bookmarkStart w:id="681" w:name="_Toc525894232"/>
      <w:bookmarkEnd w:id="674"/>
      <w:bookmarkEnd w:id="675"/>
      <w:bookmarkEnd w:id="676"/>
      <w:bookmarkEnd w:id="677"/>
      <w:bookmarkEnd w:id="678"/>
      <w:bookmarkEnd w:id="679"/>
      <w:bookmarkEnd w:id="680"/>
      <w:bookmarkEnd w:id="681"/>
    </w:p>
    <w:p w14:paraId="719127D2" w14:textId="3A0ED3EF" w:rsidR="00AA522C" w:rsidRPr="006F6CC3" w:rsidRDefault="00B647E1" w:rsidP="00152448">
      <w:pPr>
        <w:pStyle w:val="ac"/>
        <w:numPr>
          <w:ilvl w:val="1"/>
          <w:numId w:val="206"/>
        </w:numPr>
        <w:spacing w:after="240"/>
        <w:jc w:val="center"/>
        <w:outlineLvl w:val="0"/>
        <w:rPr>
          <w:rFonts w:ascii="Times New Roman" w:hAnsi="Times New Roman" w:cs="Times New Roman"/>
          <w:sz w:val="24"/>
          <w:szCs w:val="24"/>
        </w:rPr>
      </w:pPr>
      <w:r>
        <w:rPr>
          <w:rFonts w:ascii="Times New Roman" w:hAnsi="Times New Roman" w:cs="Times New Roman"/>
          <w:b/>
          <w:sz w:val="24"/>
          <w:szCs w:val="24"/>
        </w:rPr>
        <w:t xml:space="preserve"> </w:t>
      </w:r>
      <w:bookmarkStart w:id="682" w:name="_Toc27747512"/>
      <w:r w:rsidR="00AA522C" w:rsidRPr="006F6CC3">
        <w:rPr>
          <w:rFonts w:ascii="Times New Roman" w:hAnsi="Times New Roman" w:cs="Times New Roman"/>
          <w:b/>
          <w:sz w:val="24"/>
          <w:szCs w:val="24"/>
        </w:rPr>
        <w:t>Общий порядок проведения предварительного квалификационного отбора</w:t>
      </w:r>
      <w:bookmarkEnd w:id="682"/>
    </w:p>
    <w:p w14:paraId="68B1A104"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Предварительный квалификационный отбор осуществляется: на первом этапе двухэтапного конкурса, конкурса с ограниченным участием, а также для составления перечня поставщиков, подрядчиков, исполнителей на текущий год, среди которых проводится запрос котировок для закупок товаров, работ, услуг в целях ликвидации аварийных, чрезвычайных ситуаций природного или техногенного характера, а так же обстоятельств непреодолимой силы, а если проведение запроса котировок невозможно в связи с отсутствием времени, осуществляется закупка у единственного поставщика (подрядчика, исполнителя).</w:t>
      </w:r>
    </w:p>
    <w:p w14:paraId="72AF4039" w14:textId="27DA1707" w:rsidR="00275C0F" w:rsidRPr="00B647E1" w:rsidRDefault="00B647E1" w:rsidP="00152448">
      <w:pPr>
        <w:pStyle w:val="ac"/>
        <w:numPr>
          <w:ilvl w:val="1"/>
          <w:numId w:val="206"/>
        </w:numPr>
        <w:spacing w:after="240"/>
        <w:ind w:left="0" w:firstLine="567"/>
        <w:outlineLvl w:val="0"/>
        <w:rPr>
          <w:rFonts w:ascii="Times New Roman" w:hAnsi="Times New Roman" w:cs="Times New Roman"/>
          <w:b/>
          <w:sz w:val="24"/>
          <w:szCs w:val="24"/>
        </w:rPr>
      </w:pPr>
      <w:bookmarkStart w:id="683" w:name="_Toc523756158"/>
      <w:bookmarkStart w:id="684" w:name="_Toc523816819"/>
      <w:bookmarkStart w:id="685" w:name="_Toc525894234"/>
      <w:bookmarkStart w:id="686" w:name="_Toc523756160"/>
      <w:bookmarkStart w:id="687" w:name="_Toc523816821"/>
      <w:bookmarkStart w:id="688" w:name="_Toc525894236"/>
      <w:bookmarkEnd w:id="683"/>
      <w:bookmarkEnd w:id="684"/>
      <w:bookmarkEnd w:id="685"/>
      <w:bookmarkEnd w:id="686"/>
      <w:bookmarkEnd w:id="687"/>
      <w:bookmarkEnd w:id="688"/>
      <w:r>
        <w:rPr>
          <w:rFonts w:ascii="Times New Roman" w:hAnsi="Times New Roman" w:cs="Times New Roman"/>
          <w:b/>
          <w:sz w:val="24"/>
          <w:szCs w:val="24"/>
        </w:rPr>
        <w:t xml:space="preserve"> </w:t>
      </w:r>
      <w:bookmarkStart w:id="689" w:name="_Toc27747513"/>
      <w:r w:rsidR="00AA522C" w:rsidRPr="00AA522C">
        <w:rPr>
          <w:rFonts w:ascii="Times New Roman" w:hAnsi="Times New Roman" w:cs="Times New Roman"/>
          <w:b/>
          <w:sz w:val="24"/>
          <w:szCs w:val="24"/>
        </w:rPr>
        <w:t>Извещение о проведении предварительного квалификационного отбора</w:t>
      </w:r>
      <w:bookmarkEnd w:id="689"/>
    </w:p>
    <w:p w14:paraId="68F60A27" w14:textId="29E5DF2B" w:rsidR="00AA522C" w:rsidRPr="00AA522C" w:rsidRDefault="00AA522C" w:rsidP="00152448">
      <w:pPr>
        <w:widowControl w:val="0"/>
        <w:numPr>
          <w:ilvl w:val="2"/>
          <w:numId w:val="206"/>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Заказчик в начале календарного года размещает </w:t>
      </w:r>
      <w:r w:rsidRPr="00AA522C">
        <w:rPr>
          <w:rFonts w:ascii="Times New Roman" w:eastAsia="Times New Roman" w:hAnsi="Times New Roman" w:cs="Times New Roman"/>
          <w:bCs/>
          <w:sz w:val="24"/>
          <w:szCs w:val="24"/>
          <w:lang w:eastAsia="ru-RU"/>
        </w:rPr>
        <w:t>в ЕИС</w:t>
      </w:r>
      <w:r w:rsidRPr="00AA522C">
        <w:rPr>
          <w:rFonts w:ascii="Times New Roman" w:eastAsia="Times New Roman" w:hAnsi="Times New Roman" w:cs="Times New Roman"/>
          <w:sz w:val="24"/>
          <w:szCs w:val="24"/>
          <w:lang w:eastAsia="ru-RU"/>
        </w:rPr>
        <w:t xml:space="preserve"> извещение о проведении предварительного квалификационного отбора не менее чем за 20 дней до установленного в документации о предквалификации, дня окончания подачи заявок на участие в предквалификации. </w:t>
      </w:r>
    </w:p>
    <w:p w14:paraId="41F05A27" w14:textId="2752DF00"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В извещении о проведении предварительного квалификационного отбора должны быть указаны сведения в соответствии с п. 9.</w:t>
      </w:r>
      <w:r w:rsidR="006F6CC3">
        <w:rPr>
          <w:rFonts w:ascii="Times New Roman" w:eastAsia="Times New Roman" w:hAnsi="Times New Roman" w:cs="Times New Roman"/>
          <w:sz w:val="24"/>
          <w:szCs w:val="24"/>
          <w:lang w:eastAsia="ru-RU"/>
        </w:rPr>
        <w:t>2.2.</w:t>
      </w:r>
      <w:r w:rsidRPr="00AA522C">
        <w:rPr>
          <w:rFonts w:ascii="Times New Roman" w:eastAsia="Times New Roman" w:hAnsi="Times New Roman" w:cs="Times New Roman"/>
          <w:sz w:val="24"/>
          <w:szCs w:val="24"/>
          <w:lang w:eastAsia="ru-RU"/>
        </w:rPr>
        <w:t xml:space="preserve"> настоящего Положения, а также:</w:t>
      </w:r>
    </w:p>
    <w:p w14:paraId="3CBF6342" w14:textId="77777777" w:rsidR="00AA522C" w:rsidRPr="00AA522C" w:rsidRDefault="00AA522C" w:rsidP="00152448">
      <w:pPr>
        <w:widowControl w:val="0"/>
        <w:numPr>
          <w:ilvl w:val="0"/>
          <w:numId w:val="4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место и дата рассмотрения заявок участников закупок;</w:t>
      </w:r>
    </w:p>
    <w:p w14:paraId="154FB3B2" w14:textId="77777777" w:rsidR="00AA522C" w:rsidRPr="00AA522C" w:rsidRDefault="00AA522C" w:rsidP="00152448">
      <w:pPr>
        <w:widowControl w:val="0"/>
        <w:numPr>
          <w:ilvl w:val="0"/>
          <w:numId w:val="4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сведения о праве Заказчика отказаться от проведения предквалификации;</w:t>
      </w:r>
    </w:p>
    <w:p w14:paraId="2DAD698A" w14:textId="77777777" w:rsidR="00AA522C" w:rsidRPr="00AA522C" w:rsidRDefault="00AA522C" w:rsidP="00152448">
      <w:pPr>
        <w:widowControl w:val="0"/>
        <w:numPr>
          <w:ilvl w:val="0"/>
          <w:numId w:val="4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требования, предъявляемые к участникам закупок;</w:t>
      </w:r>
    </w:p>
    <w:p w14:paraId="70B69D9C" w14:textId="77777777" w:rsidR="00AA522C" w:rsidRPr="00AA522C" w:rsidRDefault="00AA522C" w:rsidP="00152448">
      <w:pPr>
        <w:widowControl w:val="0"/>
        <w:numPr>
          <w:ilvl w:val="0"/>
          <w:numId w:val="4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форма заявки на участие в предквалификации;</w:t>
      </w:r>
    </w:p>
    <w:p w14:paraId="28C958A4" w14:textId="77777777" w:rsidR="00AA522C" w:rsidRPr="00AA522C" w:rsidRDefault="00AA522C" w:rsidP="00152448">
      <w:pPr>
        <w:widowControl w:val="0"/>
        <w:numPr>
          <w:ilvl w:val="0"/>
          <w:numId w:val="42"/>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место, дата и время проведения предквалификации;</w:t>
      </w:r>
    </w:p>
    <w:p w14:paraId="4F5A65DE"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В предквалификации может участвовать любой Участник закупки, соответствующий требованиям, установленным в документации о предквалификации.</w:t>
      </w:r>
    </w:p>
    <w:p w14:paraId="5A02CAC4"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Предквалификация проводится для выявления Участников закупки, квалификация которых позволит участвовать в закупках продукции способом запроса котировок в целях ликвидации аварийных, чрезвычайных ситуаций природного или техногенного характера, а также обстоятельств непреодолимой силы.</w:t>
      </w:r>
    </w:p>
    <w:p w14:paraId="3829A83B"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При проведении запроса котировок в целях ликвидации аварийных, чрезвычайных ситуаций природного или техногенного характера, а также обстоятельств непреодолимой силы Заказчик устанавливает условие о том, что к участию в таком запросе котировок допускаются только лица, включенные в перечень квалифицированных поставщиков (подрядчиков, исполнителей) (далее - Перечень квалифицированных поставщиков), который определяется Комиссией на определенный документацией о предквалификации период. Перечень квалифицированных поставщиков составляется в соответствии с видами товаров, работ, услуг.</w:t>
      </w:r>
    </w:p>
    <w:p w14:paraId="3127AFE8" w14:textId="77777777" w:rsidR="00AA522C" w:rsidRPr="006F6CC3" w:rsidRDefault="00AA522C" w:rsidP="00152448">
      <w:pPr>
        <w:pStyle w:val="ac"/>
        <w:numPr>
          <w:ilvl w:val="0"/>
          <w:numId w:val="155"/>
        </w:numPr>
        <w:tabs>
          <w:tab w:val="left" w:pos="1560"/>
        </w:tabs>
        <w:jc w:val="both"/>
        <w:rPr>
          <w:rFonts w:ascii="Times New Roman" w:hAnsi="Times New Roman" w:cs="Times New Roman"/>
          <w:sz w:val="24"/>
          <w:szCs w:val="24"/>
        </w:rPr>
      </w:pPr>
      <w:r w:rsidRPr="006F6CC3">
        <w:rPr>
          <w:rFonts w:ascii="Times New Roman" w:hAnsi="Times New Roman" w:cs="Times New Roman"/>
          <w:sz w:val="24"/>
          <w:szCs w:val="24"/>
        </w:rPr>
        <w:t xml:space="preserve">При этом извещение о проведении такого запроса котировок должно быть размещено </w:t>
      </w:r>
      <w:r w:rsidRPr="006F6CC3">
        <w:rPr>
          <w:rFonts w:ascii="Times New Roman" w:hAnsi="Times New Roman" w:cs="Times New Roman"/>
          <w:bCs/>
          <w:sz w:val="24"/>
          <w:szCs w:val="24"/>
        </w:rPr>
        <w:t>в ЕИС</w:t>
      </w:r>
      <w:r w:rsidRPr="006F6CC3">
        <w:rPr>
          <w:rFonts w:ascii="Times New Roman" w:hAnsi="Times New Roman" w:cs="Times New Roman"/>
          <w:sz w:val="24"/>
          <w:szCs w:val="24"/>
        </w:rPr>
        <w:t xml:space="preserve"> в период действия Перечня квалифицированных поставщиков.</w:t>
      </w:r>
    </w:p>
    <w:p w14:paraId="5A943444"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Заказчик вправе признать утратившим силу Перечень квалифицированных поставщиков в любое время до окончания периода его действия.</w:t>
      </w:r>
    </w:p>
    <w:p w14:paraId="0DE918AD" w14:textId="23DD4B35" w:rsidR="00E95DD1" w:rsidRPr="00B647E1" w:rsidRDefault="00B647E1" w:rsidP="00152448">
      <w:pPr>
        <w:pStyle w:val="ac"/>
        <w:numPr>
          <w:ilvl w:val="1"/>
          <w:numId w:val="206"/>
        </w:numPr>
        <w:spacing w:after="2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690" w:name="_Toc27747514"/>
      <w:r w:rsidR="00AA522C" w:rsidRPr="00B647E1">
        <w:rPr>
          <w:rFonts w:ascii="Times New Roman" w:hAnsi="Times New Roman" w:cs="Times New Roman"/>
          <w:b/>
          <w:sz w:val="24"/>
          <w:szCs w:val="24"/>
        </w:rPr>
        <w:t>Документация о проведении предварительного квалификационного отбора</w:t>
      </w:r>
      <w:bookmarkEnd w:id="690"/>
    </w:p>
    <w:p w14:paraId="3521609F" w14:textId="11FC0F71" w:rsidR="00AA522C" w:rsidRPr="00AA522C" w:rsidRDefault="00AA522C" w:rsidP="00152448">
      <w:pPr>
        <w:widowControl w:val="0"/>
        <w:numPr>
          <w:ilvl w:val="2"/>
          <w:numId w:val="206"/>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Заказчик одновременно с размещением извещения о проведении предварительного квалификационного отбора размещает в ЕИС документацию о проведении предварительного квалификационного отбора и проект договора.</w:t>
      </w:r>
    </w:p>
    <w:p w14:paraId="5C8491B9"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Сведения, содержащиеся в документации о проведении предварительного квалификационного отбора, должны соответствовать сведениям, указанным в извещении о проведении предварительного квалификационного отбора. </w:t>
      </w:r>
    </w:p>
    <w:p w14:paraId="64D74E81" w14:textId="2E19F330" w:rsidR="00AA522C" w:rsidRPr="00AA522C" w:rsidRDefault="00AA522C" w:rsidP="00152448">
      <w:pPr>
        <w:widowControl w:val="0"/>
        <w:numPr>
          <w:ilvl w:val="2"/>
          <w:numId w:val="206"/>
        </w:numPr>
        <w:tabs>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В документации о проведении предварительного квалификационного отбора должны быть указаны сведения в соответствии с п. 9.</w:t>
      </w:r>
      <w:r w:rsidR="006F6CC3">
        <w:rPr>
          <w:rFonts w:ascii="Times New Roman" w:eastAsia="Times New Roman" w:hAnsi="Times New Roman" w:cs="Times New Roman"/>
          <w:sz w:val="24"/>
          <w:szCs w:val="24"/>
          <w:lang w:eastAsia="ru-RU"/>
        </w:rPr>
        <w:t>2.2.</w:t>
      </w:r>
      <w:r w:rsidRPr="00AA522C">
        <w:rPr>
          <w:rFonts w:ascii="Times New Roman" w:eastAsia="Times New Roman" w:hAnsi="Times New Roman" w:cs="Times New Roman"/>
          <w:sz w:val="24"/>
          <w:szCs w:val="24"/>
          <w:lang w:eastAsia="ru-RU"/>
        </w:rPr>
        <w:t xml:space="preserve"> настоящего Положения, а также:</w:t>
      </w:r>
    </w:p>
    <w:p w14:paraId="32EBA513" w14:textId="32E8CC41"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описание предмета закупки в соответствии с требованиями п</w:t>
      </w:r>
      <w:r w:rsidRPr="006F6CC3">
        <w:rPr>
          <w:rFonts w:ascii="Times New Roman" w:eastAsia="Times New Roman" w:hAnsi="Times New Roman" w:cs="Times New Roman"/>
          <w:sz w:val="24"/>
          <w:szCs w:val="24"/>
          <w:lang w:eastAsia="ru-RU"/>
        </w:rPr>
        <w:t xml:space="preserve">. </w:t>
      </w:r>
      <w:r w:rsidR="006F6CC3" w:rsidRPr="006F6CC3">
        <w:rPr>
          <w:rFonts w:ascii="Times New Roman" w:eastAsia="Times New Roman" w:hAnsi="Times New Roman" w:cs="Times New Roman"/>
          <w:sz w:val="24"/>
          <w:szCs w:val="24"/>
          <w:lang w:eastAsia="ru-RU"/>
        </w:rPr>
        <w:t>9.</w:t>
      </w:r>
      <w:r w:rsidR="006F6CC3">
        <w:rPr>
          <w:rFonts w:ascii="Times New Roman" w:eastAsia="Times New Roman" w:hAnsi="Times New Roman" w:cs="Times New Roman"/>
          <w:sz w:val="24"/>
          <w:szCs w:val="24"/>
          <w:lang w:eastAsia="ru-RU"/>
        </w:rPr>
        <w:t>3</w:t>
      </w:r>
      <w:r w:rsidRPr="00AA522C">
        <w:rPr>
          <w:rFonts w:ascii="Times New Roman" w:eastAsia="Times New Roman" w:hAnsi="Times New Roman" w:cs="Times New Roman"/>
          <w:sz w:val="24"/>
          <w:szCs w:val="24"/>
          <w:lang w:eastAsia="ru-RU"/>
        </w:rPr>
        <w:t xml:space="preserve"> настоящего Положения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5288732"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максимальное количество поставщиков (подрядчиков, исполнителей), которые будут включены в Перечень квалифицированных поставщиков по итогам предквалификации. При этом минимальное количество поставщиков (подрядчиков, исполнителей) должно быть не менее двух;</w:t>
      </w:r>
    </w:p>
    <w:p w14:paraId="4ED752F8"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период действия Перечня квалифицированных поставщиков;</w:t>
      </w:r>
    </w:p>
    <w:p w14:paraId="3596CAB6"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предквалификации;</w:t>
      </w:r>
    </w:p>
    <w:p w14:paraId="74EB810E"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ориентировочные форма, сроки и порядок оплаты товаров, работ, услуг;</w:t>
      </w:r>
    </w:p>
    <w:p w14:paraId="09C2E73B"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требования к участникам закупок с указанием (при необходимости) единиц измерения, перечень документов, представляемых участниками закупки для подтверждения их соответствия установленным требованиям;</w:t>
      </w:r>
    </w:p>
    <w:p w14:paraId="152D80B4"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место и дата рассмотрения заявок и подведения итогов предквалификации;</w:t>
      </w:r>
    </w:p>
    <w:p w14:paraId="0DAF2AB2"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условия допуска к предквалификации;</w:t>
      </w:r>
    </w:p>
    <w:p w14:paraId="1405B613" w14:textId="77777777" w:rsidR="00AA522C" w:rsidRPr="00AA522C" w:rsidRDefault="00AA522C" w:rsidP="00152448">
      <w:pPr>
        <w:widowControl w:val="0"/>
        <w:numPr>
          <w:ilvl w:val="0"/>
          <w:numId w:val="36"/>
        </w:numPr>
        <w:tabs>
          <w:tab w:val="num"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критерии оценки и сопоставления заявок (квалификация участника, деловая репутация, опыт аналогичных поставок, выполнения работ, оказания услуг).</w:t>
      </w:r>
    </w:p>
    <w:p w14:paraId="3A26AE5A" w14:textId="77777777" w:rsidR="00AA522C" w:rsidRPr="00AA522C" w:rsidRDefault="00AA522C" w:rsidP="00152448">
      <w:pPr>
        <w:widowControl w:val="0"/>
        <w:numPr>
          <w:ilvl w:val="2"/>
          <w:numId w:val="206"/>
        </w:numPr>
        <w:tabs>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Заказчик в любое время до окончания срока подачи заявок на участие в предквалификации по собственной инициативе или в соответствии с запросом участника закупки вправе принять решение о внесении изменений в извещение о проведении предквалификации или в документацию о предквалификации. Не позднее чем в течение трех рабочих дней со дня принятия решения о внесении указанных изменений такие изменения размещаются Заказчиком </w:t>
      </w:r>
      <w:r w:rsidRPr="00AA522C">
        <w:rPr>
          <w:rFonts w:ascii="Times New Roman" w:eastAsia="Times New Roman" w:hAnsi="Times New Roman" w:cs="Times New Roman"/>
          <w:bCs/>
          <w:sz w:val="24"/>
          <w:szCs w:val="24"/>
          <w:lang w:eastAsia="ru-RU"/>
        </w:rPr>
        <w:t>в ЕИС</w:t>
      </w:r>
      <w:r w:rsidRPr="00AA522C">
        <w:rPr>
          <w:rFonts w:ascii="Times New Roman" w:eastAsia="Times New Roman" w:hAnsi="Times New Roman" w:cs="Times New Roman"/>
          <w:sz w:val="24"/>
          <w:szCs w:val="24"/>
          <w:lang w:eastAsia="ru-RU"/>
        </w:rPr>
        <w:t>.</w:t>
      </w:r>
    </w:p>
    <w:p w14:paraId="78FB760D" w14:textId="77777777" w:rsidR="00AA522C" w:rsidRPr="00AA522C" w:rsidRDefault="00AA522C" w:rsidP="00152448">
      <w:pPr>
        <w:widowControl w:val="0"/>
        <w:numPr>
          <w:ilvl w:val="2"/>
          <w:numId w:val="206"/>
        </w:numPr>
        <w:tabs>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В случае если изменения в извещение о проведении предквалификации, документацию, внесены Заказчиком позднее чем за пятнадцать дней до даты окончания подачи заявок на участие в предквалификации, срок подачи заявок на участие в предквалификации должен быть продлен так, чтобы срок со дня размещения </w:t>
      </w:r>
      <w:r w:rsidRPr="00AA522C">
        <w:rPr>
          <w:rFonts w:ascii="Times New Roman" w:eastAsia="Times New Roman" w:hAnsi="Times New Roman" w:cs="Times New Roman"/>
          <w:bCs/>
          <w:sz w:val="24"/>
          <w:szCs w:val="24"/>
          <w:lang w:eastAsia="ru-RU"/>
        </w:rPr>
        <w:t>в ЕИС</w:t>
      </w:r>
      <w:r w:rsidRPr="00AA522C">
        <w:rPr>
          <w:rFonts w:ascii="Times New Roman" w:eastAsia="Times New Roman" w:hAnsi="Times New Roman" w:cs="Times New Roman"/>
          <w:sz w:val="24"/>
          <w:szCs w:val="24"/>
          <w:lang w:eastAsia="ru-RU"/>
        </w:rPr>
        <w:t xml:space="preserve"> внесенных в извещение и документацию изменений до даты окончания подачи заявок на участие в предквалификации составлял не менее чем пятнадцать дней.</w:t>
      </w:r>
    </w:p>
    <w:p w14:paraId="61ECDC3D" w14:textId="77777777" w:rsidR="00AA522C" w:rsidRPr="00AA522C" w:rsidRDefault="00AA522C" w:rsidP="00152448">
      <w:pPr>
        <w:widowControl w:val="0"/>
        <w:numPr>
          <w:ilvl w:val="2"/>
          <w:numId w:val="206"/>
        </w:numPr>
        <w:tabs>
          <w:tab w:val="left" w:pos="1276"/>
          <w:tab w:val="left" w:pos="1560"/>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Заказчик вправе отказаться от проведения предквалификации в любое время до определения Перечня квалифицированных участников. Извещение об отказе от проведения предквалификации размещается Заказчиком </w:t>
      </w:r>
      <w:r w:rsidRPr="00AA522C">
        <w:rPr>
          <w:rFonts w:ascii="Times New Roman" w:eastAsia="Times New Roman" w:hAnsi="Times New Roman" w:cs="Times New Roman"/>
          <w:bCs/>
          <w:sz w:val="24"/>
          <w:szCs w:val="24"/>
          <w:lang w:eastAsia="ru-RU"/>
        </w:rPr>
        <w:t>в ЕИС</w:t>
      </w:r>
      <w:r w:rsidRPr="00AA522C">
        <w:rPr>
          <w:rFonts w:ascii="Times New Roman" w:eastAsia="Times New Roman" w:hAnsi="Times New Roman" w:cs="Times New Roman"/>
          <w:sz w:val="24"/>
          <w:szCs w:val="24"/>
          <w:lang w:eastAsia="ru-RU"/>
        </w:rPr>
        <w:t xml:space="preserve"> не позднее чем в течение трех дней со дня принятия решения об отказе от проведения предквалификации.</w:t>
      </w:r>
    </w:p>
    <w:p w14:paraId="38E86589" w14:textId="7A27179B" w:rsidR="0057612C" w:rsidRPr="00B647E1" w:rsidRDefault="00B647E1" w:rsidP="00152448">
      <w:pPr>
        <w:pStyle w:val="ac"/>
        <w:numPr>
          <w:ilvl w:val="1"/>
          <w:numId w:val="206"/>
        </w:numPr>
        <w:spacing w:after="240"/>
        <w:jc w:val="center"/>
        <w:outlineLvl w:val="0"/>
        <w:rPr>
          <w:rFonts w:ascii="Times New Roman" w:hAnsi="Times New Roman" w:cs="Times New Roman"/>
          <w:b/>
          <w:sz w:val="24"/>
          <w:szCs w:val="24"/>
        </w:rPr>
      </w:pPr>
      <w:bookmarkStart w:id="691" w:name="_Toc522714449"/>
      <w:bookmarkStart w:id="692" w:name="_Toc523750131"/>
      <w:bookmarkStart w:id="693" w:name="_Toc523756163"/>
      <w:bookmarkStart w:id="694" w:name="_Toc523816824"/>
      <w:bookmarkStart w:id="695" w:name="_Toc525894239"/>
      <w:bookmarkStart w:id="696" w:name="_Toc523756168"/>
      <w:bookmarkStart w:id="697" w:name="_Toc523816829"/>
      <w:bookmarkStart w:id="698" w:name="_Toc525894244"/>
      <w:bookmarkEnd w:id="691"/>
      <w:bookmarkEnd w:id="692"/>
      <w:bookmarkEnd w:id="693"/>
      <w:bookmarkEnd w:id="694"/>
      <w:bookmarkEnd w:id="695"/>
      <w:bookmarkEnd w:id="696"/>
      <w:bookmarkEnd w:id="697"/>
      <w:bookmarkEnd w:id="698"/>
      <w:r>
        <w:rPr>
          <w:rFonts w:ascii="Times New Roman" w:hAnsi="Times New Roman" w:cs="Times New Roman"/>
          <w:b/>
          <w:sz w:val="24"/>
          <w:szCs w:val="24"/>
        </w:rPr>
        <w:t xml:space="preserve">  </w:t>
      </w:r>
      <w:bookmarkStart w:id="699" w:name="_Toc27747515"/>
      <w:r w:rsidR="00AA522C" w:rsidRPr="00B647E1">
        <w:rPr>
          <w:rFonts w:ascii="Times New Roman" w:hAnsi="Times New Roman" w:cs="Times New Roman"/>
          <w:b/>
          <w:sz w:val="24"/>
          <w:szCs w:val="24"/>
        </w:rPr>
        <w:t>Порядок подачи заявок на участие в предквалификации</w:t>
      </w:r>
      <w:bookmarkStart w:id="700" w:name="_Ref314576105"/>
      <w:bookmarkEnd w:id="699"/>
    </w:p>
    <w:p w14:paraId="1C64C531" w14:textId="3212BE3C" w:rsidR="00AA522C" w:rsidRDefault="00AA522C" w:rsidP="0057612C">
      <w:pPr>
        <w:widowControl w:val="0"/>
        <w:tabs>
          <w:tab w:val="left" w:pos="1276"/>
          <w:tab w:val="left" w:pos="156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7612C">
        <w:rPr>
          <w:rFonts w:ascii="Times New Roman" w:eastAsia="Times New Roman" w:hAnsi="Times New Roman" w:cs="Times New Roman"/>
          <w:sz w:val="24"/>
          <w:szCs w:val="24"/>
          <w:lang w:eastAsia="ru-RU"/>
        </w:rPr>
        <w:t>Заявки</w:t>
      </w:r>
      <w:r w:rsidRPr="0057612C">
        <w:rPr>
          <w:rFonts w:ascii="Times New Roman" w:hAnsi="Times New Roman" w:cs="Times New Roman"/>
          <w:sz w:val="24"/>
          <w:szCs w:val="24"/>
        </w:rPr>
        <w:t xml:space="preserve"> на участие в предквалификации подаются в срок и по форме, которые указаны в извещении и документации. Заявки на участие в предквалификации, поданные по истечении срока их подачи, не принимаются и не рассматриваются Заказчиком.</w:t>
      </w:r>
    </w:p>
    <w:p w14:paraId="1418CF2E" w14:textId="77777777" w:rsidR="0057612C" w:rsidRPr="0057612C" w:rsidRDefault="0057612C" w:rsidP="0057612C">
      <w:pPr>
        <w:widowControl w:val="0"/>
        <w:tabs>
          <w:tab w:val="left" w:pos="1276"/>
          <w:tab w:val="left" w:pos="1560"/>
        </w:tabs>
        <w:autoSpaceDE w:val="0"/>
        <w:autoSpaceDN w:val="0"/>
        <w:adjustRightInd w:val="0"/>
        <w:spacing w:after="0" w:line="240" w:lineRule="auto"/>
        <w:ind w:firstLine="567"/>
        <w:contextualSpacing/>
        <w:jc w:val="both"/>
        <w:rPr>
          <w:rFonts w:ascii="Times New Roman" w:hAnsi="Times New Roman" w:cs="Times New Roman"/>
          <w:b/>
          <w:sz w:val="24"/>
          <w:szCs w:val="24"/>
        </w:rPr>
      </w:pPr>
    </w:p>
    <w:p w14:paraId="49A239A8" w14:textId="350EB0AE" w:rsidR="00275C0F" w:rsidRPr="00B647E1" w:rsidRDefault="00AA522C" w:rsidP="00152448">
      <w:pPr>
        <w:pStyle w:val="ac"/>
        <w:numPr>
          <w:ilvl w:val="1"/>
          <w:numId w:val="206"/>
        </w:numPr>
        <w:spacing w:after="240"/>
        <w:ind w:left="0" w:firstLine="0"/>
        <w:jc w:val="center"/>
        <w:outlineLvl w:val="0"/>
        <w:rPr>
          <w:rFonts w:ascii="Times New Roman" w:hAnsi="Times New Roman" w:cs="Times New Roman"/>
          <w:b/>
          <w:sz w:val="24"/>
          <w:szCs w:val="24"/>
        </w:rPr>
      </w:pPr>
      <w:bookmarkStart w:id="701" w:name="_Toc27747516"/>
      <w:bookmarkEnd w:id="700"/>
      <w:r w:rsidRPr="00AA522C">
        <w:rPr>
          <w:rFonts w:ascii="Times New Roman" w:hAnsi="Times New Roman" w:cs="Times New Roman"/>
          <w:b/>
          <w:sz w:val="24"/>
          <w:szCs w:val="24"/>
        </w:rPr>
        <w:t>Порядок формирования Перечня квалифицированных поставщиков</w:t>
      </w:r>
      <w:bookmarkEnd w:id="701"/>
    </w:p>
    <w:p w14:paraId="1651E450" w14:textId="176CF290" w:rsidR="00AA522C" w:rsidRPr="00AA522C" w:rsidRDefault="00AA522C" w:rsidP="00152448">
      <w:pPr>
        <w:widowControl w:val="0"/>
        <w:numPr>
          <w:ilvl w:val="2"/>
          <w:numId w:val="206"/>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Комиссия рассматривает поданные заявки на участие в предквалификации в течение десяти дней с даты истечения срока подачи заявок. На основании результатов рассмотрения заявок составляется Перечень квалифицированных поставщиков и принимается решение о включении или об отказе во включении участника закупки в Перечень квалифицированных поставщиков, привлекаемых для ликвидации аварий, чрезвычайных ситуаций. </w:t>
      </w:r>
    </w:p>
    <w:p w14:paraId="5EB09206"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 xml:space="preserve">Решение Комиссии об отказе о включении участника закупки в </w:t>
      </w:r>
      <w:r w:rsidRPr="00AA522C">
        <w:rPr>
          <w:rFonts w:ascii="Times New Roman" w:eastAsia="Times New Roman" w:hAnsi="Times New Roman" w:cs="Times New Roman"/>
          <w:iCs/>
          <w:sz w:val="24"/>
          <w:szCs w:val="24"/>
          <w:lang w:eastAsia="ru-RU"/>
        </w:rPr>
        <w:t xml:space="preserve">Перечень квалифицированных </w:t>
      </w:r>
      <w:r w:rsidRPr="00AA522C">
        <w:rPr>
          <w:rFonts w:ascii="Times New Roman" w:eastAsia="Times New Roman" w:hAnsi="Times New Roman" w:cs="Times New Roman"/>
          <w:sz w:val="24"/>
          <w:szCs w:val="24"/>
          <w:lang w:eastAsia="ru-RU"/>
        </w:rPr>
        <w:t>поставщиков принимается, если:</w:t>
      </w:r>
    </w:p>
    <w:p w14:paraId="36DEDC87" w14:textId="77777777" w:rsidR="00AA522C" w:rsidRPr="00AA522C" w:rsidRDefault="00AA522C" w:rsidP="00AA522C">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1) участник закупки не соответствует требованиям, установленным извещением и документацией;</w:t>
      </w:r>
    </w:p>
    <w:p w14:paraId="1EBEF38C" w14:textId="77777777" w:rsidR="00AA522C" w:rsidRPr="00AA522C" w:rsidRDefault="00AA522C" w:rsidP="00AA522C">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2) документы представлены не в полном объеме или предоставлена недостоверная информация;</w:t>
      </w:r>
    </w:p>
    <w:p w14:paraId="1E9206CC" w14:textId="77777777" w:rsidR="00AA522C" w:rsidRPr="00AA522C" w:rsidRDefault="00AA522C" w:rsidP="00AA522C">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3) заявка на участие в предквалификации не соответствует требованиям, установленным извещением и документацией.</w:t>
      </w:r>
    </w:p>
    <w:p w14:paraId="631B77C7" w14:textId="77777777" w:rsidR="00AA522C" w:rsidRPr="00AA522C" w:rsidRDefault="00AA522C" w:rsidP="00AA522C">
      <w:pPr>
        <w:widowControl w:val="0"/>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4) участник закупки исключен из перечня поставщиков, который был составлен по результатам предквалификации, проводившейся в предыдущие годы.</w:t>
      </w:r>
    </w:p>
    <w:p w14:paraId="2FCF0BEC"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Участник закупки исключается из Перечня квалифицированных поставщиков в случае, если в ответ на запрос о предоставлении котировок не подаст заявку на участие в запросе котировок два раза.</w:t>
      </w:r>
    </w:p>
    <w:p w14:paraId="35093587" w14:textId="77777777" w:rsidR="00AA522C" w:rsidRPr="00AA522C"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Результаты рассмотрения заявок на участие в предквалификации оформляются протоколом, и в течение трех рабочих дней размещаются заказчиком в ЕИС.</w:t>
      </w:r>
    </w:p>
    <w:p w14:paraId="3723BA55" w14:textId="38C346D1" w:rsidR="00EE1B81" w:rsidRDefault="00AA522C" w:rsidP="00152448">
      <w:pPr>
        <w:widowControl w:val="0"/>
        <w:numPr>
          <w:ilvl w:val="2"/>
          <w:numId w:val="206"/>
        </w:numPr>
        <w:tabs>
          <w:tab w:val="left" w:pos="127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A522C">
        <w:rPr>
          <w:rFonts w:ascii="Times New Roman" w:eastAsia="Times New Roman" w:hAnsi="Times New Roman" w:cs="Times New Roman"/>
          <w:sz w:val="24"/>
          <w:szCs w:val="24"/>
          <w:lang w:eastAsia="ru-RU"/>
        </w:rPr>
        <w:t>Перечень квалифицированных поставщиков составляется на текущий год, и размещается Заказчиком в ЕИС.</w:t>
      </w:r>
      <w:bookmarkStart w:id="702" w:name="_Закупка_у_единственного"/>
      <w:bookmarkEnd w:id="702"/>
    </w:p>
    <w:p w14:paraId="36808490" w14:textId="77777777" w:rsidR="00B647E1" w:rsidRPr="00275C0F" w:rsidRDefault="00B647E1" w:rsidP="00B647E1">
      <w:pPr>
        <w:widowControl w:val="0"/>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p>
    <w:p w14:paraId="76C4C859" w14:textId="377874D5" w:rsidR="00EE1B81" w:rsidRPr="00EE1B81" w:rsidRDefault="00EE1B81" w:rsidP="00152448">
      <w:pPr>
        <w:pStyle w:val="ac"/>
        <w:numPr>
          <w:ilvl w:val="0"/>
          <w:numId w:val="206"/>
        </w:numPr>
        <w:spacing w:after="240"/>
        <w:jc w:val="center"/>
        <w:outlineLvl w:val="0"/>
        <w:rPr>
          <w:rFonts w:ascii="Times New Roman" w:hAnsi="Times New Roman" w:cs="Times New Roman"/>
          <w:b/>
          <w:bCs/>
          <w:sz w:val="24"/>
          <w:szCs w:val="32"/>
        </w:rPr>
      </w:pPr>
      <w:bookmarkStart w:id="703" w:name="_Toc27747517"/>
      <w:r w:rsidRPr="00EE1B81">
        <w:rPr>
          <w:rFonts w:ascii="Times New Roman" w:hAnsi="Times New Roman" w:cs="Times New Roman"/>
          <w:b/>
          <w:bCs/>
          <w:sz w:val="24"/>
          <w:szCs w:val="32"/>
        </w:rPr>
        <w:t>ОСУЩЕСТВЛЕНИЕ ЗАКУПКИ У ЕДИНСТВЕННОГО ПОСТАВЩИКА (ПОДРЯДЧИКА, ИСПОЛНИТЕЛЯ)</w:t>
      </w:r>
      <w:bookmarkEnd w:id="703"/>
    </w:p>
    <w:p w14:paraId="32D99652" w14:textId="4ED5213B" w:rsidR="007D11B5" w:rsidRDefault="00B60D1E" w:rsidP="00152448">
      <w:pPr>
        <w:pStyle w:val="ac"/>
        <w:numPr>
          <w:ilvl w:val="1"/>
          <w:numId w:val="206"/>
        </w:numPr>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sidR="007D11B5" w:rsidRPr="00B60D1E">
        <w:rPr>
          <w:rFonts w:ascii="Times New Roman" w:hAnsi="Times New Roman" w:cs="Times New Roman"/>
          <w:bCs/>
          <w:sz w:val="24"/>
          <w:szCs w:val="24"/>
        </w:rPr>
        <w:t>За</w:t>
      </w:r>
      <w:r w:rsidR="007D11B5" w:rsidRPr="00B60D1E">
        <w:rPr>
          <w:rFonts w:ascii="Times New Roman" w:hAnsi="Times New Roman" w:cs="Times New Roman"/>
          <w:sz w:val="24"/>
          <w:szCs w:val="24"/>
        </w:rPr>
        <w:t xml:space="preserve">купка у единственного поставщика (исполнителя, подрядчика) – неконкурентный способ закупки, не являющийся формой проведения торгов, в рамках которого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(исполнителя, подрядчика). </w:t>
      </w:r>
    </w:p>
    <w:p w14:paraId="60689976" w14:textId="77B55B91" w:rsidR="007D11B5" w:rsidRPr="00B60D1E" w:rsidRDefault="007D11B5" w:rsidP="00152448">
      <w:pPr>
        <w:pStyle w:val="ac"/>
        <w:numPr>
          <w:ilvl w:val="1"/>
          <w:numId w:val="206"/>
        </w:numPr>
        <w:ind w:left="0" w:firstLine="567"/>
        <w:jc w:val="both"/>
        <w:rPr>
          <w:rFonts w:ascii="Times New Roman" w:hAnsi="Times New Roman" w:cs="Times New Roman"/>
          <w:sz w:val="24"/>
          <w:szCs w:val="24"/>
        </w:rPr>
      </w:pPr>
      <w:r w:rsidRPr="00B60D1E">
        <w:rPr>
          <w:rFonts w:ascii="Times New Roman" w:hAnsi="Times New Roman" w:cs="Times New Roman"/>
          <w:sz w:val="24"/>
          <w:szCs w:val="24"/>
        </w:rPr>
        <w:t>Закупка у единственного поставщика (исполнителя, подрядчика) осуществляется заказчиком, как правило, в следующих случаях</w:t>
      </w:r>
      <w:r w:rsidR="00FD5F8D" w:rsidRPr="00B60D1E">
        <w:rPr>
          <w:rFonts w:ascii="Times New Roman" w:hAnsi="Times New Roman" w:cs="Times New Roman"/>
          <w:sz w:val="24"/>
          <w:szCs w:val="24"/>
        </w:rPr>
        <w:t>, если</w:t>
      </w:r>
      <w:r w:rsidRPr="00B60D1E">
        <w:rPr>
          <w:rFonts w:ascii="Times New Roman" w:hAnsi="Times New Roman" w:cs="Times New Roman"/>
          <w:sz w:val="24"/>
          <w:szCs w:val="24"/>
        </w:rPr>
        <w:t xml:space="preserve">: </w:t>
      </w:r>
    </w:p>
    <w:p w14:paraId="0074C7E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поставка товаров, выполнение работ, оказание услуг относятся к сфере деятельности субъектов естественных монополий в соответствии с </w:t>
      </w:r>
      <w:hyperlink r:id="rId16" w:history="1">
        <w:r w:rsidRPr="00EE1B81">
          <w:rPr>
            <w:rFonts w:ascii="Times New Roman" w:eastAsia="Times New Roman" w:hAnsi="Times New Roman" w:cs="Times New Roman"/>
            <w:sz w:val="24"/>
            <w:szCs w:val="24"/>
            <w:lang w:eastAsia="ru-RU"/>
          </w:rPr>
          <w:t>Федеральным законом</w:t>
        </w:r>
      </w:hyperlink>
      <w:r w:rsidRPr="00EE1B81">
        <w:rPr>
          <w:rFonts w:ascii="Times New Roman" w:eastAsia="Times New Roman" w:hAnsi="Times New Roman" w:cs="Times New Roman"/>
          <w:sz w:val="24"/>
          <w:szCs w:val="24"/>
          <w:lang w:eastAsia="ru-RU"/>
        </w:rPr>
        <w:t xml:space="preserve"> от 17 августа 1995 года N 147-ФЗ "О естественных монополиях";</w:t>
      </w:r>
    </w:p>
    <w:p w14:paraId="1B26455C"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энергоснабжения или купли-продажи электрической энергии с гарантирующим поставщиком электрической энергии;</w:t>
      </w:r>
    </w:p>
    <w:p w14:paraId="263F9CBD"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водоснабжения, водоотведения, очистки сточных вод,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716CB41E"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на выполнение работ по мобилизационной подготовке в Российской Федерации;</w:t>
      </w:r>
    </w:p>
    <w:p w14:paraId="7246E6F5"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работ, услуг, выполняемых, оказываемых исключительно органами исполнительной власти или органами местного самоуправления в соответствии с их полномочиями или подведомственными им учреждениями, государственными или муниципальными унитарными предприятиями, иными юридическими лицами, соответствующие полномочия которых устанавливаются нормативными правовыми актами РФ, нормативными правовыми актами субъекта РФ (договоры на проведение государственной экспертизы проектной документации и результатов инженерных изысканий, санитарно-эпидемиологических экспертиз, обследований и т.п.);</w:t>
      </w:r>
    </w:p>
    <w:p w14:paraId="3CB41FF8" w14:textId="083893AC" w:rsidR="003018C7" w:rsidRPr="001E0CE4" w:rsidRDefault="003018C7" w:rsidP="003018C7">
      <w:pPr>
        <w:pStyle w:val="ac"/>
        <w:numPr>
          <w:ilvl w:val="0"/>
          <w:numId w:val="156"/>
        </w:numPr>
        <w:ind w:left="0" w:firstLine="851"/>
        <w:jc w:val="both"/>
        <w:rPr>
          <w:rFonts w:ascii="Times New Roman" w:hAnsi="Times New Roman" w:cs="Times New Roman"/>
          <w:sz w:val="24"/>
          <w:szCs w:val="24"/>
        </w:rPr>
      </w:pPr>
      <w:r w:rsidRPr="001E0CE4">
        <w:rPr>
          <w:rFonts w:ascii="Times New Roman" w:hAnsi="Times New Roman" w:cs="Times New Roman"/>
          <w:sz w:val="24"/>
          <w:szCs w:val="24"/>
        </w:rPr>
        <w:t xml:space="preserve">возникла потребность вследствие обстоятельств непреодолимой силы (чрезвычайных и непредотвратимых при данных условиях обстоятельств), а также угрозы их возникновения. Под обстоятельствами непреодолимой силы понимаются войны, стихийные бедствия, пожары, наводнения, аварии и иные обстоятельства непреодолимой силы, которые нельзя было предупредить заранее и которые создают или могут создать явную и значительную опасность для жизни и здоровья людей, состояния окружающей среды, либо имущественных интересов Заказчика.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необходимом для предотвращения угрозы возникновения и ликвидации последствий обстоятельств непреодолимой силы; </w:t>
      </w:r>
    </w:p>
    <w:p w14:paraId="06BBAB8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производство товаров, выполнение работ, оказание услуг осуществляются учреждениями и предприятиями уголовно-исполнительной системы </w:t>
      </w:r>
      <w:hyperlink r:id="rId17" w:history="1">
        <w:r w:rsidRPr="00EE1B81">
          <w:rPr>
            <w:rFonts w:ascii="Times New Roman" w:eastAsia="Times New Roman" w:hAnsi="Times New Roman" w:cs="Times New Roman"/>
            <w:sz w:val="24"/>
            <w:szCs w:val="24"/>
            <w:lang w:eastAsia="ru-RU"/>
          </w:rPr>
          <w:t>в случаях</w:t>
        </w:r>
      </w:hyperlink>
      <w:r w:rsidRPr="00EE1B81">
        <w:rPr>
          <w:rFonts w:ascii="Times New Roman" w:eastAsia="Times New Roman" w:hAnsi="Times New Roman" w:cs="Times New Roman"/>
          <w:sz w:val="24"/>
          <w:szCs w:val="24"/>
          <w:lang w:eastAsia="ru-RU"/>
        </w:rPr>
        <w:t>, предусмотренных Правительством Российской Федерации;</w:t>
      </w:r>
    </w:p>
    <w:p w14:paraId="68B09C41"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проведенная конкурентная процедура не состоялась (по причине отсутствия заявок участников, отсутствия допущенных заявок участников или наличия единственной допущенной заявки). </w:t>
      </w:r>
    </w:p>
    <w:p w14:paraId="5A67629F" w14:textId="77777777" w:rsidR="00EE1B81" w:rsidRPr="00EE1B81" w:rsidRDefault="00EE1B81" w:rsidP="00EE1B81">
      <w:pPr>
        <w:spacing w:after="0" w:line="240" w:lineRule="auto"/>
        <w:ind w:firstLine="709"/>
        <w:jc w:val="both"/>
        <w:rPr>
          <w:rFonts w:ascii="Times New Roman" w:eastAsia="Times New Roman" w:hAnsi="Times New Roman" w:cs="Times New Roman"/>
          <w:sz w:val="24"/>
          <w:szCs w:val="24"/>
          <w:lang w:eastAsia="ru-RU"/>
        </w:rPr>
      </w:pPr>
      <w:r w:rsidRPr="00EE1B81">
        <w:rPr>
          <w:rFonts w:ascii="Times New Roman" w:hAnsi="Times New Roman" w:cs="Times New Roman"/>
          <w:sz w:val="24"/>
          <w:szCs w:val="24"/>
        </w:rPr>
        <w:t>В случае осуществления закупки у единственного поставщика, вследствие отсутствия допущенных заявок на участие, увеличение цены закупки допускается не более чем на 10% от начальной (максимальной цены), заявленной при проведении конкурентной процедуры.</w:t>
      </w:r>
    </w:p>
    <w:p w14:paraId="4B3F5503"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поставка товаров, выполнение работ, оказание услуг для нужд ОАО «КМТП» на сумму, не превышающую сто тысяч рублей с НДС по одной сделке; </w:t>
      </w:r>
    </w:p>
    <w:p w14:paraId="57AD397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у заказчика возникла потребность в опубликовании в официальном печатном издании извещения, документации о закупке, протоколов по результатам закупки;</w:t>
      </w:r>
    </w:p>
    <w:p w14:paraId="2B828138"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для посещения зоопарка, театра, кинотеатра, концерта, цирка, музея, выставки, спортивного мероприятия, экскурсии;</w:t>
      </w:r>
    </w:p>
    <w:p w14:paraId="48A405E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экспертных или преподавательских услуг физическими лицами или юридическими лицами;</w:t>
      </w:r>
    </w:p>
    <w:p w14:paraId="57835079"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изготовлением оборудования соответствующими авторами;</w:t>
      </w:r>
    </w:p>
    <w:p w14:paraId="63B31ED3"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услуг по обучению, повышению квалификации, предаттестационной подготовке, проверке знаний работников заказчика (семинары, конференции, дополнительное обучение и пр.); </w:t>
      </w:r>
    </w:p>
    <w:p w14:paraId="69B281EE"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услуг по участию работников заказчика в различных мероприятиях, в том числе культурных, спортивных мероприятиях, выставках, конференциях, симпозиумах, форумах, саммитах, конгрессах, съездах, деловых совещаниях, </w:t>
      </w:r>
      <w:r w:rsidRPr="00EE1B81">
        <w:rPr>
          <w:rFonts w:ascii="Times New Roman" w:eastAsia="Times New Roman" w:hAnsi="Times New Roman" w:cs="Times New Roman"/>
          <w:sz w:val="24"/>
          <w:szCs w:val="24"/>
          <w:shd w:val="clear" w:color="auto" w:fill="FFFFFF" w:themeFill="background1"/>
          <w:lang w:eastAsia="ru-RU"/>
        </w:rPr>
        <w:t>отраслевых выставках</w:t>
      </w:r>
      <w:r w:rsidRPr="00EE1B81">
        <w:rPr>
          <w:rFonts w:ascii="Times New Roman" w:eastAsia="Times New Roman" w:hAnsi="Times New Roman" w:cs="Times New Roman"/>
          <w:sz w:val="24"/>
          <w:szCs w:val="24"/>
          <w:lang w:eastAsia="ru-RU"/>
        </w:rPr>
        <w:t xml:space="preserve"> и т.п;</w:t>
      </w:r>
    </w:p>
    <w:p w14:paraId="002F7C4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связанных с направлением работника в служебную командировку (услуги по обеспечению проезда к месту служебной командировки и обратно, по найму жилого помещения, по транспортному обслуживанию, по обеспечению питания и т.п.);</w:t>
      </w:r>
    </w:p>
    <w:p w14:paraId="38BF6A1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связанных с организацией и обслуживанием культурно-массовых, торжественных и праздничных мероприятий (в том числе связанных с подведением итогов за отчетный период, отраслевыми, профессиональными праздниками и другими событиями);</w:t>
      </w:r>
    </w:p>
    <w:p w14:paraId="2255B3F9"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связанных с обеспечением визитов участников официальных делегаций, сотрудников международных организаций и прочее (услуги по проживанию, транспортному обслуживанию, эксплуатации компьютерного оборудования, обеспечению питания, услуги связи и т.п.);</w:t>
      </w:r>
    </w:p>
    <w:p w14:paraId="4CE6217C"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с целью заключения договора управления многоквартирным домом на основании решения общего собрания собственников помещений в многоквартирном доме или протокола о подведении итогов открытой закупки, проводимой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8A1169F" w14:textId="4881FA2E" w:rsidR="00EE1B81" w:rsidRPr="001E0CE4" w:rsidRDefault="00EE1B81" w:rsidP="00283359">
      <w:pPr>
        <w:pStyle w:val="ac"/>
        <w:numPr>
          <w:ilvl w:val="0"/>
          <w:numId w:val="156"/>
        </w:numPr>
        <w:ind w:left="0" w:firstLine="567"/>
        <w:jc w:val="both"/>
        <w:rPr>
          <w:rFonts w:ascii="Times New Roman" w:hAnsi="Times New Roman" w:cs="Times New Roman"/>
          <w:sz w:val="24"/>
          <w:szCs w:val="24"/>
        </w:rPr>
      </w:pPr>
      <w:r w:rsidRPr="001E0CE4">
        <w:rPr>
          <w:rFonts w:ascii="Times New Roman" w:hAnsi="Times New Roman" w:cs="Times New Roman"/>
          <w:sz w:val="24"/>
          <w:szCs w:val="24"/>
        </w:rPr>
        <w:t xml:space="preserve">проводится закупка вследствие наличия срочной потребности в товарах (работах, услугах), если у заказчика в силу внешних обстоятельств возникает необходимость в скорейшем заключении какого-либо договора или нет </w:t>
      </w:r>
      <w:r w:rsidR="003018C7" w:rsidRPr="001E0CE4">
        <w:rPr>
          <w:rFonts w:ascii="Times New Roman" w:hAnsi="Times New Roman" w:cs="Times New Roman"/>
          <w:sz w:val="24"/>
          <w:szCs w:val="24"/>
        </w:rPr>
        <w:t>временных,</w:t>
      </w:r>
      <w:r w:rsidRPr="001E0CE4">
        <w:rPr>
          <w:rFonts w:ascii="Times New Roman" w:hAnsi="Times New Roman" w:cs="Times New Roman"/>
          <w:sz w:val="24"/>
          <w:szCs w:val="24"/>
        </w:rPr>
        <w:t xml:space="preserve"> или иных возможностей для проведения конкурентной закупочной процедуры</w:t>
      </w:r>
      <w:r w:rsidR="003018C7" w:rsidRPr="001E0CE4">
        <w:t xml:space="preserve"> </w:t>
      </w:r>
      <w:r w:rsidR="003018C7" w:rsidRPr="001E0CE4">
        <w:rPr>
          <w:rFonts w:ascii="Times New Roman" w:hAnsi="Times New Roman" w:cs="Times New Roman"/>
          <w:sz w:val="24"/>
          <w:szCs w:val="24"/>
        </w:rPr>
        <w:t xml:space="preserve">для осуществления срочных и неотложных мероприятий для сохранения бесперебойной работы заказчика, не проведение которых грозит убытками, несоизмеримыми с затратами на приобретение </w:t>
      </w:r>
      <w:r w:rsidRPr="001E0CE4">
        <w:rPr>
          <w:rFonts w:ascii="Times New Roman" w:hAnsi="Times New Roman" w:cs="Times New Roman"/>
          <w:sz w:val="24"/>
          <w:szCs w:val="24"/>
        </w:rPr>
        <w:t>товар</w:t>
      </w:r>
      <w:r w:rsidR="003018C7" w:rsidRPr="001E0CE4">
        <w:rPr>
          <w:rFonts w:ascii="Times New Roman" w:hAnsi="Times New Roman" w:cs="Times New Roman"/>
          <w:sz w:val="24"/>
          <w:szCs w:val="24"/>
        </w:rPr>
        <w:t>ов</w:t>
      </w:r>
      <w:r w:rsidRPr="001E0CE4">
        <w:rPr>
          <w:rFonts w:ascii="Times New Roman" w:hAnsi="Times New Roman" w:cs="Times New Roman"/>
          <w:sz w:val="24"/>
          <w:szCs w:val="24"/>
        </w:rPr>
        <w:t xml:space="preserve"> (работ</w:t>
      </w:r>
      <w:r w:rsidR="003018C7" w:rsidRPr="001E0CE4">
        <w:rPr>
          <w:rFonts w:ascii="Times New Roman" w:hAnsi="Times New Roman" w:cs="Times New Roman"/>
          <w:sz w:val="24"/>
          <w:szCs w:val="24"/>
        </w:rPr>
        <w:t>, услуг</w:t>
      </w:r>
      <w:r w:rsidRPr="001E0CE4">
        <w:rPr>
          <w:rFonts w:ascii="Times New Roman" w:hAnsi="Times New Roman" w:cs="Times New Roman"/>
          <w:sz w:val="24"/>
          <w:szCs w:val="24"/>
        </w:rPr>
        <w:t>)</w:t>
      </w:r>
      <w:r w:rsidR="003018C7" w:rsidRPr="001E0CE4">
        <w:rPr>
          <w:rFonts w:ascii="Times New Roman" w:hAnsi="Times New Roman" w:cs="Times New Roman"/>
          <w:sz w:val="24"/>
          <w:szCs w:val="24"/>
        </w:rPr>
        <w:t>,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и объеме, необходимых для предотвращения угрозы возникновения и ликвидации последствий таких обстоятельств;</w:t>
      </w:r>
    </w:p>
    <w:p w14:paraId="26ED774D" w14:textId="77777777" w:rsidR="00EE1B81" w:rsidRPr="00EE1B81" w:rsidRDefault="00EE1B81" w:rsidP="00283359">
      <w:pPr>
        <w:widowControl w:val="0"/>
        <w:numPr>
          <w:ilvl w:val="0"/>
          <w:numId w:val="156"/>
        </w:numPr>
        <w:tabs>
          <w:tab w:val="num" w:pos="-818"/>
        </w:tabs>
        <w:autoSpaceDE w:val="0"/>
        <w:autoSpaceDN w:val="0"/>
        <w:adjustRightInd w:val="0"/>
        <w:spacing w:after="0" w:line="240" w:lineRule="auto"/>
        <w:ind w:left="0" w:firstLine="709"/>
        <w:jc w:val="both"/>
      </w:pPr>
      <w:r w:rsidRPr="00EE1B81">
        <w:rPr>
          <w:rFonts w:ascii="Times New Roman" w:eastAsia="Times New Roman" w:hAnsi="Times New Roman" w:cs="Times New Roman"/>
          <w:sz w:val="24"/>
          <w:szCs w:val="24"/>
          <w:lang w:eastAsia="ru-RU"/>
        </w:rPr>
        <w:t xml:space="preserve">договор на поставку товаров, оказание услуг, выполнение работ расторгнут в связи с неисполнением или ненадлежащим исполнением поставщиком своих обязательств по договору, вследствие чего требуется заключить новый договор. </w:t>
      </w:r>
    </w:p>
    <w:p w14:paraId="7F069EE2" w14:textId="77777777" w:rsidR="00EE1B81" w:rsidRPr="00EE1B81" w:rsidRDefault="00EE1B81" w:rsidP="00EE1B81">
      <w:pPr>
        <w:widowControl w:val="0"/>
        <w:autoSpaceDE w:val="0"/>
        <w:autoSpaceDN w:val="0"/>
        <w:adjustRightInd w:val="0"/>
        <w:spacing w:after="0" w:line="240" w:lineRule="auto"/>
        <w:ind w:firstLine="709"/>
        <w:jc w:val="both"/>
      </w:pPr>
      <w:r w:rsidRPr="00EE1B81">
        <w:rPr>
          <w:rFonts w:ascii="Times New Roman" w:eastAsia="Times New Roman" w:hAnsi="Times New Roman" w:cs="Times New Roman"/>
          <w:sz w:val="24"/>
          <w:szCs w:val="24"/>
          <w:lang w:eastAsia="ru-RU"/>
        </w:rPr>
        <w:t>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14:paraId="3C0A431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поставщик или его единственный дилер осуществляет гарантийное и текущее обслуживание продукции, поставленной ранее в адрес заказчика, и наличие иного поставщика невозможно по условиям гарантии;</w:t>
      </w:r>
    </w:p>
    <w:p w14:paraId="70BD3826"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поставщик, подрядчик, исполнитель закупаемых товаров, работ, услуг, является единственным </w:t>
      </w:r>
      <w:r w:rsidRPr="00656382">
        <w:rPr>
          <w:rFonts w:ascii="Times New Roman" w:eastAsia="Times New Roman" w:hAnsi="Times New Roman" w:cs="Times New Roman"/>
          <w:sz w:val="24"/>
          <w:szCs w:val="24"/>
          <w:lang w:eastAsia="ru-RU"/>
        </w:rPr>
        <w:t>в регионе или стране</w:t>
      </w:r>
      <w:r w:rsidRPr="00EE1B81">
        <w:rPr>
          <w:rFonts w:ascii="Times New Roman" w:eastAsia="Times New Roman" w:hAnsi="Times New Roman" w:cs="Times New Roman"/>
          <w:sz w:val="24"/>
          <w:szCs w:val="24"/>
          <w:lang w:eastAsia="ru-RU"/>
        </w:rPr>
        <w:t xml:space="preserve"> официальным дилером поставщика, подрядчика, исполнителя, указанных товаров, работ, услуг;</w:t>
      </w:r>
    </w:p>
    <w:p w14:paraId="262005BD"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шефмонтажа поставленного оборудования, гарантийного обслуживания поставленных заказчику товаров у поставщика (производителя) или его официального представителя.</w:t>
      </w:r>
    </w:p>
    <w:p w14:paraId="3588E7EC" w14:textId="66CF18BC"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w:t>
      </w:r>
      <w:r w:rsidR="00905656" w:rsidRPr="001E0CE4">
        <w:rPr>
          <w:rFonts w:ascii="Times New Roman" w:eastAsia="Times New Roman" w:hAnsi="Times New Roman" w:cs="Times New Roman"/>
          <w:sz w:val="24"/>
          <w:szCs w:val="24"/>
          <w:lang w:eastAsia="ru-RU"/>
        </w:rPr>
        <w:t>товаров, работ, услуг</w:t>
      </w:r>
      <w:r w:rsidRPr="001E0CE4">
        <w:rPr>
          <w:rFonts w:ascii="Times New Roman" w:eastAsia="Times New Roman" w:hAnsi="Times New Roman" w:cs="Times New Roman"/>
          <w:sz w:val="24"/>
          <w:szCs w:val="24"/>
          <w:lang w:eastAsia="ru-RU"/>
        </w:rPr>
        <w:t xml:space="preserve"> стоимостью</w:t>
      </w:r>
      <w:r w:rsidRPr="00EE1B81">
        <w:rPr>
          <w:rFonts w:ascii="Times New Roman" w:eastAsia="Times New Roman" w:hAnsi="Times New Roman" w:cs="Times New Roman"/>
          <w:sz w:val="24"/>
          <w:szCs w:val="24"/>
          <w:lang w:eastAsia="ru-RU"/>
        </w:rPr>
        <w:t xml:space="preserve"> до 30 000 000 (тридцати миллионов) рублей, без учета НДС, по решению руководителя заказчика (или уполномоченного лица);</w:t>
      </w:r>
    </w:p>
    <w:p w14:paraId="60360E6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eastAsia="ru-RU"/>
        </w:rPr>
      </w:pPr>
      <w:r w:rsidRPr="00EE1B81">
        <w:rPr>
          <w:rFonts w:ascii="Times New Roman" w:eastAsia="Times New Roman" w:hAnsi="Times New Roman" w:cs="Times New Roman"/>
          <w:sz w:val="24"/>
          <w:szCs w:val="24"/>
          <w:lang w:eastAsia="ru-RU"/>
        </w:rPr>
        <w:t>осуществляется закупка на оказание услуг стационарной и мобильной связи в связи с наличием у заказчика номерной ёмкости конкретного оператора связи;</w:t>
      </w:r>
    </w:p>
    <w:p w14:paraId="14D3F5DE" w14:textId="77777777" w:rsidR="00EE1B81" w:rsidRPr="00EE1B81" w:rsidRDefault="00EE1B81" w:rsidP="00152448">
      <w:pPr>
        <w:widowControl w:val="0"/>
        <w:numPr>
          <w:ilvl w:val="0"/>
          <w:numId w:val="156"/>
        </w:numPr>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eastAsia="ru-RU"/>
        </w:rPr>
      </w:pPr>
      <w:r w:rsidRPr="00EE1B81">
        <w:rPr>
          <w:rFonts w:ascii="Times New Roman" w:eastAsia="Times New Roman" w:hAnsi="Times New Roman" w:cs="Times New Roman"/>
          <w:sz w:val="24"/>
          <w:szCs w:val="24"/>
          <w:lang w:eastAsia="ru-RU"/>
        </w:rPr>
        <w:t xml:space="preserve">осуществляется </w:t>
      </w:r>
      <w:r w:rsidRPr="00656382">
        <w:rPr>
          <w:rFonts w:ascii="Times New Roman" w:eastAsia="Times New Roman" w:hAnsi="Times New Roman" w:cs="Times New Roman"/>
          <w:sz w:val="24"/>
          <w:szCs w:val="24"/>
          <w:lang w:eastAsia="ru-RU"/>
        </w:rPr>
        <w:t>заключение договора лизинга (финансовой аренды),</w:t>
      </w:r>
      <w:r w:rsidRPr="00EE1B81">
        <w:rPr>
          <w:rFonts w:ascii="Times New Roman" w:eastAsia="Times New Roman" w:hAnsi="Times New Roman" w:cs="Times New Roman"/>
          <w:sz w:val="24"/>
          <w:szCs w:val="24"/>
          <w:lang w:eastAsia="ru-RU"/>
        </w:rPr>
        <w:t xml:space="preserve"> закупка на оказание финансовых услуг по расчетно-кассовому обслуживанию, по электронному банковскому обслуживанию, открытию и ведению банковских счетов и по осуществлению расчетов по этим счетам,  по открытию кредитной линии, по организации дистанционного банковского обслуживания, в том числе без открытия банковского счета; по организации зарплатных проектов; по организации различных режимов перечисления денежных средств между счетами; по выпуску и совершению операций с банковскими платежными картами и по совершению прочих финансово-банковских операций, по привлечению финансирования/займов/кредитов, по получению в качестве принципала банковских гарантий, по заключению договора страхования, закупка услуг с целью совершения сделки по приобретению доли в уставном капитале, закупка услуг бирж и депозитариев, связанных с выпуском, размещением и обращением ценных бумаг, оформлению аккредитивов, инкассации, услуг эскроу агента,  и других финансовых услуг;</w:t>
      </w:r>
    </w:p>
    <w:p w14:paraId="228BF4B5"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pacing w:val="-1"/>
          <w:sz w:val="24"/>
          <w:szCs w:val="24"/>
          <w:lang w:eastAsia="ru-RU"/>
        </w:rPr>
        <w:t>осуществляется купля-продажа недвижимого имущества;</w:t>
      </w:r>
    </w:p>
    <w:p w14:paraId="6E3779ED"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pacing w:val="-1"/>
          <w:sz w:val="24"/>
          <w:szCs w:val="24"/>
          <w:lang w:eastAsia="ru-RU"/>
        </w:rPr>
        <w:t xml:space="preserve"> заключается (пролонгируется) договор аренды или иного возмездного пользования (в том числе сервитута) объектами</w:t>
      </w:r>
      <w:r w:rsidRPr="00EE1B81">
        <w:rPr>
          <w:rFonts w:ascii="Times New Roman" w:eastAsia="Times New Roman" w:hAnsi="Times New Roman" w:cs="Times New Roman"/>
          <w:sz w:val="24"/>
          <w:szCs w:val="24"/>
          <w:lang w:eastAsia="ru-RU"/>
        </w:rPr>
        <w:t xml:space="preserve"> движимого и недвижимого имущества</w:t>
      </w:r>
      <w:r w:rsidRPr="00EE1B81">
        <w:rPr>
          <w:rFonts w:ascii="Times New Roman" w:eastAsia="Times New Roman" w:hAnsi="Times New Roman" w:cs="Times New Roman"/>
          <w:spacing w:val="-1"/>
          <w:sz w:val="24"/>
          <w:szCs w:val="24"/>
          <w:lang w:eastAsia="ru-RU"/>
        </w:rPr>
        <w:t>, в том числе жилыми и нежилыми зданиями (помещениями), земельными участками и другими объектами;</w:t>
      </w:r>
    </w:p>
    <w:p w14:paraId="614D5F73"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pacing w:val="-1"/>
          <w:sz w:val="24"/>
          <w:szCs w:val="24"/>
          <w:lang w:eastAsia="ru-RU"/>
        </w:rPr>
        <w:t xml:space="preserve">необходимо проведение дополнительной закупки и смена поставщика не целесообразна по соображениям стандартизации, </w:t>
      </w:r>
      <w:r w:rsidRPr="00EE1B81">
        <w:rPr>
          <w:rFonts w:ascii="Times New Roman" w:eastAsia="Times New Roman" w:hAnsi="Times New Roman" w:cs="Times New Roman"/>
          <w:sz w:val="24"/>
          <w:szCs w:val="24"/>
          <w:lang w:eastAsia="ru-RU"/>
        </w:rPr>
        <w:t>унификации, обеспечения непрерывности производственного процесса, для обеспечения совместимости или преемственности с ранее приобретёнными товарами, выполненными работами, оказанными услугами (новые товары, работы, услуги должны быть поставлены, выполнены, оказаны только у того же поставщика, подрядчика, исполнителя);</w:t>
      </w:r>
    </w:p>
    <w:p w14:paraId="70539D69"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поставка товаров (выполнение работ, оказание услуг) осуществляется не имеющим альтернативы (только одним) поставщиком (подрядчиком, исполнителем), при условии, что замена таких товаров, работ, услуг на другие технологически невозможна,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14:paraId="52CAAEC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приобретается индивидуально определенное имущество и (или) права на индивидуально определенное имущество, если такое имущество и (или) права на него могут быть приобретены только у определенного лица, которому такое имущество принадлежит на праве собственности или ином вещном праве, либо которое обладает исключительным правом распоряжения таким имуществом и (или) правами на него;</w:t>
      </w:r>
    </w:p>
    <w:p w14:paraId="44A08015"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уникальных товаров, работ, услуг. К уникальным товарам, работам, услугам относится продукция, разработанная в результате инновационной деятельности, научно-исследовательских, опытно-конструкторских и технологических работ, которая обладает уникальными свойствами, что подтверждается соответствующими документами (свидетельствами, патентами и др.), при условии, что такие товары, работы, услуги могут быть получены только у одного поставщика (исполнителя, подрядчика). </w:t>
      </w:r>
    </w:p>
    <w:p w14:paraId="5C5E736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необходимо приобретение товара работы или услуги, которые реализуются поставщиком исключительно при проведении им определённых конкурентных процедур. То есть, когда заказчик участвует в качестве покупателя в конкурентной процедуре продажи товаров, работ, услуг, проводимой другим лицом. В случае участия в такой процедуре заказчик формирует и подает заявку и заключает договор в случае своей победы в соответствии с условиями такой процедуры. Разрешение на участие в таких процедурах с указанием предельной цены заключения договора выдается закупочной комиссией заказчика, кроме случаев, когда необходимость участия в такой процедуре установлена действующим законодательством РФ.</w:t>
      </w:r>
    </w:p>
    <w:p w14:paraId="2E7E251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размещению материалов/рекламы в средствах массовой информации и в сети Интернет;</w:t>
      </w:r>
    </w:p>
    <w:p w14:paraId="3861A1B2"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созданию и поддержанию сайта заказчика или информационных сайтов в интересах заказчика;</w:t>
      </w:r>
    </w:p>
    <w:p w14:paraId="1485084D"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осуществлению письменных и устных переводов в интересах заказчика;</w:t>
      </w:r>
    </w:p>
    <w:p w14:paraId="4E9C3542"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созданию видеороликов, видеофильмов, теле- радиопрограмм;</w:t>
      </w:r>
    </w:p>
    <w:p w14:paraId="59B40329"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по организации фотосессий для нужд заказчика;</w:t>
      </w:r>
    </w:p>
    <w:p w14:paraId="69EA2218"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eastAsia="ru-RU"/>
        </w:rPr>
      </w:pPr>
      <w:r w:rsidRPr="00EE1B81">
        <w:rPr>
          <w:rFonts w:ascii="Times New Roman" w:eastAsia="Times New Roman" w:hAnsi="Times New Roman" w:cs="Times New Roman"/>
          <w:sz w:val="24"/>
          <w:szCs w:val="24"/>
          <w:lang w:eastAsia="ru-RU"/>
        </w:rPr>
        <w:t>осуществляется закупка услуг, связанных с обеспечением охраны и безопасности заказчика, в том числе его имущества и инфраструктуры;</w:t>
      </w:r>
    </w:p>
    <w:p w14:paraId="562AE9A1"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юридических, аудиторских и консультационных услуг, в том числе услуг нотариусов, адвокатов, аудиторов, оценщиков и пр.; </w:t>
      </w:r>
    </w:p>
    <w:p w14:paraId="4751A971"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w:t>
      </w:r>
      <w:r w:rsidRPr="00EE1B81">
        <w:rPr>
          <w:rFonts w:ascii="Times New Roman" w:hAnsi="Times New Roman" w:cs="Times New Roman"/>
          <w:sz w:val="24"/>
          <w:szCs w:val="24"/>
        </w:rPr>
        <w:t>услуг по получению лицензий, согласований, сертификатов и иной разрешительной документации, необходимой для нормального осуществления деятельности заказчика, услуг</w:t>
      </w:r>
      <w:r w:rsidRPr="00EE1B81">
        <w:rPr>
          <w:rFonts w:ascii="Times New Roman" w:eastAsia="Times New Roman" w:hAnsi="Times New Roman" w:cs="Times New Roman"/>
          <w:sz w:val="24"/>
          <w:szCs w:val="24"/>
          <w:lang w:eastAsia="ru-RU"/>
        </w:rPr>
        <w:t xml:space="preserve"> по заверению документов</w:t>
      </w:r>
      <w:r w:rsidRPr="00EE1B81">
        <w:rPr>
          <w:rFonts w:ascii="Times New Roman" w:hAnsi="Times New Roman" w:cs="Times New Roman"/>
          <w:sz w:val="24"/>
          <w:szCs w:val="24"/>
        </w:rPr>
        <w:t>;</w:t>
      </w:r>
    </w:p>
    <w:p w14:paraId="2463C118"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услуг, связанных с подбором персонала; услуг стирки, химчистки белья и спецодежды; почтово-телеграфных услуг; </w:t>
      </w:r>
    </w:p>
    <w:p w14:paraId="21F36E4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товаров, работ, услуг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12DAEC0B"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на оказание услуг, выполнение работ физическими лицами (за исключением индивидуальных предпринимателей) с использованием их личного труда с заключением гражданско-правовых договоров;</w:t>
      </w:r>
    </w:p>
    <w:p w14:paraId="739E2FB2"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товаров, работ, услуг, приобретение которых направлено на социальное обеспечение работников и их семей в соответствии с локальными нормативными и распорядительными документами заказчика, трудовыми договорами, соглашениями, коллективным договором, в том числе приобретение путевок в детские оздоровительные лагеря, санатории, санатории-профилактории, дома отдыха, базы отдыха и другие лечебно-оздоровительные учреждения;</w:t>
      </w:r>
    </w:p>
    <w:p w14:paraId="1698A75E" w14:textId="77777777" w:rsidR="00EE1B81" w:rsidRPr="00EE1B81" w:rsidRDefault="00EE1B81" w:rsidP="00152448">
      <w:pPr>
        <w:widowControl w:val="0"/>
        <w:numPr>
          <w:ilvl w:val="0"/>
          <w:numId w:val="15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медицинских услуг, в том числе по периодическому медицинскому осмотру работников заказчика и предварительному медицинскому осмотру лиц, поступающих на работу;</w:t>
      </w:r>
    </w:p>
    <w:p w14:paraId="7959839B" w14:textId="77777777" w:rsidR="00EE1B81" w:rsidRPr="00EE1B81" w:rsidRDefault="00EE1B81" w:rsidP="00152448">
      <w:pPr>
        <w:widowControl w:val="0"/>
        <w:numPr>
          <w:ilvl w:val="0"/>
          <w:numId w:val="15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на выполнение работ по специальной оценке условий труда;</w:t>
      </w:r>
    </w:p>
    <w:p w14:paraId="7A1AD5EE"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 xml:space="preserve">осуществляется закупка </w:t>
      </w:r>
      <w:r w:rsidRPr="00EE1B81">
        <w:rPr>
          <w:rFonts w:ascii="Times New Roman" w:hAnsi="Times New Roman" w:cs="Times New Roman"/>
          <w:sz w:val="24"/>
          <w:szCs w:val="24"/>
        </w:rPr>
        <w:t xml:space="preserve">на </w:t>
      </w:r>
      <w:r w:rsidRPr="00EE1B81">
        <w:rPr>
          <w:rFonts w:ascii="Times New Roman" w:eastAsia="Times New Roman" w:hAnsi="Times New Roman" w:cs="Times New Roman"/>
          <w:sz w:val="24"/>
          <w:szCs w:val="24"/>
          <w:lang w:eastAsia="ru-RU"/>
        </w:rPr>
        <w:t>приобретение продуктов питания для собственного использования заказчиком;</w:t>
      </w:r>
    </w:p>
    <w:p w14:paraId="728DF8C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товаров, работ, услуг для нужд сторонних организаций, если условиями договоров с такими организациями прямо предусмотрено приобретение товаров, работ, услуг у определенного поставщика (исполнителя, подрядчика) привлечение определенного субподрядчика (соисполнителя);</w:t>
      </w:r>
    </w:p>
    <w:p w14:paraId="4B8DEB18"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товаров, работ, услуг с целью проведения пробной эксплуатации, опытно-промышленных испытаний;</w:t>
      </w:r>
    </w:p>
    <w:p w14:paraId="1E80DADA"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специализированных периодических изданий, справочной, учебной и другой специальной литературы (в печатном и/или электронном виде), а также закупка информационно-аналитических, справочно-информационных баз данных;</w:t>
      </w:r>
    </w:p>
    <w:p w14:paraId="50589C95"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связанная с</w:t>
      </w:r>
      <w:r w:rsidRPr="00EE1B81">
        <w:rPr>
          <w:rFonts w:ascii="Times New Roman" w:hAnsi="Times New Roman" w:cs="Times New Roman"/>
          <w:sz w:val="24"/>
          <w:szCs w:val="24"/>
        </w:rPr>
        <w:t xml:space="preserve"> оказанием благотворительной помощи или спонсорством</w:t>
      </w:r>
      <w:r w:rsidRPr="00EE1B81">
        <w:rPr>
          <w:rFonts w:ascii="Times New Roman" w:eastAsia="Times New Roman" w:hAnsi="Times New Roman" w:cs="Times New Roman"/>
          <w:sz w:val="24"/>
          <w:szCs w:val="24"/>
          <w:lang w:eastAsia="ru-RU"/>
        </w:rPr>
        <w:t>;</w:t>
      </w:r>
    </w:p>
    <w:p w14:paraId="727BF397"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E1B81">
        <w:rPr>
          <w:rFonts w:ascii="Times New Roman" w:eastAsia="Times New Roman" w:hAnsi="Times New Roman" w:cs="Times New Roman"/>
          <w:sz w:val="24"/>
          <w:szCs w:val="24"/>
          <w:lang w:eastAsia="ru-RU"/>
        </w:rPr>
        <w:t>осуществляется закупка товаров, работ, услуг, связанных с погашением дебиторской задолженности перед заказчиком;</w:t>
      </w:r>
    </w:p>
    <w:p w14:paraId="183CE48A"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EE1B81">
        <w:rPr>
          <w:rFonts w:ascii="Times New Roman" w:eastAsia="Times New Roman" w:hAnsi="Times New Roman" w:cs="Times New Roman"/>
          <w:sz w:val="24"/>
          <w:szCs w:val="24"/>
          <w:lang w:eastAsia="ru-RU"/>
        </w:rPr>
        <w:t>осуществляется закупка форменной одежды для работников в соответствии локальными нормативными и распорядительными документами заказчика;</w:t>
      </w:r>
    </w:p>
    <w:p w14:paraId="73183F32" w14:textId="77777777"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EE1B81">
        <w:rPr>
          <w:rFonts w:ascii="Times New Roman" w:eastAsia="Times New Roman" w:hAnsi="Times New Roman" w:cs="Times New Roman"/>
          <w:sz w:val="24"/>
          <w:szCs w:val="24"/>
          <w:lang w:eastAsia="ru-RU"/>
        </w:rPr>
        <w:t>осуществляется закупка</w:t>
      </w:r>
      <w:r w:rsidRPr="00EE1B81">
        <w:rPr>
          <w:rFonts w:ascii="Times New Roman" w:hAnsi="Times New Roman" w:cs="Times New Roman"/>
          <w:sz w:val="24"/>
          <w:szCs w:val="24"/>
        </w:rPr>
        <w:t xml:space="preserve"> услуг по монтажу/демонтажу, ремонту, обслуживанию средств пожарной охраны и сигнализации, средств пожаротушения, видеонаблюдения;</w:t>
      </w:r>
      <w:r w:rsidRPr="00EE1B81">
        <w:rPr>
          <w:rFonts w:ascii="Times New Roman" w:eastAsia="Times New Roman" w:hAnsi="Times New Roman" w:cs="Times New Roman"/>
          <w:sz w:val="24"/>
          <w:szCs w:val="24"/>
          <w:lang w:eastAsia="ru-RU"/>
        </w:rPr>
        <w:t xml:space="preserve"> услуг спутникового телевидения; услуг по техническому обслуживанию и ремонту оборудования спутниковой связи</w:t>
      </w:r>
      <w:r w:rsidRPr="00EE1B81">
        <w:rPr>
          <w:rFonts w:ascii="Times New Roman" w:hAnsi="Times New Roman" w:cs="Times New Roman"/>
          <w:sz w:val="24"/>
          <w:szCs w:val="24"/>
        </w:rPr>
        <w:t>;</w:t>
      </w:r>
    </w:p>
    <w:p w14:paraId="043D62CB" w14:textId="77777777" w:rsidR="00EE1B81" w:rsidRPr="00B60D1E"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EE1B81">
        <w:rPr>
          <w:rFonts w:ascii="Times New Roman" w:eastAsia="Times New Roman" w:hAnsi="Times New Roman" w:cs="Times New Roman"/>
          <w:sz w:val="24"/>
          <w:szCs w:val="24"/>
          <w:lang w:eastAsia="ru-RU"/>
        </w:rPr>
        <w:t>осуществляется закупка</w:t>
      </w:r>
      <w:r w:rsidRPr="00EE1B81">
        <w:rPr>
          <w:rFonts w:ascii="Times New Roman" w:hAnsi="Times New Roman" w:cs="Times New Roman"/>
          <w:sz w:val="24"/>
          <w:szCs w:val="24"/>
        </w:rPr>
        <w:t xml:space="preserve"> услуг по проведению фитосанитарных, ветеринарных, эко</w:t>
      </w:r>
      <w:r w:rsidRPr="00B60D1E">
        <w:rPr>
          <w:rFonts w:ascii="Times New Roman" w:hAnsi="Times New Roman" w:cs="Times New Roman"/>
          <w:sz w:val="24"/>
          <w:szCs w:val="24"/>
        </w:rPr>
        <w:t>логических лабораторных и местных исследований;</w:t>
      </w:r>
    </w:p>
    <w:p w14:paraId="4203C283" w14:textId="77777777" w:rsidR="00EE1B81" w:rsidRPr="00B60D1E"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60D1E">
        <w:rPr>
          <w:rFonts w:ascii="Times New Roman" w:eastAsia="Times New Roman" w:hAnsi="Times New Roman" w:cs="Times New Roman"/>
          <w:sz w:val="24"/>
          <w:szCs w:val="24"/>
          <w:lang w:eastAsia="ru-RU"/>
        </w:rPr>
        <w:t>осуществляется закупка услуг по сбору, транспортированию, обработке, утилизации (захоронению), обезвреживанию, размещению отходов;</w:t>
      </w:r>
    </w:p>
    <w:p w14:paraId="254A0158" w14:textId="4BF12812" w:rsidR="00EE1B81" w:rsidRPr="00EE1B81" w:rsidRDefault="00EE1B81" w:rsidP="00152448">
      <w:pPr>
        <w:widowControl w:val="0"/>
        <w:numPr>
          <w:ilvl w:val="0"/>
          <w:numId w:val="156"/>
        </w:numPr>
        <w:tabs>
          <w:tab w:val="num" w:pos="-818"/>
        </w:tabs>
        <w:autoSpaceDE w:val="0"/>
        <w:autoSpaceDN w:val="0"/>
        <w:adjustRightInd w:val="0"/>
        <w:spacing w:after="0" w:line="240" w:lineRule="auto"/>
        <w:ind w:left="0" w:firstLine="709"/>
        <w:jc w:val="both"/>
        <w:rPr>
          <w:rFonts w:ascii="Times New Roman" w:hAnsi="Times New Roman" w:cs="Times New Roman"/>
          <w:sz w:val="24"/>
          <w:szCs w:val="24"/>
        </w:rPr>
      </w:pPr>
      <w:r w:rsidRPr="00EE1B81">
        <w:rPr>
          <w:rFonts w:ascii="Times New Roman" w:eastAsia="Times New Roman" w:hAnsi="Times New Roman" w:cs="Times New Roman"/>
          <w:sz w:val="24"/>
          <w:szCs w:val="24"/>
          <w:lang w:eastAsia="ru-RU"/>
        </w:rPr>
        <w:t>осуществляется</w:t>
      </w:r>
      <w:r w:rsidRPr="00EE1B81">
        <w:rPr>
          <w:rFonts w:ascii="Times New Roman" w:hAnsi="Times New Roman" w:cs="Times New Roman"/>
          <w:sz w:val="24"/>
          <w:szCs w:val="24"/>
        </w:rPr>
        <w:t xml:space="preserve"> пролонгация (продление срока действия) договора (в том числе с формулировкой, что договор по истечении его действия считается продленным на тот же срок и на тех же условиях), при условии, что пролонгируемый (продлеваемый) договор подпадает в перечень случаев закупки у единственного источника, перечисленных выше в пункте </w:t>
      </w:r>
      <w:r w:rsidR="00905656">
        <w:rPr>
          <w:rFonts w:ascii="Times New Roman" w:hAnsi="Times New Roman" w:cs="Times New Roman"/>
          <w:sz w:val="24"/>
          <w:szCs w:val="24"/>
        </w:rPr>
        <w:t>23.2</w:t>
      </w:r>
      <w:r w:rsidRPr="00EE1B81">
        <w:rPr>
          <w:rFonts w:ascii="Times New Roman" w:hAnsi="Times New Roman" w:cs="Times New Roman"/>
          <w:sz w:val="24"/>
          <w:szCs w:val="24"/>
        </w:rPr>
        <w:t xml:space="preserve"> настоящего Положения или по решению руководителя заказчика в следующих случаях:</w:t>
      </w:r>
    </w:p>
    <w:p w14:paraId="23225A12" w14:textId="77777777" w:rsidR="00EE1B81" w:rsidRPr="00EE1B81" w:rsidRDefault="00EE1B81" w:rsidP="00A4775E">
      <w:pPr>
        <w:numPr>
          <w:ilvl w:val="2"/>
          <w:numId w:val="20"/>
        </w:numPr>
        <w:autoSpaceDE w:val="0"/>
        <w:autoSpaceDN w:val="0"/>
        <w:adjustRightInd w:val="0"/>
        <w:spacing w:after="0" w:line="240" w:lineRule="auto"/>
        <w:ind w:left="1276" w:hanging="425"/>
        <w:contextualSpacing/>
        <w:jc w:val="both"/>
        <w:rPr>
          <w:rFonts w:ascii="Arial" w:eastAsia="Times New Roman" w:hAnsi="Arial" w:cs="Arial"/>
          <w:bCs/>
          <w:sz w:val="20"/>
          <w:szCs w:val="20"/>
          <w:lang w:eastAsia="ru-RU"/>
        </w:rPr>
      </w:pPr>
      <w:r w:rsidRPr="00EE1B81">
        <w:rPr>
          <w:rFonts w:ascii="Times New Roman" w:eastAsia="Times New Roman" w:hAnsi="Times New Roman" w:cs="Times New Roman"/>
          <w:sz w:val="24"/>
          <w:szCs w:val="24"/>
          <w:lang w:eastAsia="ru-RU"/>
        </w:rPr>
        <w:t xml:space="preserve">если договор имеет характер публичного, т.е. заключен с контрагентом, который по характеру своей деятельности должен осуществлять поставку товаров, оказание услуг, выполнение работ в отношении каждого, кто к нему обратится, на основании установленных форм договоров, и таким договором предусмотрено его автоматическое продление на новый срок; </w:t>
      </w:r>
    </w:p>
    <w:p w14:paraId="77E63ADA" w14:textId="77777777" w:rsidR="00EE1B81" w:rsidRPr="00EE1B81" w:rsidRDefault="00EE1B81" w:rsidP="00A4775E">
      <w:pPr>
        <w:widowControl w:val="0"/>
        <w:numPr>
          <w:ilvl w:val="2"/>
          <w:numId w:val="20"/>
        </w:numPr>
        <w:autoSpaceDE w:val="0"/>
        <w:autoSpaceDN w:val="0"/>
        <w:adjustRightInd w:val="0"/>
        <w:spacing w:after="0" w:line="240" w:lineRule="auto"/>
        <w:ind w:left="1276" w:hanging="425"/>
        <w:contextualSpacing/>
        <w:jc w:val="both"/>
        <w:rPr>
          <w:rFonts w:ascii="Times New Roman" w:eastAsia="Times New Roman" w:hAnsi="Times New Roman" w:cs="Times New Roman"/>
          <w:bCs/>
          <w:sz w:val="24"/>
          <w:szCs w:val="24"/>
          <w:lang w:eastAsia="ru-RU"/>
        </w:rPr>
      </w:pPr>
      <w:r w:rsidRPr="00EE1B81">
        <w:rPr>
          <w:rFonts w:ascii="Times New Roman" w:eastAsia="Times New Roman" w:hAnsi="Times New Roman" w:cs="Times New Roman"/>
          <w:sz w:val="24"/>
          <w:szCs w:val="24"/>
          <w:lang w:eastAsia="ru-RU"/>
        </w:rPr>
        <w:t>договор заключен путем присоединения к типовым условиям контрагента, которые определены в стандартных формах и могли быть приняты заказчиком не иначе, как путем присоединения, и таким договором предусмотрено его автоматическое продление на новый срок.</w:t>
      </w:r>
    </w:p>
    <w:p w14:paraId="566CC6FD" w14:textId="581CFD62" w:rsidR="00EE1B81" w:rsidRDefault="00EE1B81" w:rsidP="00152448">
      <w:pPr>
        <w:pStyle w:val="ac"/>
        <w:numPr>
          <w:ilvl w:val="0"/>
          <w:numId w:val="156"/>
        </w:numPr>
        <w:ind w:left="0" w:firstLine="709"/>
        <w:jc w:val="both"/>
        <w:rPr>
          <w:rFonts w:ascii="Times New Roman" w:hAnsi="Times New Roman" w:cs="Times New Roman"/>
          <w:sz w:val="24"/>
          <w:szCs w:val="24"/>
        </w:rPr>
      </w:pPr>
      <w:r w:rsidRPr="00B60D1E">
        <w:rPr>
          <w:rFonts w:ascii="Times New Roman" w:hAnsi="Times New Roman" w:cs="Times New Roman"/>
          <w:sz w:val="24"/>
          <w:szCs w:val="24"/>
        </w:rPr>
        <w:t>осуществляется закупка на оказание услуг портового (в т.ч. буксирного) флота в акватории порта;</w:t>
      </w:r>
    </w:p>
    <w:p w14:paraId="261AB340" w14:textId="25A56C2E" w:rsidR="00EE1B81" w:rsidRPr="00B60D1E" w:rsidRDefault="00EE1B81" w:rsidP="00152448">
      <w:pPr>
        <w:pStyle w:val="ac"/>
        <w:numPr>
          <w:ilvl w:val="0"/>
          <w:numId w:val="156"/>
        </w:numPr>
        <w:ind w:left="0" w:firstLine="709"/>
        <w:jc w:val="both"/>
        <w:rPr>
          <w:rFonts w:ascii="Times New Roman" w:hAnsi="Times New Roman" w:cs="Times New Roman"/>
          <w:sz w:val="24"/>
          <w:szCs w:val="24"/>
        </w:rPr>
      </w:pPr>
      <w:r w:rsidRPr="00B60D1E">
        <w:rPr>
          <w:rFonts w:ascii="Times New Roman" w:hAnsi="Times New Roman" w:cs="Times New Roman"/>
          <w:sz w:val="24"/>
          <w:szCs w:val="24"/>
        </w:rPr>
        <w:t xml:space="preserve">осуществляется закупка на приобретение работ, услуг, связанных с содержанием и ремонтом зданий и сооружений предприятия, в т.ч. гидрологических и инфраструктурных объектов, находящихся в собственности или во временном пользовании заказчика на законных основаниях, а также связанных с обслуживанием </w:t>
      </w:r>
      <w:r w:rsidRPr="00B60D1E">
        <w:rPr>
          <w:rFonts w:ascii="Times New Roman" w:hAnsi="Times New Roman" w:cs="Times New Roman"/>
          <w:color w:val="000000" w:themeColor="text1"/>
          <w:sz w:val="24"/>
          <w:szCs w:val="24"/>
        </w:rPr>
        <w:t>территорий и акваторий</w:t>
      </w:r>
      <w:r w:rsidRPr="00B60D1E">
        <w:rPr>
          <w:rFonts w:ascii="Times New Roman" w:hAnsi="Times New Roman" w:cs="Times New Roman"/>
          <w:sz w:val="24"/>
          <w:szCs w:val="24"/>
        </w:rPr>
        <w:t xml:space="preserve">, прилегающих к таким зданиям и сооружениям, и находящегося на них оборудования, в случае невозможности его фактического раздела. </w:t>
      </w:r>
    </w:p>
    <w:p w14:paraId="03C57A35" w14:textId="3A12040B" w:rsidR="00656382" w:rsidRPr="00EE1B81" w:rsidRDefault="00EE1B81" w:rsidP="00656382">
      <w:pPr>
        <w:spacing w:after="0" w:line="240" w:lineRule="auto"/>
        <w:ind w:firstLine="709"/>
        <w:jc w:val="both"/>
        <w:rPr>
          <w:rFonts w:ascii="Times New Roman" w:hAnsi="Times New Roman" w:cs="Times New Roman"/>
          <w:sz w:val="24"/>
          <w:szCs w:val="24"/>
        </w:rPr>
      </w:pPr>
      <w:r w:rsidRPr="00EE1B81">
        <w:rPr>
          <w:rFonts w:ascii="Times New Roman" w:hAnsi="Times New Roman" w:cs="Times New Roman"/>
          <w:sz w:val="24"/>
          <w:szCs w:val="24"/>
        </w:rPr>
        <w:t>При этом заключение договора способом закупки у единственного поставщика на указанный вид работ, услуг допускается только с тем поставщиком, который в течение длительного периода (</w:t>
      </w:r>
      <w:r w:rsidRPr="00EE1B81">
        <w:rPr>
          <w:rFonts w:ascii="Times New Roman" w:hAnsi="Times New Roman" w:cs="Times New Roman"/>
          <w:sz w:val="24"/>
          <w:szCs w:val="24"/>
          <w:u w:val="single"/>
        </w:rPr>
        <w:t>более трех лет непрерывно</w:t>
      </w:r>
      <w:r w:rsidRPr="00EE1B81">
        <w:rPr>
          <w:rFonts w:ascii="Times New Roman" w:hAnsi="Times New Roman" w:cs="Times New Roman"/>
          <w:sz w:val="24"/>
          <w:szCs w:val="24"/>
        </w:rPr>
        <w:t>) оказывает для заказчика данный вид работ, услуг, при этом отвечает всем требованиям, обычно предъявляемым к качеству выполнения подобных работ (наличие соответствующих специалистов, оборудования, производственных мощностей и т.п.), при отсутствии обоснованных претензий к качеству и срокам выполненных работ, оказанных услуг за весь период выполнения работ (оказания услуг);</w:t>
      </w:r>
    </w:p>
    <w:p w14:paraId="71C5226F" w14:textId="2254DE6D" w:rsidR="00EE1B81" w:rsidRPr="00656382"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приобретение работ, услуг, связанных с содержанием и ремонтом территории предприятия (в том числе покрытия), находящейся в собственности или во временном пользовании заказчика на законных основаниях, а также работ, услуг, связанных с осмотром, проверкой, обслуживанием и ремонтом железнодорожных путей, подкрановых путей и стрелочных переводов.</w:t>
      </w:r>
    </w:p>
    <w:p w14:paraId="32C6F868" w14:textId="77777777" w:rsidR="00EE1B81" w:rsidRPr="00EE1B81" w:rsidRDefault="00EE1B81" w:rsidP="00656382">
      <w:pPr>
        <w:spacing w:after="0" w:line="240" w:lineRule="auto"/>
        <w:ind w:firstLine="709"/>
        <w:jc w:val="both"/>
        <w:rPr>
          <w:rFonts w:ascii="Times New Roman" w:hAnsi="Times New Roman" w:cs="Times New Roman"/>
          <w:sz w:val="24"/>
          <w:szCs w:val="24"/>
        </w:rPr>
      </w:pPr>
      <w:r w:rsidRPr="00EE1B81">
        <w:rPr>
          <w:rFonts w:ascii="Times New Roman" w:hAnsi="Times New Roman" w:cs="Times New Roman"/>
          <w:sz w:val="24"/>
          <w:szCs w:val="24"/>
        </w:rPr>
        <w:t>При этом заключение договора способом закупки у единственного поставщика на указанный вид работ, услуг допускается только с тем поставщиком, который в течение длительного периода (</w:t>
      </w:r>
      <w:r w:rsidRPr="00EE1B81">
        <w:rPr>
          <w:rFonts w:ascii="Times New Roman" w:hAnsi="Times New Roman" w:cs="Times New Roman"/>
          <w:sz w:val="24"/>
          <w:szCs w:val="24"/>
          <w:u w:val="single"/>
        </w:rPr>
        <w:t>более трех лет непрерывно</w:t>
      </w:r>
      <w:r w:rsidRPr="00EE1B81">
        <w:rPr>
          <w:rFonts w:ascii="Times New Roman" w:hAnsi="Times New Roman" w:cs="Times New Roman"/>
          <w:sz w:val="24"/>
          <w:szCs w:val="24"/>
        </w:rPr>
        <w:t>) оказывает для заказчика данный вид работ, услуг, при этом отвечает всем требованиям, обычно предъявляемым к качеству выполнения подобных работ (наличие соответствующих специалистов, оборудования, производственных мощностей и т.п.), при отсутствии обоснованных претензий к качеству и срокам выполненных работ, оказанных услуг за весь период выполнения работ (оказания услуг);</w:t>
      </w:r>
    </w:p>
    <w:p w14:paraId="16347FD5" w14:textId="58523FA6"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оказание услуг, связанных с предоставлением транспортных средств с оказанием услуг по управлению и их технической эксплуатации, в случае наличия потребности в оперативном выполнении работ для осуществления основной производственной деятельности;</w:t>
      </w:r>
    </w:p>
    <w:p w14:paraId="7718BDE1" w14:textId="328A1C26"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оказание услуг, выполнение работ, связанных с ручным формированием-расформированием укрупненных грузовых мест для осуществления основной деятельности порта в целях исполнения договорных обязательств;</w:t>
      </w:r>
    </w:p>
    <w:p w14:paraId="0B396717" w14:textId="48381942"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оказание услуг, связанных с согласованием экспортно-импортных, транзитных и внутрироссийских перевозок грузов;</w:t>
      </w:r>
    </w:p>
    <w:p w14:paraId="343484B2" w14:textId="79924FB1"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оказание услуг по разработке документации, связанной с обеспечением экологической безопасности на территории и акватории предприятия; услуг по несению постоянной аварийно-спасательной готовности к реагированию и ликвидации чрезвычайных ситуаций, связанных с разливом нефти и нефтепродуктов;</w:t>
      </w:r>
    </w:p>
    <w:p w14:paraId="5DD36200" w14:textId="3ECDE77D"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связанная с содержанием, обслуживанием, ремонтом, строительством объектов культурного (религиозного) направления, а также с их обеспечением предметами обихода;</w:t>
      </w:r>
    </w:p>
    <w:p w14:paraId="116382D4" w14:textId="3BD9827B"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на оказание услуг, связанных с определением рыночной стоимости объектов;</w:t>
      </w:r>
    </w:p>
    <w:p w14:paraId="319EB6EA" w14:textId="5200F864"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по обследованию, освидетельствованию, изготовлению/корректировке паспортов (и иной документации) объектов инфраструктуры (в том числе гидротехнических сооружений, железнодорожных, подкрановых путей и стрелочных переводов), находящихся в собственности у заказчика, оперативном управлении или переданных во временное владение и пользование на условиях аренды;</w:t>
      </w:r>
    </w:p>
    <w:p w14:paraId="30DBF5D1" w14:textId="492C5A5E" w:rsidR="00EE1B81" w:rsidRPr="00656382"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olor w:val="000000" w:themeColor="text1"/>
          <w:sz w:val="24"/>
          <w:szCs w:val="24"/>
        </w:rPr>
        <w:t xml:space="preserve"> осуществляется закупка на оказание услуг доступа к сети Интернет, передачи данных или телематические услуги;</w:t>
      </w:r>
    </w:p>
    <w:p w14:paraId="01721F5B" w14:textId="155C295E" w:rsidR="00EE1B81" w:rsidRPr="00656382" w:rsidRDefault="00EE1B81" w:rsidP="00152448">
      <w:pPr>
        <w:pStyle w:val="ac"/>
        <w:numPr>
          <w:ilvl w:val="0"/>
          <w:numId w:val="156"/>
        </w:numPr>
        <w:ind w:left="0" w:firstLine="709"/>
        <w:jc w:val="both"/>
        <w:rPr>
          <w:rFonts w:ascii="Times New Roman" w:hAnsi="Times New Roman"/>
          <w:color w:val="000000" w:themeColor="text1"/>
          <w:sz w:val="24"/>
          <w:szCs w:val="24"/>
        </w:rPr>
      </w:pPr>
      <w:r w:rsidRPr="00656382">
        <w:rPr>
          <w:rFonts w:ascii="Times New Roman" w:hAnsi="Times New Roman"/>
          <w:color w:val="000000" w:themeColor="text1"/>
          <w:sz w:val="24"/>
          <w:szCs w:val="24"/>
        </w:rPr>
        <w:t>осуществляется закупка спецодежды, спецобуви, средств индивидуальной защиты в соответствии с локальными нормативными и распорядительными документами заказчика (в том числе коллективным договором).</w:t>
      </w:r>
    </w:p>
    <w:p w14:paraId="1229A407" w14:textId="14F8CFF8"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 xml:space="preserve">осуществляется закупка специализированной портовой перегрузочной техники, погрузочно-разгрузочного и подъемно-транспортного оборудования, грузозахватных приспособлений для такого оборудования, энергетического оборудования, имущества для экологических объектов порта, холодильно-компрессорного и иного оборудования для складов различного типа, и иного уникального портового оборудования и техники, с учетом, что приобретаемые объекты полностью соответствуют по своим техническим характеристикам экономическим целям предприятия, по решению руководителя заказчика. </w:t>
      </w:r>
    </w:p>
    <w:p w14:paraId="62865C56" w14:textId="217E3240" w:rsidR="00EE1B81" w:rsidRDefault="00EE1B81" w:rsidP="00152448">
      <w:pPr>
        <w:pStyle w:val="ac"/>
        <w:numPr>
          <w:ilvl w:val="0"/>
          <w:numId w:val="156"/>
        </w:numPr>
        <w:ind w:left="0" w:firstLine="709"/>
        <w:jc w:val="both"/>
        <w:rPr>
          <w:rFonts w:ascii="Times New Roman" w:hAnsi="Times New Roman" w:cs="Times New Roman"/>
          <w:sz w:val="24"/>
          <w:szCs w:val="24"/>
        </w:rPr>
      </w:pPr>
      <w:r w:rsidRPr="00656382">
        <w:rPr>
          <w:rFonts w:ascii="Times New Roman" w:hAnsi="Times New Roman" w:cs="Times New Roman"/>
          <w:sz w:val="24"/>
          <w:szCs w:val="24"/>
        </w:rPr>
        <w:t>осуществляется закупка детских новогодних подарков.</w:t>
      </w:r>
    </w:p>
    <w:p w14:paraId="579132A2" w14:textId="442D1CD2" w:rsidR="00EE1B81" w:rsidRPr="00656382" w:rsidRDefault="00EE1B81" w:rsidP="00152448">
      <w:pPr>
        <w:pStyle w:val="ac"/>
        <w:numPr>
          <w:ilvl w:val="0"/>
          <w:numId w:val="156"/>
        </w:numPr>
        <w:spacing w:after="240"/>
        <w:ind w:left="0" w:firstLine="709"/>
        <w:jc w:val="both"/>
        <w:rPr>
          <w:rFonts w:ascii="Times New Roman" w:hAnsi="Times New Roman" w:cs="Times New Roman"/>
          <w:sz w:val="24"/>
          <w:szCs w:val="24"/>
        </w:rPr>
      </w:pPr>
      <w:r w:rsidRPr="00656382">
        <w:rPr>
          <w:rFonts w:ascii="Times New Roman" w:hAnsi="Times New Roman" w:cs="Times New Roman"/>
          <w:sz w:val="24"/>
          <w:szCs w:val="24"/>
        </w:rPr>
        <w:t>приобретаются услуги по техническому обслуживанию, поддержке и сопровождению информационных и справочно-правовых систем, программных средств и программных продуктов.</w:t>
      </w:r>
    </w:p>
    <w:p w14:paraId="3BD8A089" w14:textId="5DF500FB" w:rsidR="00AA7BB3" w:rsidRDefault="00AA7BB3" w:rsidP="00152448">
      <w:pPr>
        <w:pStyle w:val="ac"/>
        <w:numPr>
          <w:ilvl w:val="1"/>
          <w:numId w:val="206"/>
        </w:numPr>
        <w:ind w:left="0" w:firstLine="567"/>
        <w:jc w:val="both"/>
        <w:rPr>
          <w:rFonts w:ascii="Times New Roman" w:eastAsia="Calibri" w:hAnsi="Times New Roman" w:cs="Times New Roman"/>
          <w:sz w:val="24"/>
          <w:szCs w:val="24"/>
        </w:rPr>
      </w:pPr>
      <w:r w:rsidRPr="00656382">
        <w:rPr>
          <w:rFonts w:ascii="Times New Roman" w:eastAsia="Calibri" w:hAnsi="Times New Roman" w:cs="Times New Roman"/>
          <w:sz w:val="24"/>
          <w:szCs w:val="24"/>
        </w:rPr>
        <w:t xml:space="preserve">Решение о цене товаров, работ, услуг, закупаемых у единственного поставщика, принимает </w:t>
      </w:r>
      <w:r w:rsidR="004F4CEE">
        <w:rPr>
          <w:rFonts w:ascii="Times New Roman" w:eastAsia="Calibri" w:hAnsi="Times New Roman" w:cs="Times New Roman"/>
          <w:sz w:val="24"/>
          <w:szCs w:val="24"/>
        </w:rPr>
        <w:t>закупочная комиссия</w:t>
      </w:r>
      <w:r w:rsidRPr="00656382">
        <w:rPr>
          <w:rFonts w:ascii="Times New Roman" w:eastAsia="Calibri" w:hAnsi="Times New Roman" w:cs="Times New Roman"/>
          <w:sz w:val="24"/>
          <w:szCs w:val="24"/>
        </w:rPr>
        <w:t xml:space="preserve"> на основании </w:t>
      </w:r>
      <w:r w:rsidR="00656382">
        <w:rPr>
          <w:rFonts w:ascii="Times New Roman" w:eastAsia="Calibri" w:hAnsi="Times New Roman" w:cs="Times New Roman"/>
          <w:sz w:val="24"/>
          <w:szCs w:val="24"/>
        </w:rPr>
        <w:t xml:space="preserve">Рапорта с </w:t>
      </w:r>
      <w:r w:rsidR="00656382" w:rsidRPr="00656382">
        <w:rPr>
          <w:rFonts w:ascii="Times New Roman" w:eastAsia="Calibri" w:hAnsi="Times New Roman" w:cs="Times New Roman"/>
          <w:sz w:val="24"/>
          <w:szCs w:val="24"/>
        </w:rPr>
        <w:t>обоснованием</w:t>
      </w:r>
      <w:r w:rsidRPr="00656382">
        <w:rPr>
          <w:rFonts w:ascii="Times New Roman" w:eastAsia="Calibri" w:hAnsi="Times New Roman" w:cs="Times New Roman"/>
          <w:sz w:val="24"/>
          <w:szCs w:val="24"/>
        </w:rPr>
        <w:t xml:space="preserve"> потребности в закупке у единственного поставщика.</w:t>
      </w:r>
    </w:p>
    <w:p w14:paraId="0093740D" w14:textId="2E60826F" w:rsidR="00AA7BB3" w:rsidRDefault="00AA7BB3" w:rsidP="00152448">
      <w:pPr>
        <w:pStyle w:val="ac"/>
        <w:numPr>
          <w:ilvl w:val="1"/>
          <w:numId w:val="206"/>
        </w:numPr>
        <w:ind w:left="0" w:firstLine="567"/>
        <w:jc w:val="both"/>
        <w:rPr>
          <w:rFonts w:ascii="Times New Roman" w:eastAsia="Calibri" w:hAnsi="Times New Roman" w:cs="Times New Roman"/>
          <w:sz w:val="24"/>
          <w:szCs w:val="24"/>
        </w:rPr>
      </w:pPr>
      <w:r w:rsidRPr="00656382">
        <w:rPr>
          <w:rFonts w:ascii="Times New Roman" w:eastAsia="Calibri"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w:t>
      </w:r>
      <w:r w:rsidR="00DC4611">
        <w:rPr>
          <w:rFonts w:ascii="Times New Roman" w:eastAsia="Calibri" w:hAnsi="Times New Roman" w:cs="Times New Roman"/>
          <w:sz w:val="24"/>
          <w:szCs w:val="24"/>
        </w:rPr>
        <w:t>9</w:t>
      </w:r>
      <w:r w:rsidRPr="00656382">
        <w:rPr>
          <w:rFonts w:ascii="Times New Roman" w:eastAsia="Calibri" w:hAnsi="Times New Roman" w:cs="Times New Roman"/>
          <w:sz w:val="24"/>
          <w:szCs w:val="24"/>
        </w:rPr>
        <w:t>.</w:t>
      </w:r>
      <w:r w:rsidR="00DC4611">
        <w:rPr>
          <w:rFonts w:ascii="Times New Roman" w:eastAsia="Calibri" w:hAnsi="Times New Roman" w:cs="Times New Roman"/>
          <w:sz w:val="24"/>
          <w:szCs w:val="24"/>
        </w:rPr>
        <w:t>2</w:t>
      </w:r>
      <w:r w:rsidRPr="00656382">
        <w:rPr>
          <w:rFonts w:ascii="Times New Roman" w:eastAsia="Calibri" w:hAnsi="Times New Roman" w:cs="Times New Roman"/>
          <w:sz w:val="24"/>
          <w:szCs w:val="24"/>
        </w:rPr>
        <w:t>.18 настоящего Положения.</w:t>
      </w:r>
    </w:p>
    <w:p w14:paraId="3BBC811C" w14:textId="4ADF12C8" w:rsidR="002C7B80" w:rsidRPr="001E0CE4" w:rsidRDefault="00AA7BB3" w:rsidP="002C7B80">
      <w:pPr>
        <w:pStyle w:val="ac"/>
        <w:numPr>
          <w:ilvl w:val="1"/>
          <w:numId w:val="206"/>
        </w:numPr>
        <w:ind w:left="0" w:firstLine="567"/>
        <w:jc w:val="both"/>
        <w:rPr>
          <w:rFonts w:ascii="Times New Roman" w:eastAsia="Calibri" w:hAnsi="Times New Roman" w:cs="Times New Roman"/>
          <w:sz w:val="24"/>
          <w:szCs w:val="24"/>
        </w:rPr>
      </w:pPr>
      <w:r w:rsidRPr="001E0CE4">
        <w:rPr>
          <w:rFonts w:ascii="Times New Roman" w:eastAsia="Calibri" w:hAnsi="Times New Roman" w:cs="Times New Roman"/>
          <w:sz w:val="24"/>
          <w:szCs w:val="24"/>
        </w:rPr>
        <w:t>Информация о закупке у единственного поставщика размещается в ЕИС в порядке, определенном в Законе</w:t>
      </w:r>
      <w:r w:rsidR="002C7B80" w:rsidRPr="001E0CE4">
        <w:rPr>
          <w:rFonts w:ascii="Times New Roman" w:eastAsia="Calibri" w:hAnsi="Times New Roman" w:cs="Times New Roman"/>
          <w:sz w:val="24"/>
          <w:szCs w:val="24"/>
        </w:rPr>
        <w:t xml:space="preserve"> № 223-ФЗ:</w:t>
      </w:r>
      <w:r w:rsidR="002C7B80" w:rsidRPr="001E0CE4">
        <w:t xml:space="preserve"> </w:t>
      </w:r>
    </w:p>
    <w:p w14:paraId="64EFFA72" w14:textId="39AC1095" w:rsidR="00AA7BB3" w:rsidRPr="003018C7" w:rsidRDefault="002C7B80" w:rsidP="003018C7">
      <w:pPr>
        <w:pStyle w:val="ac"/>
        <w:ind w:left="420"/>
        <w:jc w:val="both"/>
        <w:rPr>
          <w:rFonts w:ascii="Times New Roman" w:eastAsia="Calibri" w:hAnsi="Times New Roman" w:cs="Times New Roman"/>
          <w:sz w:val="24"/>
          <w:szCs w:val="24"/>
        </w:rPr>
      </w:pPr>
      <w:r w:rsidRPr="001E0CE4">
        <w:rPr>
          <w:rFonts w:ascii="Times New Roman" w:eastAsia="Calibri" w:hAnsi="Times New Roman" w:cs="Times New Roman"/>
          <w:sz w:val="24"/>
          <w:szCs w:val="24"/>
        </w:rPr>
        <w:t>- извещение и документация о закупке у единственного поставщика (исполнителя, подрядчика) не разрабатывается Заказчиком и не подлежит размещению в ЕИС;</w:t>
      </w:r>
    </w:p>
    <w:p w14:paraId="25DBAB27" w14:textId="77777777" w:rsidR="00DC4611" w:rsidRDefault="00AA7BB3" w:rsidP="00152448">
      <w:pPr>
        <w:pStyle w:val="ac"/>
        <w:numPr>
          <w:ilvl w:val="1"/>
          <w:numId w:val="206"/>
        </w:numPr>
        <w:ind w:left="0" w:firstLine="567"/>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Для проведения закупки у единственного поставщика собирается закупочная комиссия.</w:t>
      </w:r>
    </w:p>
    <w:p w14:paraId="6CFACF51" w14:textId="3686374D" w:rsidR="00AA7BB3" w:rsidRPr="001E0CE4" w:rsidRDefault="00AA7BB3" w:rsidP="00152448">
      <w:pPr>
        <w:pStyle w:val="ac"/>
        <w:numPr>
          <w:ilvl w:val="1"/>
          <w:numId w:val="206"/>
        </w:numPr>
        <w:ind w:left="0" w:firstLine="567"/>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 xml:space="preserve">Протокол проведения закупки у единственного поставщика </w:t>
      </w:r>
      <w:r w:rsidR="003018C7" w:rsidRPr="002C7B80">
        <w:rPr>
          <w:rFonts w:ascii="Times New Roman" w:eastAsia="Calibri" w:hAnsi="Times New Roman" w:cs="Times New Roman"/>
          <w:sz w:val="24"/>
          <w:szCs w:val="24"/>
        </w:rPr>
        <w:t xml:space="preserve">(исполнителя, подрядчика) </w:t>
      </w:r>
      <w:r w:rsidRPr="00DC4611">
        <w:rPr>
          <w:rFonts w:ascii="Times New Roman" w:eastAsia="Calibri" w:hAnsi="Times New Roman" w:cs="Times New Roman"/>
          <w:sz w:val="24"/>
          <w:szCs w:val="24"/>
        </w:rPr>
        <w:t xml:space="preserve">оформляется </w:t>
      </w:r>
      <w:r w:rsidR="00283359" w:rsidRPr="001E0CE4">
        <w:rPr>
          <w:rFonts w:ascii="Times New Roman" w:eastAsia="Calibri" w:hAnsi="Times New Roman" w:cs="Times New Roman"/>
          <w:sz w:val="24"/>
          <w:szCs w:val="24"/>
        </w:rPr>
        <w:t>организатором закупки</w:t>
      </w:r>
      <w:r w:rsidRPr="001E0CE4">
        <w:rPr>
          <w:rFonts w:ascii="Times New Roman" w:eastAsia="Calibri" w:hAnsi="Times New Roman" w:cs="Times New Roman"/>
          <w:sz w:val="24"/>
          <w:szCs w:val="24"/>
        </w:rPr>
        <w:t xml:space="preserve"> и подписывается всеми присутствующими членами комиссии по закупкам. Такой протокол </w:t>
      </w:r>
      <w:r w:rsidR="003018C7" w:rsidRPr="001E0CE4">
        <w:rPr>
          <w:rFonts w:ascii="Times New Roman" w:eastAsia="Calibri" w:hAnsi="Times New Roman" w:cs="Times New Roman"/>
          <w:sz w:val="24"/>
          <w:szCs w:val="24"/>
        </w:rPr>
        <w:t>не подлежит размещению</w:t>
      </w:r>
      <w:r w:rsidRPr="001E0CE4">
        <w:rPr>
          <w:rFonts w:ascii="Times New Roman" w:eastAsia="Calibri" w:hAnsi="Times New Roman" w:cs="Times New Roman"/>
          <w:sz w:val="24"/>
          <w:szCs w:val="24"/>
        </w:rPr>
        <w:t xml:space="preserve"> в ЕИС.</w:t>
      </w:r>
    </w:p>
    <w:p w14:paraId="6CF047DD" w14:textId="6E0E36E0" w:rsidR="00AA7BB3" w:rsidRPr="00DC4611" w:rsidRDefault="00AA7BB3" w:rsidP="00152448">
      <w:pPr>
        <w:pStyle w:val="ac"/>
        <w:numPr>
          <w:ilvl w:val="1"/>
          <w:numId w:val="206"/>
        </w:numPr>
        <w:ind w:left="0" w:firstLine="567"/>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В протоколе проведения закупки у единственного поставщика</w:t>
      </w:r>
      <w:r w:rsidR="00283359">
        <w:rPr>
          <w:rFonts w:ascii="Times New Roman" w:eastAsia="Calibri" w:hAnsi="Times New Roman" w:cs="Times New Roman"/>
          <w:sz w:val="24"/>
          <w:szCs w:val="24"/>
        </w:rPr>
        <w:t xml:space="preserve"> </w:t>
      </w:r>
      <w:r w:rsidR="00283359" w:rsidRPr="00283359">
        <w:rPr>
          <w:rFonts w:ascii="Times New Roman" w:eastAsia="Calibri" w:hAnsi="Times New Roman" w:cs="Times New Roman"/>
          <w:sz w:val="24"/>
          <w:szCs w:val="24"/>
        </w:rPr>
        <w:t>(исполнителя, подрядчика)</w:t>
      </w:r>
      <w:r w:rsidRPr="00DC4611">
        <w:rPr>
          <w:rFonts w:ascii="Times New Roman" w:eastAsia="Calibri" w:hAnsi="Times New Roman" w:cs="Times New Roman"/>
          <w:sz w:val="24"/>
          <w:szCs w:val="24"/>
        </w:rPr>
        <w:t xml:space="preserve"> указываются:</w:t>
      </w:r>
    </w:p>
    <w:p w14:paraId="5901E9C9" w14:textId="4243C79D"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место, дата составления протокола;</w:t>
      </w:r>
    </w:p>
    <w:p w14:paraId="3972B1A4" w14:textId="09291E63"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фамилии, имена, отчества, должности членов комиссии по закупкам;</w:t>
      </w:r>
    </w:p>
    <w:p w14:paraId="0015B075" w14:textId="557FD297"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способ закупки (закупка у единственного поставщика);</w:t>
      </w:r>
    </w:p>
    <w:p w14:paraId="5B1F1DBE" w14:textId="15EC727E"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предмет договора;</w:t>
      </w:r>
    </w:p>
    <w:p w14:paraId="53C4E66E" w14:textId="62D56B3D"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цена договора у единственного поставщика;</w:t>
      </w:r>
    </w:p>
    <w:p w14:paraId="43C8DA5C" w14:textId="3540A40C" w:rsidR="00AA7BB3"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 xml:space="preserve">решение о заключении договора с единственным поставщиком и обоснование такого решения с указанием соответствующего подпункта пункта </w:t>
      </w:r>
      <w:r w:rsidR="00DC4611">
        <w:rPr>
          <w:rFonts w:ascii="Times New Roman" w:eastAsia="Calibri" w:hAnsi="Times New Roman" w:cs="Times New Roman"/>
          <w:sz w:val="24"/>
          <w:szCs w:val="24"/>
        </w:rPr>
        <w:t>18.2</w:t>
      </w:r>
      <w:r w:rsidRPr="00DC4611">
        <w:rPr>
          <w:rFonts w:ascii="Times New Roman" w:eastAsia="Calibri" w:hAnsi="Times New Roman" w:cs="Times New Roman"/>
          <w:sz w:val="24"/>
          <w:szCs w:val="24"/>
        </w:rPr>
        <w:t xml:space="preserve"> настоящего Положения;</w:t>
      </w:r>
    </w:p>
    <w:p w14:paraId="66652CED" w14:textId="1EE78462" w:rsidR="00B71C84" w:rsidRDefault="00AA7BB3" w:rsidP="00152448">
      <w:pPr>
        <w:pStyle w:val="ac"/>
        <w:numPr>
          <w:ilvl w:val="1"/>
          <w:numId w:val="132"/>
        </w:numPr>
        <w:ind w:left="284" w:hanging="284"/>
        <w:jc w:val="both"/>
        <w:rPr>
          <w:rFonts w:ascii="Times New Roman" w:eastAsia="Calibri" w:hAnsi="Times New Roman" w:cs="Times New Roman"/>
          <w:sz w:val="24"/>
          <w:szCs w:val="24"/>
        </w:rPr>
      </w:pPr>
      <w:r w:rsidRPr="00DC4611">
        <w:rPr>
          <w:rFonts w:ascii="Times New Roman" w:eastAsia="Calibri" w:hAnsi="Times New Roman" w:cs="Times New Roman"/>
          <w:sz w:val="24"/>
          <w:szCs w:val="24"/>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14:paraId="6DBDA172" w14:textId="6510F826" w:rsidR="00231B03" w:rsidRPr="003018C7" w:rsidRDefault="00B71C84" w:rsidP="007D5210">
      <w:pPr>
        <w:pStyle w:val="ac"/>
        <w:numPr>
          <w:ilvl w:val="1"/>
          <w:numId w:val="206"/>
        </w:numPr>
        <w:jc w:val="both"/>
        <w:rPr>
          <w:rFonts w:ascii="Times New Roman" w:eastAsia="Calibri" w:hAnsi="Times New Roman" w:cs="Times New Roman"/>
          <w:sz w:val="24"/>
          <w:szCs w:val="24"/>
        </w:rPr>
      </w:pPr>
      <w:r w:rsidRPr="003018C7">
        <w:rPr>
          <w:rFonts w:ascii="Times New Roman" w:eastAsia="Calibri" w:hAnsi="Times New Roman" w:cs="Times New Roman"/>
          <w:sz w:val="24"/>
          <w:szCs w:val="24"/>
        </w:rPr>
        <w:br w:type="page"/>
      </w:r>
    </w:p>
    <w:p w14:paraId="6A5668E1" w14:textId="77777777" w:rsidR="00ED428E" w:rsidRPr="003A3E88" w:rsidRDefault="00ED428E" w:rsidP="00152448">
      <w:pPr>
        <w:pStyle w:val="11"/>
        <w:keepNext w:val="0"/>
        <w:keepLines w:val="0"/>
        <w:widowControl w:val="0"/>
        <w:numPr>
          <w:ilvl w:val="0"/>
          <w:numId w:val="206"/>
        </w:numPr>
        <w:tabs>
          <w:tab w:val="left" w:pos="851"/>
        </w:tabs>
        <w:suppressAutoHyphens w:val="0"/>
        <w:autoSpaceDE w:val="0"/>
        <w:autoSpaceDN w:val="0"/>
        <w:adjustRightInd w:val="0"/>
        <w:spacing w:before="120" w:after="120"/>
        <w:ind w:left="924" w:hanging="357"/>
        <w:rPr>
          <w:caps/>
          <w:szCs w:val="24"/>
        </w:rPr>
      </w:pPr>
      <w:bookmarkStart w:id="704" w:name="_Toc517792969"/>
      <w:bookmarkStart w:id="705" w:name="_Toc522624432"/>
      <w:bookmarkStart w:id="706" w:name="_Toc27747518"/>
      <w:r w:rsidRPr="003A3E88">
        <w:rPr>
          <w:caps/>
          <w:szCs w:val="24"/>
        </w:rPr>
        <w:t>Закупки с участием субъектов малого и среднего предпринимательства</w:t>
      </w:r>
      <w:bookmarkEnd w:id="704"/>
      <w:bookmarkEnd w:id="705"/>
      <w:bookmarkEnd w:id="706"/>
      <w:r w:rsidRPr="003A3E88">
        <w:rPr>
          <w:caps/>
          <w:szCs w:val="24"/>
        </w:rPr>
        <w:t xml:space="preserve"> </w:t>
      </w:r>
    </w:p>
    <w:p w14:paraId="10028244" w14:textId="4F7590A4" w:rsidR="00ED428E" w:rsidRPr="00DC4611" w:rsidRDefault="00ED428E" w:rsidP="00152448">
      <w:pPr>
        <w:pStyle w:val="ac"/>
        <w:numPr>
          <w:ilvl w:val="1"/>
          <w:numId w:val="206"/>
        </w:numPr>
        <w:spacing w:after="240"/>
        <w:ind w:left="0" w:firstLine="0"/>
        <w:jc w:val="center"/>
        <w:outlineLvl w:val="0"/>
        <w:rPr>
          <w:rFonts w:ascii="Times New Roman" w:hAnsi="Times New Roman" w:cs="Times New Roman"/>
          <w:b/>
          <w:sz w:val="24"/>
          <w:szCs w:val="24"/>
        </w:rPr>
      </w:pPr>
      <w:bookmarkStart w:id="707" w:name="_Toc27747519"/>
      <w:bookmarkStart w:id="708" w:name="_Ref479168651"/>
      <w:r w:rsidRPr="00DC4611">
        <w:rPr>
          <w:rFonts w:ascii="Times New Roman" w:hAnsi="Times New Roman" w:cs="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707"/>
    </w:p>
    <w:p w14:paraId="4B4C2E37" w14:textId="2C8586EA" w:rsidR="00ED428E" w:rsidRDefault="00ED428E" w:rsidP="00152448">
      <w:pPr>
        <w:pStyle w:val="ac"/>
        <w:numPr>
          <w:ilvl w:val="2"/>
          <w:numId w:val="206"/>
        </w:numPr>
        <w:tabs>
          <w:tab w:val="left" w:pos="1134"/>
        </w:tabs>
        <w:ind w:left="0" w:firstLine="567"/>
        <w:contextualSpacing/>
        <w:jc w:val="both"/>
        <w:rPr>
          <w:rFonts w:ascii="Times New Roman" w:hAnsi="Times New Roman" w:cs="Times New Roman"/>
          <w:sz w:val="24"/>
          <w:szCs w:val="24"/>
        </w:rPr>
      </w:pPr>
      <w:r w:rsidRPr="00DC4611">
        <w:rPr>
          <w:rFonts w:ascii="Times New Roman" w:hAnsi="Times New Roman" w:cs="Times New Roman"/>
          <w:sz w:val="24"/>
          <w:szCs w:val="24"/>
        </w:rPr>
        <w:t>Заказчик, за исключением случаев, установленных Постановлением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осуществлять закупки среди субъектов МСП.</w:t>
      </w:r>
    </w:p>
    <w:p w14:paraId="2F0B9D67" w14:textId="7AE078F0" w:rsidR="00F816E6" w:rsidRPr="00F816E6" w:rsidRDefault="00F816E6" w:rsidP="00152448">
      <w:pPr>
        <w:pStyle w:val="ac"/>
        <w:numPr>
          <w:ilvl w:val="2"/>
          <w:numId w:val="206"/>
        </w:numPr>
        <w:tabs>
          <w:tab w:val="left" w:pos="1134"/>
        </w:tabs>
        <w:ind w:left="0" w:firstLine="567"/>
        <w:contextualSpacing/>
        <w:jc w:val="both"/>
        <w:rPr>
          <w:rFonts w:ascii="Times New Roman" w:hAnsi="Times New Roman" w:cs="Times New Roman"/>
          <w:sz w:val="24"/>
          <w:szCs w:val="24"/>
        </w:rPr>
      </w:pPr>
      <w:r w:rsidRPr="00F816E6">
        <w:rPr>
          <w:rFonts w:ascii="Times New Roman" w:hAnsi="Times New Roman" w:cs="Times New Roman"/>
          <w:sz w:val="24"/>
          <w:szCs w:val="24"/>
        </w:rPr>
        <w:t xml:space="preserve">Закупки у СМСП осуществляются путем проведения исключительно конкурентных закупок в электронной форме способами, указанными в пункте </w:t>
      </w:r>
      <w:r w:rsidR="0032535F">
        <w:rPr>
          <w:rFonts w:ascii="Times New Roman" w:hAnsi="Times New Roman" w:cs="Times New Roman"/>
          <w:sz w:val="24"/>
          <w:szCs w:val="24"/>
        </w:rPr>
        <w:t>2</w:t>
      </w:r>
      <w:r w:rsidRPr="00F816E6">
        <w:rPr>
          <w:rFonts w:ascii="Times New Roman" w:hAnsi="Times New Roman" w:cs="Times New Roman"/>
          <w:sz w:val="24"/>
          <w:szCs w:val="24"/>
        </w:rPr>
        <w:t>.2 настоящего Положения. Их участниками могут быть:</w:t>
      </w:r>
    </w:p>
    <w:p w14:paraId="6BA2381B" w14:textId="03852DAA" w:rsidR="00F816E6" w:rsidRDefault="00F816E6" w:rsidP="00152448">
      <w:pPr>
        <w:pStyle w:val="ac"/>
        <w:numPr>
          <w:ilvl w:val="1"/>
          <w:numId w:val="129"/>
        </w:numPr>
        <w:tabs>
          <w:tab w:val="left" w:pos="1853"/>
        </w:tabs>
        <w:ind w:left="1134" w:firstLine="0"/>
        <w:contextualSpacing/>
        <w:jc w:val="both"/>
        <w:rPr>
          <w:rFonts w:ascii="Times New Roman" w:hAnsi="Times New Roman" w:cs="Times New Roman"/>
          <w:sz w:val="24"/>
          <w:szCs w:val="24"/>
        </w:rPr>
      </w:pPr>
      <w:r w:rsidRPr="00F816E6">
        <w:rPr>
          <w:rFonts w:ascii="Times New Roman" w:hAnsi="Times New Roman" w:cs="Times New Roman"/>
          <w:sz w:val="24"/>
          <w:szCs w:val="24"/>
        </w:rPr>
        <w:t>любые лица, указанные в части 5 статьи 3 Закона № 223-ФЗ, в том числе СМСП;</w:t>
      </w:r>
    </w:p>
    <w:p w14:paraId="494F4CC8" w14:textId="4C13875E" w:rsidR="00F816E6" w:rsidRDefault="00F816E6" w:rsidP="00152448">
      <w:pPr>
        <w:pStyle w:val="ac"/>
        <w:numPr>
          <w:ilvl w:val="1"/>
          <w:numId w:val="129"/>
        </w:numPr>
        <w:tabs>
          <w:tab w:val="left" w:pos="1853"/>
        </w:tabs>
        <w:ind w:left="1134" w:firstLine="0"/>
        <w:contextualSpacing/>
        <w:jc w:val="both"/>
        <w:rPr>
          <w:rFonts w:ascii="Times New Roman" w:hAnsi="Times New Roman" w:cs="Times New Roman"/>
          <w:sz w:val="24"/>
          <w:szCs w:val="24"/>
        </w:rPr>
      </w:pPr>
      <w:r w:rsidRPr="00F816E6">
        <w:rPr>
          <w:rFonts w:ascii="Times New Roman" w:hAnsi="Times New Roman" w:cs="Times New Roman"/>
          <w:sz w:val="24"/>
          <w:szCs w:val="24"/>
        </w:rPr>
        <w:t>только СМСП;</w:t>
      </w:r>
    </w:p>
    <w:p w14:paraId="1995782E" w14:textId="703F01B3" w:rsidR="00F816E6" w:rsidRPr="00F816E6" w:rsidRDefault="00F816E6" w:rsidP="00152448">
      <w:pPr>
        <w:pStyle w:val="ac"/>
        <w:numPr>
          <w:ilvl w:val="1"/>
          <w:numId w:val="129"/>
        </w:numPr>
        <w:tabs>
          <w:tab w:val="left" w:pos="1853"/>
        </w:tabs>
        <w:ind w:left="1134" w:firstLine="0"/>
        <w:contextualSpacing/>
        <w:jc w:val="both"/>
        <w:rPr>
          <w:rFonts w:ascii="Times New Roman" w:hAnsi="Times New Roman" w:cs="Times New Roman"/>
          <w:sz w:val="24"/>
          <w:szCs w:val="24"/>
        </w:rPr>
      </w:pPr>
      <w:r w:rsidRPr="00F816E6">
        <w:rPr>
          <w:rFonts w:ascii="Times New Roman" w:hAnsi="Times New Roman" w:cs="Times New Roman"/>
          <w:sz w:val="24"/>
          <w:szCs w:val="24"/>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4495C0B5" w14:textId="77777777" w:rsidR="00ED428E" w:rsidRPr="00DC4611" w:rsidRDefault="00ED428E" w:rsidP="00152448">
      <w:pPr>
        <w:pStyle w:val="ac"/>
        <w:numPr>
          <w:ilvl w:val="2"/>
          <w:numId w:val="206"/>
        </w:numPr>
        <w:tabs>
          <w:tab w:val="left" w:pos="1134"/>
        </w:tabs>
        <w:ind w:left="0" w:firstLine="567"/>
        <w:contextualSpacing/>
        <w:jc w:val="both"/>
        <w:rPr>
          <w:rFonts w:ascii="Times New Roman" w:hAnsi="Times New Roman" w:cs="Times New Roman"/>
          <w:sz w:val="24"/>
          <w:szCs w:val="24"/>
        </w:rPr>
      </w:pPr>
      <w:r w:rsidRPr="00DC4611">
        <w:rPr>
          <w:rFonts w:ascii="Times New Roman" w:hAnsi="Times New Roman" w:cs="Times New Roman"/>
          <w:sz w:val="24"/>
          <w:szCs w:val="24"/>
        </w:rPr>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708"/>
    </w:p>
    <w:p w14:paraId="400EB998" w14:textId="77777777" w:rsidR="00ED428E" w:rsidRPr="00DC4611" w:rsidRDefault="00ED428E" w:rsidP="00152448">
      <w:pPr>
        <w:numPr>
          <w:ilvl w:val="0"/>
          <w:numId w:val="34"/>
        </w:numPr>
        <w:shd w:val="clear" w:color="auto" w:fill="FFFFFF"/>
        <w:tabs>
          <w:tab w:val="left" w:pos="993"/>
        </w:tabs>
        <w:autoSpaceDE w:val="0"/>
        <w:autoSpaceDN w:val="0"/>
        <w:adjustRightInd w:val="0"/>
        <w:spacing w:after="0" w:line="240" w:lineRule="auto"/>
        <w:ind w:left="0" w:right="36" w:firstLine="567"/>
        <w:jc w:val="both"/>
        <w:rPr>
          <w:rFonts w:ascii="Times New Roman" w:hAnsi="Times New Roman" w:cs="Times New Roman"/>
          <w:sz w:val="24"/>
          <w:szCs w:val="24"/>
        </w:rPr>
      </w:pPr>
      <w:r w:rsidRPr="00DC4611">
        <w:rPr>
          <w:rFonts w:ascii="Times New Roman" w:hAnsi="Times New Roman" w:cs="Times New Roman"/>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0FF2CDE5" w14:textId="77777777" w:rsidR="00ED428E" w:rsidRPr="00DC4611" w:rsidRDefault="00ED428E" w:rsidP="00152448">
      <w:pPr>
        <w:numPr>
          <w:ilvl w:val="0"/>
          <w:numId w:val="34"/>
        </w:numPr>
        <w:shd w:val="clear" w:color="auto" w:fill="FFFFFF"/>
        <w:tabs>
          <w:tab w:val="left" w:pos="993"/>
        </w:tabs>
        <w:autoSpaceDE w:val="0"/>
        <w:autoSpaceDN w:val="0"/>
        <w:adjustRightInd w:val="0"/>
        <w:spacing w:after="0" w:line="240" w:lineRule="auto"/>
        <w:ind w:left="0" w:right="36" w:firstLine="567"/>
        <w:jc w:val="both"/>
        <w:rPr>
          <w:rFonts w:ascii="Times New Roman" w:hAnsi="Times New Roman" w:cs="Times New Roman"/>
          <w:sz w:val="24"/>
          <w:szCs w:val="24"/>
        </w:rPr>
      </w:pPr>
      <w:r w:rsidRPr="00DC4611">
        <w:rPr>
          <w:rFonts w:ascii="Times New Roman" w:hAnsi="Times New Roman" w:cs="Times New Roman"/>
          <w:sz w:val="24"/>
          <w:szCs w:val="24"/>
        </w:rPr>
        <w:t>обязательное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 первое место по итогам закупки;</w:t>
      </w:r>
    </w:p>
    <w:p w14:paraId="70D17D37" w14:textId="77777777" w:rsidR="00ED428E" w:rsidRPr="00DC4611" w:rsidRDefault="00ED428E" w:rsidP="00152448">
      <w:pPr>
        <w:numPr>
          <w:ilvl w:val="0"/>
          <w:numId w:val="34"/>
        </w:numPr>
        <w:shd w:val="clear" w:color="auto" w:fill="FFFFFF"/>
        <w:tabs>
          <w:tab w:val="left" w:pos="993"/>
        </w:tabs>
        <w:autoSpaceDE w:val="0"/>
        <w:autoSpaceDN w:val="0"/>
        <w:adjustRightInd w:val="0"/>
        <w:spacing w:after="0" w:line="240" w:lineRule="auto"/>
        <w:ind w:left="0" w:right="36" w:firstLine="567"/>
        <w:jc w:val="both"/>
        <w:rPr>
          <w:rFonts w:ascii="Times New Roman" w:hAnsi="Times New Roman" w:cs="Times New Roman"/>
          <w:sz w:val="24"/>
          <w:szCs w:val="24"/>
        </w:rPr>
      </w:pPr>
      <w:r w:rsidRPr="00DC4611">
        <w:rPr>
          <w:rFonts w:ascii="Times New Roman" w:hAnsi="Times New Roman" w:cs="Times New Roman"/>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результатам закупки не заключается;</w:t>
      </w:r>
    </w:p>
    <w:p w14:paraId="2FBD9B92" w14:textId="202D0780" w:rsidR="00ED428E" w:rsidRPr="00DC4611" w:rsidRDefault="00ED428E" w:rsidP="00152448">
      <w:pPr>
        <w:numPr>
          <w:ilvl w:val="0"/>
          <w:numId w:val="34"/>
        </w:numPr>
        <w:shd w:val="clear" w:color="auto" w:fill="FFFFFF"/>
        <w:tabs>
          <w:tab w:val="left" w:pos="993"/>
        </w:tabs>
        <w:autoSpaceDE w:val="0"/>
        <w:autoSpaceDN w:val="0"/>
        <w:adjustRightInd w:val="0"/>
        <w:spacing w:after="0" w:line="240" w:lineRule="auto"/>
        <w:ind w:left="0" w:right="36" w:firstLine="567"/>
        <w:jc w:val="both"/>
        <w:rPr>
          <w:rFonts w:ascii="Times New Roman" w:hAnsi="Times New Roman" w:cs="Times New Roman"/>
          <w:sz w:val="24"/>
          <w:szCs w:val="24"/>
        </w:rPr>
      </w:pPr>
      <w:r w:rsidRPr="00DC4611">
        <w:rPr>
          <w:rFonts w:ascii="Times New Roman" w:hAnsi="Times New Roman" w:cs="Times New Roman"/>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(отдельному этапу договора), заключённому по результатам закупки, </w:t>
      </w:r>
      <w:r w:rsidRPr="001E0CE4">
        <w:rPr>
          <w:rFonts w:ascii="Times New Roman" w:hAnsi="Times New Roman" w:cs="Times New Roman"/>
          <w:sz w:val="24"/>
          <w:szCs w:val="24"/>
        </w:rPr>
        <w:t xml:space="preserve">не более </w:t>
      </w:r>
      <w:r w:rsidR="005D77FC" w:rsidRPr="001E0CE4">
        <w:rPr>
          <w:rFonts w:ascii="Times New Roman" w:hAnsi="Times New Roman" w:cs="Times New Roman"/>
          <w:sz w:val="24"/>
          <w:szCs w:val="24"/>
        </w:rPr>
        <w:t>15</w:t>
      </w:r>
      <w:r w:rsidRPr="001E0CE4">
        <w:rPr>
          <w:rFonts w:ascii="Times New Roman" w:hAnsi="Times New Roman" w:cs="Times New Roman"/>
          <w:sz w:val="24"/>
          <w:szCs w:val="24"/>
        </w:rPr>
        <w:t> </w:t>
      </w:r>
      <w:r w:rsidR="005D77FC" w:rsidRPr="001E0CE4">
        <w:rPr>
          <w:rFonts w:ascii="Times New Roman" w:hAnsi="Times New Roman" w:cs="Times New Roman"/>
          <w:sz w:val="24"/>
          <w:szCs w:val="24"/>
        </w:rPr>
        <w:t>рабочих</w:t>
      </w:r>
      <w:r w:rsidRPr="001E0CE4">
        <w:rPr>
          <w:rFonts w:ascii="Times New Roman" w:hAnsi="Times New Roman" w:cs="Times New Roman"/>
          <w:sz w:val="24"/>
          <w:szCs w:val="24"/>
        </w:rPr>
        <w:t xml:space="preserve"> дней со дня</w:t>
      </w:r>
      <w:r w:rsidRPr="00DC4611">
        <w:rPr>
          <w:rFonts w:ascii="Times New Roman" w:hAnsi="Times New Roman" w:cs="Times New Roman"/>
          <w:sz w:val="24"/>
          <w:szCs w:val="24"/>
        </w:rPr>
        <w:t xml:space="preserve"> исполнения обязательств по договору (отдельному этапу договора).</w:t>
      </w:r>
    </w:p>
    <w:p w14:paraId="0FDF4DD8" w14:textId="77777777" w:rsidR="009942FA" w:rsidRDefault="009942FA" w:rsidP="00152448">
      <w:pPr>
        <w:pStyle w:val="s1"/>
        <w:numPr>
          <w:ilvl w:val="2"/>
          <w:numId w:val="206"/>
        </w:numPr>
        <w:spacing w:before="0" w:beforeAutospacing="0" w:after="0" w:afterAutospacing="0"/>
        <w:ind w:left="0" w:firstLine="567"/>
        <w:jc w:val="both"/>
      </w:pPr>
      <w:r>
        <w:t xml:space="preserve">Заказчик осуществляет закупку товаров, работ, услуг, Участниками закупки которой являются исключительно субъекты малого и среднего предпринимательства, в случаях, установленных Правительством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соответствии с пунктом 2 части 8 статьи 3 Федерального закона № 223-ФЗ. </w:t>
      </w:r>
    </w:p>
    <w:p w14:paraId="1A3484A9" w14:textId="77777777" w:rsidR="009942FA" w:rsidRPr="001E0CE4" w:rsidRDefault="009942FA" w:rsidP="00152448">
      <w:pPr>
        <w:pStyle w:val="s1"/>
        <w:numPr>
          <w:ilvl w:val="2"/>
          <w:numId w:val="206"/>
        </w:numPr>
        <w:spacing w:before="0" w:beforeAutospacing="0" w:after="0" w:afterAutospacing="0"/>
        <w:ind w:left="0" w:firstLine="567"/>
        <w:jc w:val="both"/>
      </w:pPr>
      <w:r>
        <w:t xml:space="preserve">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в том числе путем проведения конкурентных и </w:t>
      </w:r>
      <w:r w:rsidRPr="001E0CE4">
        <w:t xml:space="preserve">неконкурентных закупок. </w:t>
      </w:r>
    </w:p>
    <w:p w14:paraId="7F261A0D" w14:textId="77777777" w:rsidR="009942FA" w:rsidRPr="001E0CE4" w:rsidRDefault="009942FA" w:rsidP="00152448">
      <w:pPr>
        <w:pStyle w:val="s1"/>
        <w:numPr>
          <w:ilvl w:val="2"/>
          <w:numId w:val="206"/>
        </w:numPr>
        <w:spacing w:before="0" w:beforeAutospacing="0" w:after="0" w:afterAutospacing="0"/>
        <w:ind w:left="0" w:firstLine="567"/>
        <w:jc w:val="both"/>
      </w:pPr>
      <w:r w:rsidRPr="001E0CE4">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ЕИС, а также на сайте Заказчика. Заказчик вправе осуществить закупку исключительно у субъектов малого и среднего предпринимательства товаров, работ, услуг не из указанного перечня, если допуск к участию в такой Закупочной процедуре только субъектов малого и среднего предпринимательства будет указан в Закупочной документации.</w:t>
      </w:r>
    </w:p>
    <w:p w14:paraId="2E209C00" w14:textId="28F08612" w:rsidR="009942FA" w:rsidRPr="001E0CE4" w:rsidRDefault="009942FA" w:rsidP="00152448">
      <w:pPr>
        <w:pStyle w:val="s1"/>
        <w:numPr>
          <w:ilvl w:val="2"/>
          <w:numId w:val="206"/>
        </w:numPr>
        <w:spacing w:before="0" w:beforeAutospacing="0" w:after="0" w:afterAutospacing="0"/>
        <w:ind w:left="0" w:firstLine="567"/>
        <w:jc w:val="both"/>
      </w:pPr>
      <w:r w:rsidRPr="001E0CE4">
        <w:t xml:space="preserve">Заказчик вправе осуществить закупку товаров, работ, услуг, Участниками закупки которой являются исключительно субъекты малого и среднего предпринимательства, в том числе путем проведения закупки </w:t>
      </w:r>
      <w:r w:rsidR="00E322E5" w:rsidRPr="001E0CE4">
        <w:t>у единственного поставщика (исполнителя, подрядчика)</w:t>
      </w:r>
      <w:r w:rsidRPr="001E0CE4">
        <w:t xml:space="preserve">. В Извещении и Закупочной документации указывается, что Участниками закупки такой закупки могут быть только субъекты малого и среднего предпринимательства. </w:t>
      </w:r>
    </w:p>
    <w:p w14:paraId="14CF99CC" w14:textId="3A62B053" w:rsidR="009942FA" w:rsidRDefault="009942FA" w:rsidP="00152448">
      <w:pPr>
        <w:pStyle w:val="s1"/>
        <w:numPr>
          <w:ilvl w:val="2"/>
          <w:numId w:val="206"/>
        </w:numPr>
        <w:spacing w:before="0" w:beforeAutospacing="0" w:after="0" w:afterAutospacing="0"/>
        <w:ind w:left="0" w:firstLine="567"/>
        <w:jc w:val="both"/>
      </w:pPr>
      <w:r>
        <w:t>Субъекты малого и среднего предпринимательства обязаны декларировать в Заявке Участника свою принадлежность к субъектам малого и среднего предпринимательства.</w:t>
      </w:r>
      <w:r w:rsidR="00E322E5" w:rsidRPr="00E322E5">
        <w:t xml:space="preserve"> Для этого они должны представить сведения из реестра СМСП.</w:t>
      </w:r>
    </w:p>
    <w:p w14:paraId="51A1CC83" w14:textId="5D6800E4" w:rsidR="009942FA" w:rsidRDefault="009942FA" w:rsidP="00152448">
      <w:pPr>
        <w:pStyle w:val="s1"/>
        <w:numPr>
          <w:ilvl w:val="2"/>
          <w:numId w:val="206"/>
        </w:numPr>
        <w:spacing w:before="0" w:beforeAutospacing="0" w:after="0" w:afterAutospacing="0"/>
        <w:ind w:left="0" w:firstLine="567"/>
        <w:jc w:val="both"/>
      </w:pPr>
      <w:r>
        <w:t xml:space="preserve"> </w:t>
      </w:r>
      <w:r w:rsidR="00E322E5">
        <w:t xml:space="preserve">Проведение процедуры </w:t>
      </w:r>
      <w:r w:rsidR="00ED428E" w:rsidRPr="00647216">
        <w:t xml:space="preserve">только </w:t>
      </w:r>
      <w:r w:rsidR="00647216">
        <w:t xml:space="preserve">среди </w:t>
      </w:r>
      <w:r w:rsidR="00ED428E" w:rsidRPr="00647216">
        <w:t>субъект</w:t>
      </w:r>
      <w:r w:rsidR="00647216">
        <w:t>ов</w:t>
      </w:r>
      <w:r w:rsidR="00ED428E" w:rsidRPr="00647216">
        <w:t xml:space="preserve"> малого и среднего предпринимательства</w:t>
      </w:r>
      <w:r w:rsidRPr="00647216">
        <w:t xml:space="preserve">, </w:t>
      </w:r>
      <w:r>
        <w:t>требования к обеспечению Заявки Участника,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Участника между банковской гарантией, денежным обеспечением (путем внесения денежных средств на счет, указанный Заказчиком в Закупочной документации), иным способом, предусмотренным Закупочной документацией.</w:t>
      </w:r>
    </w:p>
    <w:p w14:paraId="6A7C7D4B" w14:textId="036B907E" w:rsidR="00647216" w:rsidRDefault="009942FA" w:rsidP="00152448">
      <w:pPr>
        <w:pStyle w:val="s1"/>
        <w:numPr>
          <w:ilvl w:val="2"/>
          <w:numId w:val="206"/>
        </w:numPr>
        <w:spacing w:before="0" w:beforeAutospacing="0" w:after="0" w:afterAutospacing="0"/>
        <w:ind w:left="0" w:firstLine="567"/>
        <w:jc w:val="both"/>
      </w:pPr>
      <w:r>
        <w:t xml:space="preserve"> Денежные средства, внесенные Участником закупки в качеств</w:t>
      </w:r>
      <w:r w:rsidR="005746CB">
        <w:t>е обеспечения Заявки Участника</w:t>
      </w:r>
      <w:r>
        <w:t xml:space="preserve">, на счет, указанный в Закупочной документации, возвращаются: - всем Участникам закупки, за исключением Участника закупки, Заявке Участника которого присвоен первый номер, в срок не более 7 (семи) Дней от даты подписания протокола, составленного по результатам закупки; - Участнику закупки, Заявке Участника которого присвоен первый номер, в течение 7 (семи)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 </w:t>
      </w:r>
    </w:p>
    <w:p w14:paraId="107547F1" w14:textId="6512DF06" w:rsidR="00647216" w:rsidRDefault="005746CB" w:rsidP="00152448">
      <w:pPr>
        <w:pStyle w:val="s1"/>
        <w:numPr>
          <w:ilvl w:val="2"/>
          <w:numId w:val="206"/>
        </w:numPr>
        <w:spacing w:before="0" w:beforeAutospacing="0" w:after="0" w:afterAutospacing="0"/>
        <w:ind w:left="0" w:firstLine="567"/>
        <w:jc w:val="both"/>
      </w:pPr>
      <w:r>
        <w:t xml:space="preserve">Если в Закупочной документации, </w:t>
      </w:r>
      <w:r w:rsidR="009942FA">
        <w:t xml:space="preserve">установлено требование к обеспечению исполнения Договора, размер такого обеспечения: - не может превышать 5% процентов начальной (максимальной) цены Договора (цены Лота), если Договором не предусмотрена выплата аванса; - устанавливается в размере аванса, если Договором предусмотрена выплата аванса. </w:t>
      </w:r>
    </w:p>
    <w:p w14:paraId="47DD2E57" w14:textId="34567F03" w:rsidR="00647216" w:rsidRDefault="009942FA" w:rsidP="00152448">
      <w:pPr>
        <w:pStyle w:val="s1"/>
        <w:numPr>
          <w:ilvl w:val="2"/>
          <w:numId w:val="206"/>
        </w:numPr>
        <w:spacing w:before="0" w:beforeAutospacing="0" w:after="0" w:afterAutospacing="0"/>
        <w:ind w:left="0" w:firstLine="567"/>
        <w:jc w:val="both"/>
      </w:pPr>
      <w:r>
        <w:t>В случае установл</w:t>
      </w:r>
      <w:r w:rsidR="005746CB">
        <w:t>ения в Закупочной документации</w:t>
      </w:r>
      <w: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Закупочной документации, путем предоставления банковской гарантии или иным способом, предусмотренным Закупочной документацией.</w:t>
      </w:r>
    </w:p>
    <w:p w14:paraId="27993889" w14:textId="77777777" w:rsidR="003A5A09" w:rsidRDefault="00647216" w:rsidP="00152448">
      <w:pPr>
        <w:pStyle w:val="s1"/>
        <w:numPr>
          <w:ilvl w:val="2"/>
          <w:numId w:val="206"/>
        </w:numPr>
        <w:spacing w:before="0" w:beforeAutospacing="0" w:after="0" w:afterAutospacing="0"/>
        <w:ind w:left="0" w:firstLine="567"/>
        <w:jc w:val="both"/>
      </w:pPr>
      <w:r>
        <w:t xml:space="preserve"> </w:t>
      </w:r>
      <w:r w:rsidR="009942FA">
        <w:t xml:space="preserve">Срок заключения Договора с Участником закупки по итогам проведения закупки, осуществленной </w:t>
      </w:r>
      <w:r w:rsidR="00E322E5">
        <w:t xml:space="preserve">только среди </w:t>
      </w:r>
      <w:r w:rsidR="003A5A09">
        <w:t>СМСП</w:t>
      </w:r>
      <w:r w:rsidR="009942FA">
        <w:t xml:space="preserve"> должен составлять не менее 10 (десяти) календарных дней и не более 20 (двадцати)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 </w:t>
      </w:r>
    </w:p>
    <w:p w14:paraId="7E136AAE" w14:textId="765E7CE6" w:rsidR="0032596A" w:rsidRDefault="009942FA" w:rsidP="00152448">
      <w:pPr>
        <w:pStyle w:val="s1"/>
        <w:numPr>
          <w:ilvl w:val="2"/>
          <w:numId w:val="206"/>
        </w:numPr>
        <w:spacing w:before="0" w:beforeAutospacing="0" w:after="0" w:afterAutospacing="0"/>
        <w:ind w:left="0" w:firstLine="567"/>
        <w:jc w:val="both"/>
      </w:pPr>
      <w:r>
        <w:t xml:space="preserve"> При осуществлении закупки товаров, работ, услуг у субъектов малого </w:t>
      </w:r>
      <w:r w:rsidR="006B50C7">
        <w:t>и среднего</w:t>
      </w:r>
      <w:r>
        <w:t xml:space="preserve"> предпринимательства максимальный срок оплаты поставленных товаров и оказанных услуг по Договору (отдельному этапу Договора), заключенному по результатам закупки, должен составлять не более </w:t>
      </w:r>
      <w:r w:rsidR="006B50C7" w:rsidRPr="001E0CE4">
        <w:t>15</w:t>
      </w:r>
      <w:r w:rsidRPr="001E0CE4">
        <w:t xml:space="preserve"> (</w:t>
      </w:r>
      <w:r w:rsidR="006B50C7" w:rsidRPr="001E0CE4">
        <w:t>пятна</w:t>
      </w:r>
      <w:r w:rsidRPr="001E0CE4">
        <w:t xml:space="preserve">дцати) </w:t>
      </w:r>
      <w:r w:rsidR="006B50C7" w:rsidRPr="001E0CE4">
        <w:t>рабочих</w:t>
      </w:r>
      <w:r w:rsidRPr="001E0CE4">
        <w:t xml:space="preserve"> дней</w:t>
      </w:r>
      <w:r>
        <w:t xml:space="preserve"> со дня исполнения обязательств по Договору (отдельному этапу Договора). </w:t>
      </w:r>
    </w:p>
    <w:p w14:paraId="0E5BB9DE" w14:textId="2D10A80D" w:rsidR="003C045E" w:rsidRDefault="009942FA" w:rsidP="00152448">
      <w:pPr>
        <w:pStyle w:val="s1"/>
        <w:numPr>
          <w:ilvl w:val="2"/>
          <w:numId w:val="206"/>
        </w:numPr>
        <w:spacing w:before="0" w:beforeAutospacing="0" w:after="0" w:afterAutospacing="0"/>
        <w:ind w:left="0" w:firstLine="567"/>
        <w:jc w:val="both"/>
      </w:pPr>
      <w:r>
        <w:t xml:space="preserve">При осуществлении закупки </w:t>
      </w:r>
      <w:r w:rsidR="003C045E" w:rsidRPr="003C045E">
        <w:t xml:space="preserve">товаров, работ, услуг у субъектов малого и  среднего предпринимательства </w:t>
      </w:r>
      <w:r>
        <w:t xml:space="preserve">настоящего Положения Заказчик вправе по истечении срока приема Заявок Участников осуществить закупку в соответствии с настоящим Положением без применения особенностей, установленных настоящим разделом, в случаях, если: - субъекты малого и среднего предпринимательства не подали Заявок Участников; - Заявки Участника всех Участников закупки, являющихся субъектами малого и среднего предпринимательства, отозваны или не соответствуют требованиям, предусмотренным Закупочной документации; - Заявка Участника, поданная единственным Участником закупки, являющимся субъектом малого и среднего предпринимательства, не соответствует требованиям Закупочной документации; </w:t>
      </w:r>
    </w:p>
    <w:p w14:paraId="0F15EE6D" w14:textId="77777777" w:rsidR="003C045E" w:rsidRPr="001E0CE4" w:rsidRDefault="009942FA" w:rsidP="00152448">
      <w:pPr>
        <w:pStyle w:val="s1"/>
        <w:numPr>
          <w:ilvl w:val="2"/>
          <w:numId w:val="206"/>
        </w:numPr>
        <w:spacing w:before="0" w:beforeAutospacing="0" w:after="0" w:afterAutospacing="0"/>
        <w:ind w:left="0" w:firstLine="567"/>
        <w:jc w:val="both"/>
      </w:pPr>
      <w:r w:rsidRPr="001E0CE4">
        <w:t xml:space="preserve">Заказчик вправе установить в Извещении, Закупочной документации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Участника план привлечения субпоставщиков (субподрядчиков, соисполнителей) из числа субъектов малого и среднего предпринимательства. В состав Заявки Участника, осуществляемой, Участник закупки обязан декларировать в Заявке Участника принадлежность каждого субпоставщика (субподрядчика, соисполнителя), являющегося субъектом малого и среднего предпринимательства, к субъектам малого и среднего предпринимательства. </w:t>
      </w:r>
    </w:p>
    <w:p w14:paraId="5690F6C7" w14:textId="68F3D3FF" w:rsidR="009942FA" w:rsidRPr="009942FA" w:rsidRDefault="009942FA" w:rsidP="00152448">
      <w:pPr>
        <w:pStyle w:val="s1"/>
        <w:numPr>
          <w:ilvl w:val="2"/>
          <w:numId w:val="206"/>
        </w:numPr>
        <w:spacing w:before="0" w:beforeAutospacing="0" w:after="240" w:afterAutospacing="0"/>
        <w:ind w:left="0" w:firstLine="567"/>
        <w:jc w:val="both"/>
      </w:pPr>
      <w:r>
        <w:t>Привлечение к исполнению Договора, заклю</w:t>
      </w:r>
      <w:r w:rsidR="00775C0E">
        <w:t>ченного по результатам закупки</w:t>
      </w:r>
      <w: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w:t>
      </w:r>
      <w:r w:rsidR="00775C0E">
        <w:t xml:space="preserve"> такой Договор также включается </w:t>
      </w:r>
      <w:r>
        <w:t>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r w:rsidRPr="009942FA">
        <w:rPr>
          <w:b/>
        </w:rPr>
        <w:t xml:space="preserve"> </w:t>
      </w:r>
    </w:p>
    <w:p w14:paraId="22AA3B2E" w14:textId="32CBFC0B" w:rsidR="00231B03" w:rsidRPr="005746CB" w:rsidRDefault="00231B03" w:rsidP="00152448">
      <w:pPr>
        <w:pStyle w:val="ac"/>
        <w:numPr>
          <w:ilvl w:val="1"/>
          <w:numId w:val="206"/>
        </w:numPr>
        <w:spacing w:after="240"/>
        <w:ind w:left="0" w:firstLine="0"/>
        <w:jc w:val="center"/>
        <w:outlineLvl w:val="0"/>
        <w:rPr>
          <w:rFonts w:ascii="Times New Roman" w:hAnsi="Times New Roman" w:cs="Times New Roman"/>
          <w:sz w:val="24"/>
        </w:rPr>
      </w:pPr>
      <w:bookmarkStart w:id="709" w:name="_Toc27747520"/>
      <w:r w:rsidRPr="005746CB">
        <w:rPr>
          <w:rFonts w:ascii="Times New Roman" w:hAnsi="Times New Roman" w:cs="Times New Roman"/>
          <w:b/>
          <w:sz w:val="24"/>
        </w:rPr>
        <w:t>Особенности проведения закупок, участниками которых являются только СМСП</w:t>
      </w:r>
      <w:bookmarkEnd w:id="709"/>
    </w:p>
    <w:p w14:paraId="77AD1CEA" w14:textId="3BDA1042" w:rsidR="00231B03" w:rsidRPr="00775C0E" w:rsidRDefault="00231B03" w:rsidP="00152448">
      <w:pPr>
        <w:pStyle w:val="ac"/>
        <w:numPr>
          <w:ilvl w:val="2"/>
          <w:numId w:val="206"/>
        </w:numPr>
        <w:ind w:left="0" w:firstLine="567"/>
        <w:jc w:val="both"/>
        <w:rPr>
          <w:rFonts w:ascii="Times New Roman" w:hAnsi="Times New Roman"/>
          <w:color w:val="000000"/>
          <w:sz w:val="24"/>
          <w:szCs w:val="24"/>
        </w:rPr>
      </w:pPr>
      <w:r w:rsidRPr="00775C0E">
        <w:rPr>
          <w:rFonts w:ascii="Times New Roman" w:hAnsi="Times New Roman"/>
          <w:sz w:val="24"/>
          <w:szCs w:val="24"/>
        </w:rPr>
        <w:t xml:space="preserve">При осуществлении закупки </w:t>
      </w:r>
      <w:r w:rsidR="005746CB">
        <w:rPr>
          <w:rFonts w:ascii="Times New Roman" w:hAnsi="Times New Roman"/>
          <w:sz w:val="24"/>
          <w:szCs w:val="24"/>
        </w:rPr>
        <w:t>среди участников СМСП</w:t>
      </w:r>
      <w:r w:rsidRPr="00775C0E">
        <w:rPr>
          <w:rFonts w:ascii="Times New Roman" w:hAnsi="Times New Roman"/>
          <w:sz w:val="24"/>
          <w:szCs w:val="24"/>
        </w:rPr>
        <w:t xml:space="preserve">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473B289B" w14:textId="77777777" w:rsidR="00231B03" w:rsidRPr="002B1D37" w:rsidRDefault="00231B03" w:rsidP="0011746E">
      <w:pPr>
        <w:spacing w:after="0"/>
        <w:jc w:val="both"/>
        <w:rPr>
          <w:rFonts w:ascii="Times New Roman" w:hAnsi="Times New Roman"/>
          <w:color w:val="000000"/>
          <w:sz w:val="24"/>
          <w:szCs w:val="24"/>
        </w:rPr>
      </w:pPr>
      <w:r w:rsidRPr="002B1D37">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14:paraId="432EBA57" w14:textId="0F1ECF5C" w:rsidR="00231B03" w:rsidRPr="00775C0E" w:rsidRDefault="00231B03" w:rsidP="00152448">
      <w:pPr>
        <w:pStyle w:val="ac"/>
        <w:numPr>
          <w:ilvl w:val="2"/>
          <w:numId w:val="206"/>
        </w:numPr>
        <w:ind w:left="0" w:firstLine="567"/>
        <w:jc w:val="both"/>
        <w:rPr>
          <w:rFonts w:ascii="Times New Roman" w:hAnsi="Times New Roman"/>
          <w:color w:val="000000"/>
          <w:sz w:val="24"/>
          <w:szCs w:val="24"/>
        </w:rPr>
      </w:pPr>
      <w:r w:rsidRPr="00775C0E">
        <w:rPr>
          <w:rFonts w:ascii="Times New Roman" w:hAnsi="Times New Roman"/>
          <w:sz w:val="24"/>
          <w:szCs w:val="24"/>
        </w:rPr>
        <w:t>Заказчик при осуществлении закупки в соответствии с пункт</w:t>
      </w:r>
      <w:r w:rsidR="005746CB">
        <w:rPr>
          <w:rFonts w:ascii="Times New Roman" w:hAnsi="Times New Roman"/>
          <w:sz w:val="24"/>
          <w:szCs w:val="24"/>
        </w:rPr>
        <w:t>ом</w:t>
      </w:r>
      <w:r w:rsidRPr="00775C0E">
        <w:rPr>
          <w:rFonts w:ascii="Times New Roman" w:hAnsi="Times New Roman"/>
          <w:sz w:val="24"/>
          <w:szCs w:val="24"/>
        </w:rPr>
        <w:t xml:space="preserve"> </w:t>
      </w:r>
      <w:r w:rsidR="005746CB">
        <w:rPr>
          <w:rFonts w:ascii="Times New Roman" w:hAnsi="Times New Roman"/>
          <w:sz w:val="24"/>
          <w:szCs w:val="24"/>
        </w:rPr>
        <w:t>10</w:t>
      </w:r>
      <w:r w:rsidRPr="00775C0E">
        <w:rPr>
          <w:rFonts w:ascii="Times New Roman" w:hAnsi="Times New Roman"/>
          <w:sz w:val="24"/>
          <w:szCs w:val="24"/>
        </w:rPr>
        <w:t xml:space="preserve"> настоящего Положения размещает в ЕИС извещения о проведении:</w:t>
      </w:r>
    </w:p>
    <w:p w14:paraId="72AF75E4" w14:textId="581E3394" w:rsidR="00231B03" w:rsidRPr="00775C0E" w:rsidRDefault="00231B03" w:rsidP="00152448">
      <w:pPr>
        <w:pStyle w:val="ac"/>
        <w:numPr>
          <w:ilvl w:val="1"/>
          <w:numId w:val="34"/>
        </w:numPr>
        <w:ind w:left="77" w:hanging="77"/>
        <w:jc w:val="both"/>
        <w:rPr>
          <w:rFonts w:ascii="Times New Roman" w:hAnsi="Times New Roman"/>
          <w:color w:val="000000"/>
          <w:sz w:val="24"/>
          <w:szCs w:val="24"/>
        </w:rPr>
      </w:pPr>
      <w:r w:rsidRPr="00775C0E">
        <w:rPr>
          <w:rFonts w:ascii="Times New Roman" w:hAnsi="Times New Roman"/>
          <w:sz w:val="24"/>
          <w:szCs w:val="24"/>
        </w:rPr>
        <w:t>конкурса в электронной форме:</w:t>
      </w:r>
    </w:p>
    <w:p w14:paraId="504AA74F" w14:textId="647AAF03" w:rsidR="00231B03" w:rsidRPr="00775C0E" w:rsidRDefault="00231B03" w:rsidP="00152448">
      <w:pPr>
        <w:pStyle w:val="ac"/>
        <w:numPr>
          <w:ilvl w:val="0"/>
          <w:numId w:val="157"/>
        </w:numPr>
        <w:ind w:left="567" w:firstLine="0"/>
        <w:jc w:val="both"/>
        <w:rPr>
          <w:rFonts w:ascii="Times New Roman" w:hAnsi="Times New Roman"/>
          <w:color w:val="000000"/>
          <w:sz w:val="24"/>
          <w:szCs w:val="24"/>
        </w:rPr>
      </w:pPr>
      <w:r w:rsidRPr="00775C0E">
        <w:rPr>
          <w:rFonts w:ascii="Times New Roman" w:hAnsi="Times New Roman"/>
          <w:sz w:val="24"/>
          <w:szCs w:val="24"/>
        </w:rPr>
        <w:t>за 7 дней до даты окончания срока подачи заявок – если начальная (максимальная) цена договора не превышает 30 млн руб.;</w:t>
      </w:r>
    </w:p>
    <w:p w14:paraId="5B0168B9" w14:textId="615E59C2" w:rsidR="00231B03" w:rsidRPr="00775C0E" w:rsidRDefault="00231B03" w:rsidP="00152448">
      <w:pPr>
        <w:pStyle w:val="ac"/>
        <w:numPr>
          <w:ilvl w:val="0"/>
          <w:numId w:val="157"/>
        </w:numPr>
        <w:ind w:left="567" w:firstLine="0"/>
        <w:jc w:val="both"/>
        <w:rPr>
          <w:rFonts w:ascii="Times New Roman" w:hAnsi="Times New Roman"/>
          <w:color w:val="000000"/>
          <w:sz w:val="24"/>
          <w:szCs w:val="24"/>
        </w:rPr>
      </w:pPr>
      <w:r w:rsidRPr="00775C0E">
        <w:rPr>
          <w:rFonts w:ascii="Times New Roman" w:hAnsi="Times New Roman"/>
          <w:sz w:val="24"/>
          <w:szCs w:val="24"/>
        </w:rPr>
        <w:t>за 15 дней до даты окончания срока подачи заявок – если начальная (максимальная) цена договора превышает 30 млн руб.;</w:t>
      </w:r>
    </w:p>
    <w:p w14:paraId="601B780B" w14:textId="5B80765C" w:rsidR="00231B03" w:rsidRPr="00775C0E" w:rsidRDefault="00231B03" w:rsidP="00152448">
      <w:pPr>
        <w:pStyle w:val="ac"/>
        <w:numPr>
          <w:ilvl w:val="1"/>
          <w:numId w:val="34"/>
        </w:numPr>
        <w:ind w:left="77" w:hanging="77"/>
        <w:jc w:val="both"/>
        <w:rPr>
          <w:rFonts w:ascii="Times New Roman" w:hAnsi="Times New Roman"/>
          <w:color w:val="000000"/>
          <w:sz w:val="24"/>
          <w:szCs w:val="24"/>
        </w:rPr>
      </w:pPr>
      <w:r w:rsidRPr="00775C0E">
        <w:rPr>
          <w:rFonts w:ascii="Times New Roman" w:hAnsi="Times New Roman"/>
          <w:sz w:val="24"/>
          <w:szCs w:val="24"/>
        </w:rPr>
        <w:t>аукциона в электронной форме:</w:t>
      </w:r>
    </w:p>
    <w:p w14:paraId="18D91AFC" w14:textId="57568B9D" w:rsidR="00231B03" w:rsidRPr="00775C0E" w:rsidRDefault="00231B03" w:rsidP="00152448">
      <w:pPr>
        <w:pStyle w:val="ac"/>
        <w:numPr>
          <w:ilvl w:val="0"/>
          <w:numId w:val="158"/>
        </w:numPr>
        <w:ind w:left="567" w:firstLine="0"/>
        <w:jc w:val="both"/>
        <w:rPr>
          <w:rFonts w:ascii="Times New Roman" w:hAnsi="Times New Roman"/>
          <w:color w:val="000000"/>
          <w:sz w:val="24"/>
          <w:szCs w:val="24"/>
        </w:rPr>
      </w:pPr>
      <w:r w:rsidRPr="00775C0E">
        <w:rPr>
          <w:rFonts w:ascii="Times New Roman" w:hAnsi="Times New Roman"/>
          <w:sz w:val="24"/>
          <w:szCs w:val="24"/>
        </w:rPr>
        <w:t xml:space="preserve"> за 7 дней до даты окончания срока подачи заявок – если начальная (максимальная) цена договора не превышает 30 млн руб.;</w:t>
      </w:r>
    </w:p>
    <w:p w14:paraId="5BECF8FB" w14:textId="3ADC0D79" w:rsidR="00231B03" w:rsidRPr="00775C0E" w:rsidRDefault="00231B03" w:rsidP="00152448">
      <w:pPr>
        <w:pStyle w:val="ac"/>
        <w:numPr>
          <w:ilvl w:val="0"/>
          <w:numId w:val="158"/>
        </w:numPr>
        <w:ind w:left="567" w:firstLine="0"/>
        <w:jc w:val="both"/>
        <w:rPr>
          <w:rFonts w:ascii="Times New Roman" w:hAnsi="Times New Roman"/>
          <w:color w:val="000000"/>
          <w:sz w:val="24"/>
          <w:szCs w:val="24"/>
        </w:rPr>
      </w:pPr>
      <w:r w:rsidRPr="00775C0E">
        <w:rPr>
          <w:rFonts w:ascii="Times New Roman" w:hAnsi="Times New Roman"/>
          <w:sz w:val="24"/>
          <w:szCs w:val="24"/>
        </w:rPr>
        <w:t>за 15 дней до даты окончания срока подачи заявок – если начальная (максимальная) цена договора превышает 30 млн руб.;</w:t>
      </w:r>
    </w:p>
    <w:p w14:paraId="2D18A14E" w14:textId="67EE0B21" w:rsidR="00231B03" w:rsidRPr="00775C0E" w:rsidRDefault="00231B03" w:rsidP="00152448">
      <w:pPr>
        <w:pStyle w:val="ac"/>
        <w:numPr>
          <w:ilvl w:val="1"/>
          <w:numId w:val="34"/>
        </w:numPr>
        <w:ind w:left="77" w:hanging="77"/>
        <w:jc w:val="both"/>
        <w:rPr>
          <w:rFonts w:ascii="Times New Roman" w:hAnsi="Times New Roman"/>
          <w:color w:val="000000"/>
          <w:sz w:val="24"/>
          <w:szCs w:val="24"/>
        </w:rPr>
      </w:pPr>
      <w:r w:rsidRPr="00775C0E">
        <w:rPr>
          <w:rFonts w:ascii="Times New Roman" w:hAnsi="Times New Roman"/>
          <w:sz w:val="24"/>
          <w:szCs w:val="24"/>
        </w:rPr>
        <w:t>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w:t>
      </w:r>
    </w:p>
    <w:p w14:paraId="24F10B4C" w14:textId="0D454DC7" w:rsidR="00231B03" w:rsidRPr="00775C0E" w:rsidRDefault="00231B03" w:rsidP="00152448">
      <w:pPr>
        <w:pStyle w:val="ac"/>
        <w:numPr>
          <w:ilvl w:val="1"/>
          <w:numId w:val="34"/>
        </w:numPr>
        <w:ind w:left="77" w:hanging="77"/>
        <w:jc w:val="both"/>
        <w:rPr>
          <w:rFonts w:ascii="Times New Roman" w:hAnsi="Times New Roman"/>
          <w:color w:val="000000"/>
          <w:sz w:val="24"/>
          <w:szCs w:val="24"/>
        </w:rPr>
      </w:pPr>
      <w:r w:rsidRPr="00775C0E">
        <w:rPr>
          <w:rFonts w:ascii="Times New Roman" w:hAnsi="Times New Roman"/>
          <w:sz w:val="24"/>
          <w:szCs w:val="24"/>
        </w:rPr>
        <w:t xml:space="preserve">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p>
    <w:p w14:paraId="4E4B33E8" w14:textId="61459619" w:rsidR="00231B03" w:rsidRPr="00775C0E" w:rsidRDefault="00231B03" w:rsidP="00152448">
      <w:pPr>
        <w:pStyle w:val="ac"/>
        <w:numPr>
          <w:ilvl w:val="2"/>
          <w:numId w:val="206"/>
        </w:numPr>
        <w:ind w:left="0" w:firstLine="567"/>
        <w:jc w:val="both"/>
        <w:rPr>
          <w:rFonts w:ascii="Times New Roman" w:hAnsi="Times New Roman"/>
          <w:color w:val="000000"/>
          <w:sz w:val="24"/>
          <w:szCs w:val="24"/>
        </w:rPr>
      </w:pPr>
      <w:r w:rsidRPr="00775C0E">
        <w:rPr>
          <w:rFonts w:ascii="Times New Roman" w:hAnsi="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36132831" w14:textId="3EF1714A" w:rsidR="00231B03" w:rsidRPr="00894045" w:rsidRDefault="00231B03" w:rsidP="00152448">
      <w:pPr>
        <w:pStyle w:val="ac"/>
        <w:numPr>
          <w:ilvl w:val="1"/>
          <w:numId w:val="158"/>
        </w:numPr>
        <w:ind w:left="0" w:firstLine="0"/>
        <w:jc w:val="both"/>
        <w:rPr>
          <w:rFonts w:ascii="Times New Roman" w:hAnsi="Times New Roman"/>
          <w:color w:val="000000"/>
          <w:sz w:val="24"/>
          <w:szCs w:val="24"/>
        </w:rPr>
      </w:pPr>
      <w:r w:rsidRPr="00894045">
        <w:rPr>
          <w:rFonts w:ascii="Times New Roman" w:hAnsi="Times New Roman"/>
          <w:sz w:val="24"/>
          <w:szCs w:val="24"/>
        </w:rPr>
        <w:t xml:space="preserve">отсутствие сведений об участнике закупки в едином реестре СМСП или непредставление таким участником декларации, указанной в пункте </w:t>
      </w:r>
      <w:r w:rsidR="002D46C3">
        <w:rPr>
          <w:rFonts w:ascii="Times New Roman" w:hAnsi="Times New Roman"/>
          <w:sz w:val="24"/>
          <w:szCs w:val="24"/>
        </w:rPr>
        <w:t>24</w:t>
      </w:r>
      <w:r w:rsidRPr="00894045">
        <w:rPr>
          <w:rFonts w:ascii="Times New Roman" w:hAnsi="Times New Roman"/>
          <w:sz w:val="24"/>
          <w:szCs w:val="24"/>
        </w:rPr>
        <w:t>.2.1 настоящего Положения;</w:t>
      </w:r>
    </w:p>
    <w:p w14:paraId="17F9C2A2" w14:textId="6A61250C" w:rsidR="00231B03" w:rsidRPr="00894045" w:rsidRDefault="00231B03" w:rsidP="00152448">
      <w:pPr>
        <w:pStyle w:val="ac"/>
        <w:numPr>
          <w:ilvl w:val="1"/>
          <w:numId w:val="158"/>
        </w:numPr>
        <w:ind w:left="0" w:firstLine="0"/>
        <w:jc w:val="both"/>
        <w:rPr>
          <w:rFonts w:ascii="Times New Roman" w:hAnsi="Times New Roman"/>
          <w:color w:val="000000"/>
          <w:sz w:val="24"/>
          <w:szCs w:val="24"/>
        </w:rPr>
      </w:pPr>
      <w:r w:rsidRPr="00894045">
        <w:rPr>
          <w:rFonts w:ascii="Times New Roman" w:hAnsi="Times New Roman"/>
          <w:sz w:val="24"/>
          <w:szCs w:val="24"/>
        </w:rPr>
        <w:t xml:space="preserve">несоответствие сведений об участнике закупки в декларации, названной в пункте </w:t>
      </w:r>
      <w:r w:rsidR="005746CB">
        <w:rPr>
          <w:rFonts w:ascii="Times New Roman" w:hAnsi="Times New Roman"/>
          <w:sz w:val="24"/>
          <w:szCs w:val="24"/>
        </w:rPr>
        <w:t>2</w:t>
      </w:r>
      <w:r w:rsidR="002D46C3">
        <w:rPr>
          <w:rFonts w:ascii="Times New Roman" w:hAnsi="Times New Roman"/>
          <w:sz w:val="24"/>
          <w:szCs w:val="24"/>
        </w:rPr>
        <w:t>4</w:t>
      </w:r>
      <w:r w:rsidR="005746CB">
        <w:rPr>
          <w:rFonts w:ascii="Times New Roman" w:hAnsi="Times New Roman"/>
          <w:sz w:val="24"/>
          <w:szCs w:val="24"/>
        </w:rPr>
        <w:t>.</w:t>
      </w:r>
      <w:r w:rsidRPr="00894045">
        <w:rPr>
          <w:rFonts w:ascii="Times New Roman" w:hAnsi="Times New Roman"/>
          <w:sz w:val="24"/>
          <w:szCs w:val="24"/>
        </w:rPr>
        <w:t>2</w:t>
      </w:r>
      <w:r w:rsidR="002D46C3">
        <w:rPr>
          <w:rFonts w:ascii="Times New Roman" w:hAnsi="Times New Roman"/>
          <w:sz w:val="24"/>
          <w:szCs w:val="24"/>
        </w:rPr>
        <w:t>.1</w:t>
      </w:r>
      <w:r w:rsidRPr="00894045">
        <w:rPr>
          <w:rFonts w:ascii="Times New Roman" w:hAnsi="Times New Roman"/>
          <w:sz w:val="24"/>
          <w:szCs w:val="24"/>
        </w:rPr>
        <w:t>. настоящего Положения, критериям отнесения к СМСП, установленным в статье 4 Закона № 209-ФЗ.</w:t>
      </w:r>
    </w:p>
    <w:p w14:paraId="63AC8ABB" w14:textId="5CF31E16" w:rsidR="00231B03" w:rsidRPr="00894045" w:rsidRDefault="00231B03" w:rsidP="00152448">
      <w:pPr>
        <w:pStyle w:val="ac"/>
        <w:numPr>
          <w:ilvl w:val="2"/>
          <w:numId w:val="206"/>
        </w:numPr>
        <w:ind w:left="0" w:firstLine="567"/>
        <w:jc w:val="both"/>
        <w:rPr>
          <w:rFonts w:ascii="Times New Roman" w:hAnsi="Times New Roman"/>
          <w:color w:val="000000"/>
          <w:sz w:val="24"/>
          <w:szCs w:val="24"/>
        </w:rPr>
      </w:pPr>
      <w:r w:rsidRPr="00894045">
        <w:rPr>
          <w:rFonts w:ascii="Times New Roman" w:hAnsi="Times New Roman"/>
          <w:sz w:val="24"/>
          <w:szCs w:val="24"/>
        </w:rPr>
        <w:t xml:space="preserve">Заказчик вправе провести закупку в общем порядке (без учета особенностей, установленных разделом </w:t>
      </w:r>
      <w:r w:rsidR="005746CB">
        <w:rPr>
          <w:rFonts w:ascii="Times New Roman" w:hAnsi="Times New Roman"/>
          <w:sz w:val="24"/>
          <w:szCs w:val="24"/>
        </w:rPr>
        <w:t>2</w:t>
      </w:r>
      <w:r w:rsidR="002D46C3">
        <w:rPr>
          <w:rFonts w:ascii="Times New Roman" w:hAnsi="Times New Roman"/>
          <w:sz w:val="24"/>
          <w:szCs w:val="24"/>
        </w:rPr>
        <w:t>4</w:t>
      </w:r>
      <w:r w:rsidRPr="00894045">
        <w:rPr>
          <w:rFonts w:ascii="Times New Roman" w:hAnsi="Times New Roman"/>
          <w:sz w:val="24"/>
          <w:szCs w:val="24"/>
        </w:rPr>
        <w:t xml:space="preserve"> настоящего Положения), если по окончании срока приема заявок на участие в закупке:</w:t>
      </w:r>
    </w:p>
    <w:p w14:paraId="6D530584" w14:textId="3D1919A0" w:rsidR="00231B03" w:rsidRPr="00894045" w:rsidRDefault="00231B03" w:rsidP="00152448">
      <w:pPr>
        <w:pStyle w:val="ac"/>
        <w:numPr>
          <w:ilvl w:val="0"/>
          <w:numId w:val="159"/>
        </w:numPr>
        <w:jc w:val="both"/>
        <w:rPr>
          <w:rFonts w:ascii="Times New Roman" w:hAnsi="Times New Roman"/>
          <w:color w:val="000000"/>
          <w:sz w:val="24"/>
          <w:szCs w:val="24"/>
        </w:rPr>
      </w:pPr>
      <w:r w:rsidRPr="00894045">
        <w:rPr>
          <w:rFonts w:ascii="Times New Roman" w:hAnsi="Times New Roman"/>
          <w:sz w:val="24"/>
          <w:szCs w:val="24"/>
        </w:rPr>
        <w:t>СМСП не подали заявки на участие в такой закупке;</w:t>
      </w:r>
    </w:p>
    <w:p w14:paraId="25079423" w14:textId="533BF2E6" w:rsidR="00231B03" w:rsidRPr="00894045" w:rsidRDefault="00231B03" w:rsidP="00152448">
      <w:pPr>
        <w:pStyle w:val="ac"/>
        <w:numPr>
          <w:ilvl w:val="0"/>
          <w:numId w:val="159"/>
        </w:numPr>
        <w:jc w:val="both"/>
        <w:rPr>
          <w:rFonts w:ascii="Times New Roman" w:hAnsi="Times New Roman"/>
          <w:color w:val="000000"/>
          <w:sz w:val="24"/>
          <w:szCs w:val="24"/>
        </w:rPr>
      </w:pPr>
      <w:r w:rsidRPr="00894045">
        <w:rPr>
          <w:rFonts w:ascii="Times New Roman" w:hAnsi="Times New Roman"/>
          <w:sz w:val="24"/>
          <w:szCs w:val="24"/>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2ECACDDF" w14:textId="014A68ED" w:rsidR="00231B03" w:rsidRPr="00894045" w:rsidRDefault="00231B03" w:rsidP="00152448">
      <w:pPr>
        <w:pStyle w:val="ac"/>
        <w:numPr>
          <w:ilvl w:val="0"/>
          <w:numId w:val="159"/>
        </w:numPr>
        <w:jc w:val="both"/>
        <w:rPr>
          <w:rFonts w:ascii="Times New Roman" w:hAnsi="Times New Roman"/>
          <w:color w:val="000000"/>
          <w:sz w:val="24"/>
          <w:szCs w:val="24"/>
        </w:rPr>
      </w:pPr>
      <w:r w:rsidRPr="00894045">
        <w:rPr>
          <w:rFonts w:ascii="Times New Roman" w:hAnsi="Times New Roman"/>
          <w:sz w:val="24"/>
          <w:szCs w:val="24"/>
        </w:rPr>
        <w:t>Заказчик решил отказаться от заключения договора в порядке и по основаниям, предусмотренным настоящим Положением;</w:t>
      </w:r>
    </w:p>
    <w:p w14:paraId="35489E9B" w14:textId="2DD98E75" w:rsidR="00231B03" w:rsidRPr="00894045" w:rsidRDefault="00231B03" w:rsidP="00152448">
      <w:pPr>
        <w:pStyle w:val="ac"/>
        <w:numPr>
          <w:ilvl w:val="0"/>
          <w:numId w:val="159"/>
        </w:numPr>
        <w:jc w:val="both"/>
        <w:rPr>
          <w:rFonts w:ascii="Times New Roman" w:hAnsi="Times New Roman"/>
          <w:color w:val="000000"/>
          <w:sz w:val="24"/>
          <w:szCs w:val="24"/>
        </w:rPr>
      </w:pPr>
      <w:r w:rsidRPr="00894045">
        <w:rPr>
          <w:rFonts w:ascii="Times New Roman" w:hAnsi="Times New Roman"/>
          <w:sz w:val="24"/>
          <w:szCs w:val="24"/>
        </w:rPr>
        <w:t>не заключен договор по результатам проведения такой закупки.</w:t>
      </w:r>
    </w:p>
    <w:p w14:paraId="3DF97BCC" w14:textId="67DDDBCE" w:rsidR="00231B03" w:rsidRPr="00894045" w:rsidRDefault="00231B03" w:rsidP="00152448">
      <w:pPr>
        <w:pStyle w:val="ac"/>
        <w:numPr>
          <w:ilvl w:val="2"/>
          <w:numId w:val="206"/>
        </w:numPr>
        <w:ind w:left="0" w:firstLine="567"/>
        <w:jc w:val="both"/>
        <w:rPr>
          <w:rFonts w:ascii="Times New Roman" w:hAnsi="Times New Roman"/>
          <w:color w:val="000000"/>
          <w:sz w:val="24"/>
          <w:szCs w:val="24"/>
        </w:rPr>
      </w:pPr>
      <w:r w:rsidRPr="00894045">
        <w:rPr>
          <w:rFonts w:ascii="Times New Roman" w:hAnsi="Times New Roman"/>
          <w:sz w:val="24"/>
          <w:szCs w:val="24"/>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270F12A2" w14:textId="54CD6BF5" w:rsidR="00231B03" w:rsidRPr="00894045" w:rsidRDefault="00231B03" w:rsidP="00152448">
      <w:pPr>
        <w:pStyle w:val="ac"/>
        <w:numPr>
          <w:ilvl w:val="1"/>
          <w:numId w:val="157"/>
        </w:numPr>
        <w:ind w:left="0" w:firstLine="0"/>
        <w:jc w:val="both"/>
        <w:rPr>
          <w:rFonts w:ascii="Times New Roman" w:hAnsi="Times New Roman"/>
          <w:color w:val="000000"/>
          <w:sz w:val="24"/>
          <w:szCs w:val="24"/>
        </w:rPr>
      </w:pPr>
      <w:r w:rsidRPr="00894045">
        <w:rPr>
          <w:rFonts w:ascii="Times New Roman" w:hAnsi="Times New Roman"/>
          <w:sz w:val="24"/>
          <w:szCs w:val="24"/>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84A9C4F" w14:textId="20E03D4A" w:rsidR="00231B03" w:rsidRPr="00894045" w:rsidRDefault="00231B03" w:rsidP="00152448">
      <w:pPr>
        <w:pStyle w:val="ac"/>
        <w:numPr>
          <w:ilvl w:val="1"/>
          <w:numId w:val="157"/>
        </w:numPr>
        <w:ind w:left="0" w:firstLine="0"/>
        <w:jc w:val="both"/>
        <w:rPr>
          <w:rFonts w:ascii="Times New Roman" w:hAnsi="Times New Roman"/>
          <w:color w:val="000000"/>
          <w:sz w:val="24"/>
          <w:szCs w:val="24"/>
        </w:rPr>
      </w:pPr>
      <w:r w:rsidRPr="00894045">
        <w:rPr>
          <w:rFonts w:ascii="Times New Roman" w:hAnsi="Times New Roman"/>
          <w:sz w:val="24"/>
          <w:szCs w:val="24"/>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15B32CE" w14:textId="56B46936" w:rsidR="00231B03" w:rsidRPr="00894045" w:rsidRDefault="00231B03" w:rsidP="00152448">
      <w:pPr>
        <w:pStyle w:val="ac"/>
        <w:numPr>
          <w:ilvl w:val="1"/>
          <w:numId w:val="157"/>
        </w:numPr>
        <w:ind w:left="0" w:firstLine="0"/>
        <w:jc w:val="both"/>
        <w:rPr>
          <w:rFonts w:ascii="Times New Roman" w:hAnsi="Times New Roman"/>
          <w:color w:val="000000"/>
          <w:sz w:val="24"/>
          <w:szCs w:val="24"/>
        </w:rPr>
      </w:pPr>
      <w:r w:rsidRPr="00894045">
        <w:rPr>
          <w:rFonts w:ascii="Times New Roman" w:hAnsi="Times New Roman"/>
          <w:sz w:val="24"/>
          <w:szCs w:val="24"/>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12B8D3D8" w14:textId="74A5CBD2" w:rsidR="00231B03" w:rsidRPr="00894045" w:rsidRDefault="00231B03" w:rsidP="00152448">
      <w:pPr>
        <w:pStyle w:val="ac"/>
        <w:numPr>
          <w:ilvl w:val="1"/>
          <w:numId w:val="157"/>
        </w:numPr>
        <w:ind w:left="0" w:firstLine="0"/>
        <w:jc w:val="both"/>
        <w:rPr>
          <w:rFonts w:ascii="Times New Roman" w:hAnsi="Times New Roman"/>
          <w:color w:val="000000"/>
          <w:sz w:val="24"/>
          <w:szCs w:val="24"/>
        </w:rPr>
      </w:pPr>
      <w:r w:rsidRPr="00894045">
        <w:rPr>
          <w:rFonts w:ascii="Times New Roman" w:hAnsi="Times New Roman"/>
          <w:sz w:val="24"/>
          <w:szCs w:val="24"/>
        </w:rPr>
        <w:t>проведение квалификационного отбора участников конкурса в электронной форме;</w:t>
      </w:r>
    </w:p>
    <w:p w14:paraId="57A3B220" w14:textId="242D8B69" w:rsidR="00231B03" w:rsidRPr="00894045" w:rsidRDefault="00231B03" w:rsidP="00152448">
      <w:pPr>
        <w:pStyle w:val="ac"/>
        <w:numPr>
          <w:ilvl w:val="1"/>
          <w:numId w:val="157"/>
        </w:numPr>
        <w:ind w:left="0" w:firstLine="0"/>
        <w:jc w:val="both"/>
        <w:rPr>
          <w:rFonts w:ascii="Times New Roman" w:hAnsi="Times New Roman"/>
          <w:color w:val="000000"/>
          <w:sz w:val="24"/>
          <w:szCs w:val="24"/>
        </w:rPr>
      </w:pPr>
      <w:r w:rsidRPr="00894045">
        <w:rPr>
          <w:rFonts w:ascii="Times New Roman" w:hAnsi="Times New Roman"/>
          <w:sz w:val="24"/>
          <w:szCs w:val="24"/>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DF5595B" w14:textId="06A65840"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 xml:space="preserve">При включении в конкурс в электронной форме этапов, указанных в пункте </w:t>
      </w:r>
      <w:r w:rsidR="005746CB">
        <w:rPr>
          <w:rFonts w:ascii="Times New Roman" w:hAnsi="Times New Roman"/>
          <w:sz w:val="24"/>
          <w:szCs w:val="24"/>
        </w:rPr>
        <w:t>2</w:t>
      </w:r>
      <w:r w:rsidR="002D46C3">
        <w:rPr>
          <w:rFonts w:ascii="Times New Roman" w:hAnsi="Times New Roman"/>
          <w:sz w:val="24"/>
          <w:szCs w:val="24"/>
        </w:rPr>
        <w:t>4</w:t>
      </w:r>
      <w:r w:rsidR="00894045" w:rsidRPr="003B3C42">
        <w:rPr>
          <w:rFonts w:ascii="Times New Roman" w:hAnsi="Times New Roman"/>
          <w:sz w:val="24"/>
          <w:szCs w:val="24"/>
        </w:rPr>
        <w:t>.2.5</w:t>
      </w:r>
      <w:r w:rsidRPr="003B3C42">
        <w:rPr>
          <w:rFonts w:ascii="Times New Roman" w:hAnsi="Times New Roman"/>
          <w:sz w:val="24"/>
          <w:szCs w:val="24"/>
        </w:rPr>
        <w:t xml:space="preserve"> Положения, должны соблюдаться следующие правила:</w:t>
      </w:r>
    </w:p>
    <w:p w14:paraId="0871C8D6" w14:textId="3FC4A412" w:rsidR="00231B03" w:rsidRPr="00894045"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 xml:space="preserve">последовательность проведения этапов такого конкурса должна соответствовать очередности их перечисления в пункте </w:t>
      </w:r>
      <w:r w:rsidR="005746CB">
        <w:rPr>
          <w:rFonts w:ascii="Times New Roman" w:hAnsi="Times New Roman"/>
          <w:sz w:val="24"/>
          <w:szCs w:val="24"/>
        </w:rPr>
        <w:t>2</w:t>
      </w:r>
      <w:r w:rsidR="002D46C3">
        <w:rPr>
          <w:rFonts w:ascii="Times New Roman" w:hAnsi="Times New Roman"/>
          <w:sz w:val="24"/>
          <w:szCs w:val="24"/>
        </w:rPr>
        <w:t>4</w:t>
      </w:r>
      <w:r w:rsidR="00894045">
        <w:rPr>
          <w:rFonts w:ascii="Times New Roman" w:hAnsi="Times New Roman"/>
          <w:sz w:val="24"/>
          <w:szCs w:val="24"/>
        </w:rPr>
        <w:t>.2.5</w:t>
      </w:r>
      <w:r w:rsidRPr="00894045">
        <w:rPr>
          <w:rFonts w:ascii="Times New Roman" w:hAnsi="Times New Roman"/>
          <w:sz w:val="24"/>
          <w:szCs w:val="24"/>
        </w:rPr>
        <w:t>. Каждый этап конкурса в электронной форме может быть включен в него однократно;</w:t>
      </w:r>
    </w:p>
    <w:p w14:paraId="103265E1" w14:textId="68A7E443" w:rsidR="00231B03" w:rsidRPr="00894045"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 xml:space="preserve">не допускается одновременное включение в конкурс в электронной форме этапов, предусмотренных подпунктами 1 и 2 пункта </w:t>
      </w:r>
      <w:r w:rsidR="005746CB">
        <w:rPr>
          <w:rFonts w:ascii="Times New Roman" w:hAnsi="Times New Roman"/>
          <w:sz w:val="24"/>
          <w:szCs w:val="24"/>
        </w:rPr>
        <w:t>2</w:t>
      </w:r>
      <w:r w:rsidR="002D46C3">
        <w:rPr>
          <w:rFonts w:ascii="Times New Roman" w:hAnsi="Times New Roman"/>
          <w:sz w:val="24"/>
          <w:szCs w:val="24"/>
        </w:rPr>
        <w:t>4</w:t>
      </w:r>
      <w:r w:rsidR="00894045">
        <w:rPr>
          <w:rFonts w:ascii="Times New Roman" w:hAnsi="Times New Roman"/>
          <w:sz w:val="24"/>
          <w:szCs w:val="24"/>
        </w:rPr>
        <w:t>.2.5</w:t>
      </w:r>
      <w:r w:rsidRPr="00894045">
        <w:rPr>
          <w:rFonts w:ascii="Times New Roman" w:hAnsi="Times New Roman"/>
          <w:sz w:val="24"/>
          <w:szCs w:val="24"/>
        </w:rPr>
        <w:t>;</w:t>
      </w:r>
    </w:p>
    <w:p w14:paraId="787B1BB0" w14:textId="11629B4A" w:rsidR="00231B03" w:rsidRPr="00894045"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 xml:space="preserve"> в извещении о проведении конкурса в электронной форме должны быть установлены сроки проведения каждого этапа такого конкурса;</w:t>
      </w:r>
    </w:p>
    <w:p w14:paraId="25E21C8F" w14:textId="558DE358" w:rsidR="00231B03" w:rsidRPr="00894045"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E6E69E5" w14:textId="7CFC5966" w:rsidR="00231B03" w:rsidRPr="00894045"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 xml:space="preserve">если конкурс в электронной форме включает в себя этапы, предусмотренные подпунктами 1 или 2 пункта </w:t>
      </w:r>
      <w:r w:rsidR="002D46C3">
        <w:rPr>
          <w:rFonts w:ascii="Times New Roman" w:hAnsi="Times New Roman"/>
          <w:sz w:val="24"/>
          <w:szCs w:val="24"/>
        </w:rPr>
        <w:t>24</w:t>
      </w:r>
      <w:r w:rsidR="00894045">
        <w:rPr>
          <w:rFonts w:ascii="Times New Roman" w:hAnsi="Times New Roman"/>
          <w:sz w:val="24"/>
          <w:szCs w:val="24"/>
        </w:rPr>
        <w:t>.2.5</w:t>
      </w:r>
      <w:r w:rsidRPr="00894045">
        <w:rPr>
          <w:rFonts w:ascii="Times New Roman" w:hAnsi="Times New Roman"/>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w:t>
      </w:r>
      <w:r w:rsidR="005746CB">
        <w:rPr>
          <w:rFonts w:ascii="Times New Roman" w:hAnsi="Times New Roman"/>
          <w:sz w:val="24"/>
          <w:szCs w:val="24"/>
        </w:rPr>
        <w:t>2</w:t>
      </w:r>
      <w:r w:rsidR="002D46C3">
        <w:rPr>
          <w:rFonts w:ascii="Times New Roman" w:hAnsi="Times New Roman"/>
          <w:sz w:val="24"/>
          <w:szCs w:val="24"/>
        </w:rPr>
        <w:t>4</w:t>
      </w:r>
      <w:r w:rsidR="00B31AB6">
        <w:rPr>
          <w:rFonts w:ascii="Times New Roman" w:hAnsi="Times New Roman"/>
          <w:sz w:val="24"/>
          <w:szCs w:val="24"/>
        </w:rPr>
        <w:t>.2.2</w:t>
      </w:r>
      <w:r w:rsidRPr="00894045">
        <w:rPr>
          <w:rFonts w:ascii="Times New Roman" w:hAnsi="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CE16F21" w14:textId="67E9FF8A" w:rsidR="00231B03" w:rsidRPr="0011746E" w:rsidRDefault="00231B03" w:rsidP="00152448">
      <w:pPr>
        <w:pStyle w:val="ac"/>
        <w:numPr>
          <w:ilvl w:val="0"/>
          <w:numId w:val="160"/>
        </w:numPr>
        <w:jc w:val="both"/>
        <w:rPr>
          <w:rFonts w:ascii="Times New Roman" w:hAnsi="Times New Roman"/>
          <w:color w:val="000000"/>
          <w:sz w:val="24"/>
          <w:szCs w:val="24"/>
        </w:rPr>
      </w:pPr>
      <w:r w:rsidRPr="00894045">
        <w:rPr>
          <w:rFonts w:ascii="Times New Roman" w:hAnsi="Times New Roman"/>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w:t>
      </w:r>
      <w:r w:rsidR="005746CB">
        <w:rPr>
          <w:rFonts w:ascii="Times New Roman" w:hAnsi="Times New Roman"/>
          <w:sz w:val="24"/>
          <w:szCs w:val="24"/>
        </w:rPr>
        <w:t>2</w:t>
      </w:r>
      <w:r w:rsidR="002D46C3">
        <w:rPr>
          <w:rFonts w:ascii="Times New Roman" w:hAnsi="Times New Roman"/>
          <w:sz w:val="24"/>
          <w:szCs w:val="24"/>
        </w:rPr>
        <w:t>4</w:t>
      </w:r>
      <w:r w:rsidRPr="00894045">
        <w:rPr>
          <w:rFonts w:ascii="Times New Roman" w:hAnsi="Times New Roman"/>
          <w:sz w:val="24"/>
          <w:szCs w:val="24"/>
        </w:rPr>
        <w:t>.2.</w:t>
      </w:r>
      <w:r w:rsidR="00B31AB6">
        <w:rPr>
          <w:rFonts w:ascii="Times New Roman" w:hAnsi="Times New Roman"/>
          <w:sz w:val="24"/>
          <w:szCs w:val="24"/>
        </w:rPr>
        <w:t>5.</w:t>
      </w:r>
      <w:r w:rsidRPr="00894045">
        <w:rPr>
          <w:rFonts w:ascii="Times New Roman" w:hAnsi="Times New Roman"/>
          <w:sz w:val="24"/>
          <w:szCs w:val="24"/>
        </w:rPr>
        <w:t xml:space="preserve">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14:paraId="0F70FF10" w14:textId="5BB074E8" w:rsidR="00231B03" w:rsidRPr="0011746E" w:rsidRDefault="00231B03" w:rsidP="00152448">
      <w:pPr>
        <w:pStyle w:val="ac"/>
        <w:numPr>
          <w:ilvl w:val="0"/>
          <w:numId w:val="160"/>
        </w:numPr>
        <w:jc w:val="both"/>
        <w:rPr>
          <w:rFonts w:ascii="Times New Roman" w:hAnsi="Times New Roman"/>
          <w:color w:val="000000"/>
          <w:sz w:val="24"/>
          <w:szCs w:val="24"/>
        </w:rPr>
      </w:pPr>
      <w:r w:rsidRPr="0011746E">
        <w:rPr>
          <w:rFonts w:ascii="Times New Roman" w:hAnsi="Times New Roman"/>
          <w:sz w:val="24"/>
          <w:szCs w:val="24"/>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w:t>
      </w:r>
      <w:r w:rsidR="005746CB">
        <w:rPr>
          <w:rFonts w:ascii="Times New Roman" w:hAnsi="Times New Roman"/>
          <w:sz w:val="24"/>
          <w:szCs w:val="24"/>
        </w:rPr>
        <w:t>2</w:t>
      </w:r>
      <w:r w:rsidR="002D46C3">
        <w:rPr>
          <w:rFonts w:ascii="Times New Roman" w:hAnsi="Times New Roman"/>
          <w:sz w:val="24"/>
          <w:szCs w:val="24"/>
        </w:rPr>
        <w:t>4</w:t>
      </w:r>
      <w:r w:rsidRPr="0011746E">
        <w:rPr>
          <w:rFonts w:ascii="Times New Roman" w:hAnsi="Times New Roman"/>
          <w:sz w:val="24"/>
          <w:szCs w:val="24"/>
        </w:rPr>
        <w:t>.</w:t>
      </w:r>
      <w:r w:rsidR="00B31AB6" w:rsidRPr="0011746E">
        <w:rPr>
          <w:rFonts w:ascii="Times New Roman" w:hAnsi="Times New Roman"/>
          <w:sz w:val="24"/>
          <w:szCs w:val="24"/>
        </w:rPr>
        <w:t>2</w:t>
      </w:r>
      <w:r w:rsidRPr="0011746E">
        <w:rPr>
          <w:rFonts w:ascii="Times New Roman" w:hAnsi="Times New Roman"/>
          <w:sz w:val="24"/>
          <w:szCs w:val="24"/>
        </w:rPr>
        <w:t>.</w:t>
      </w:r>
      <w:r w:rsidR="00B31AB6" w:rsidRPr="0011746E">
        <w:rPr>
          <w:rFonts w:ascii="Times New Roman" w:hAnsi="Times New Roman"/>
          <w:sz w:val="24"/>
          <w:szCs w:val="24"/>
        </w:rPr>
        <w:t>5</w:t>
      </w:r>
      <w:r w:rsidRPr="0011746E">
        <w:rPr>
          <w:rFonts w:ascii="Times New Roman" w:hAnsi="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CF5B385" w14:textId="654FFDC2" w:rsidR="00231B03" w:rsidRPr="0011746E" w:rsidRDefault="00231B03" w:rsidP="00152448">
      <w:pPr>
        <w:pStyle w:val="ac"/>
        <w:numPr>
          <w:ilvl w:val="0"/>
          <w:numId w:val="160"/>
        </w:numPr>
        <w:jc w:val="both"/>
        <w:rPr>
          <w:rFonts w:ascii="Times New Roman" w:hAnsi="Times New Roman"/>
          <w:color w:val="000000"/>
          <w:sz w:val="24"/>
          <w:szCs w:val="24"/>
        </w:rPr>
      </w:pPr>
      <w:r w:rsidRPr="0011746E">
        <w:rPr>
          <w:rFonts w:ascii="Times New Roman" w:hAnsi="Times New Roman"/>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78F4E3AF" w14:textId="2A3B5B42" w:rsidR="00231B03" w:rsidRPr="0011746E" w:rsidRDefault="00231B03" w:rsidP="00152448">
      <w:pPr>
        <w:pStyle w:val="ac"/>
        <w:numPr>
          <w:ilvl w:val="0"/>
          <w:numId w:val="160"/>
        </w:numPr>
        <w:jc w:val="both"/>
        <w:rPr>
          <w:rFonts w:ascii="Times New Roman" w:hAnsi="Times New Roman"/>
          <w:color w:val="000000"/>
          <w:sz w:val="24"/>
          <w:szCs w:val="24"/>
        </w:rPr>
      </w:pPr>
      <w:r w:rsidRPr="0011746E">
        <w:rPr>
          <w:rFonts w:ascii="Times New Roman" w:hAnsi="Times New Roman"/>
          <w:sz w:val="24"/>
          <w:szCs w:val="24"/>
        </w:rPr>
        <w:t xml:space="preserve">если конкурс в электронной форме включает этап, предусмотренный подпунктом 4 пункта </w:t>
      </w:r>
      <w:r w:rsidR="005746CB">
        <w:rPr>
          <w:rFonts w:ascii="Times New Roman" w:hAnsi="Times New Roman"/>
          <w:sz w:val="24"/>
          <w:szCs w:val="24"/>
        </w:rPr>
        <w:t>2</w:t>
      </w:r>
      <w:r w:rsidR="00025A94">
        <w:rPr>
          <w:rFonts w:ascii="Times New Roman" w:hAnsi="Times New Roman"/>
          <w:sz w:val="24"/>
          <w:szCs w:val="24"/>
        </w:rPr>
        <w:t>4</w:t>
      </w:r>
      <w:r w:rsidRPr="0011746E">
        <w:rPr>
          <w:rFonts w:ascii="Times New Roman" w:hAnsi="Times New Roman"/>
          <w:sz w:val="24"/>
          <w:szCs w:val="24"/>
        </w:rPr>
        <w:t>.2.</w:t>
      </w:r>
      <w:r w:rsidR="00B31AB6" w:rsidRPr="0011746E">
        <w:rPr>
          <w:rFonts w:ascii="Times New Roman" w:hAnsi="Times New Roman"/>
          <w:sz w:val="24"/>
          <w:szCs w:val="24"/>
        </w:rPr>
        <w:t>5</w:t>
      </w:r>
      <w:r w:rsidRPr="0011746E">
        <w:rPr>
          <w:rFonts w:ascii="Times New Roman" w:hAnsi="Times New Roman"/>
          <w:sz w:val="24"/>
          <w:szCs w:val="24"/>
        </w:rPr>
        <w:t xml:space="preserve"> Положения:</w:t>
      </w:r>
    </w:p>
    <w:p w14:paraId="65CF9FD7" w14:textId="1EEBAA8F" w:rsidR="00231B03" w:rsidRPr="0011746E" w:rsidRDefault="00231B03" w:rsidP="00152448">
      <w:pPr>
        <w:pStyle w:val="ac"/>
        <w:numPr>
          <w:ilvl w:val="0"/>
          <w:numId w:val="161"/>
        </w:numPr>
        <w:ind w:left="1134" w:firstLine="0"/>
        <w:jc w:val="both"/>
        <w:rPr>
          <w:rFonts w:ascii="Times New Roman" w:hAnsi="Times New Roman"/>
          <w:color w:val="000000"/>
          <w:sz w:val="24"/>
          <w:szCs w:val="24"/>
        </w:rPr>
      </w:pPr>
      <w:r w:rsidRPr="0011746E">
        <w:rPr>
          <w:rFonts w:ascii="Times New Roman" w:hAnsi="Times New Roman"/>
          <w:sz w:val="24"/>
          <w:szCs w:val="24"/>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6933F144" w14:textId="2C29122D" w:rsidR="00231B03" w:rsidRPr="0011746E" w:rsidRDefault="00231B03" w:rsidP="00152448">
      <w:pPr>
        <w:pStyle w:val="ac"/>
        <w:numPr>
          <w:ilvl w:val="0"/>
          <w:numId w:val="161"/>
        </w:numPr>
        <w:ind w:left="1134" w:firstLine="0"/>
        <w:jc w:val="both"/>
        <w:rPr>
          <w:rFonts w:ascii="Times New Roman" w:hAnsi="Times New Roman"/>
          <w:color w:val="000000"/>
          <w:sz w:val="24"/>
          <w:szCs w:val="24"/>
        </w:rPr>
      </w:pPr>
      <w:r w:rsidRPr="0011746E">
        <w:rPr>
          <w:rFonts w:ascii="Times New Roman" w:hAnsi="Times New Roman"/>
          <w:sz w:val="24"/>
          <w:szCs w:val="24"/>
        </w:rPr>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0B8F4B7" w14:textId="5735DE56" w:rsidR="0011746E" w:rsidRPr="0011746E" w:rsidRDefault="00231B03" w:rsidP="00152448">
      <w:pPr>
        <w:pStyle w:val="ac"/>
        <w:numPr>
          <w:ilvl w:val="0"/>
          <w:numId w:val="161"/>
        </w:numPr>
        <w:ind w:left="1134" w:firstLine="0"/>
        <w:jc w:val="both"/>
        <w:rPr>
          <w:rFonts w:ascii="Times New Roman" w:hAnsi="Times New Roman"/>
          <w:color w:val="000000"/>
          <w:sz w:val="24"/>
          <w:szCs w:val="24"/>
        </w:rPr>
      </w:pPr>
      <w:r w:rsidRPr="0011746E">
        <w:rPr>
          <w:rFonts w:ascii="Times New Roman" w:hAnsi="Times New Roman"/>
          <w:sz w:val="24"/>
          <w:szCs w:val="24"/>
        </w:rPr>
        <w:t>заявки участников конкурса в электронной форме, которые не соответствуют квалификационным требованиям, отклоняются;</w:t>
      </w:r>
    </w:p>
    <w:p w14:paraId="2243C38E" w14:textId="136BDA85" w:rsidR="00231B03" w:rsidRPr="0011746E" w:rsidRDefault="0011746E" w:rsidP="00152448">
      <w:pPr>
        <w:pStyle w:val="ac"/>
        <w:numPr>
          <w:ilvl w:val="0"/>
          <w:numId w:val="160"/>
        </w:numPr>
        <w:jc w:val="both"/>
        <w:rPr>
          <w:rFonts w:ascii="Times New Roman" w:hAnsi="Times New Roman"/>
          <w:color w:val="000000"/>
          <w:sz w:val="24"/>
          <w:szCs w:val="24"/>
        </w:rPr>
      </w:pPr>
      <w:r>
        <w:rPr>
          <w:rFonts w:ascii="Times New Roman" w:hAnsi="Times New Roman"/>
          <w:sz w:val="24"/>
          <w:szCs w:val="24"/>
        </w:rPr>
        <w:t xml:space="preserve"> </w:t>
      </w:r>
      <w:r w:rsidR="00231B03" w:rsidRPr="0011746E">
        <w:rPr>
          <w:rFonts w:ascii="Times New Roman" w:hAnsi="Times New Roman"/>
          <w:sz w:val="24"/>
          <w:szCs w:val="24"/>
        </w:rPr>
        <w:t xml:space="preserve">если конкурс в электронной форме включает этап, предусмотренный подпунктом 5 пункта </w:t>
      </w:r>
      <w:r w:rsidR="005746CB">
        <w:rPr>
          <w:rFonts w:ascii="Times New Roman" w:hAnsi="Times New Roman"/>
          <w:sz w:val="24"/>
          <w:szCs w:val="24"/>
        </w:rPr>
        <w:t>2</w:t>
      </w:r>
      <w:r w:rsidR="00025A94">
        <w:rPr>
          <w:rFonts w:ascii="Times New Roman" w:hAnsi="Times New Roman"/>
          <w:sz w:val="24"/>
          <w:szCs w:val="24"/>
        </w:rPr>
        <w:t>4</w:t>
      </w:r>
      <w:r w:rsidR="00231B03" w:rsidRPr="0011746E">
        <w:rPr>
          <w:rFonts w:ascii="Times New Roman" w:hAnsi="Times New Roman"/>
          <w:sz w:val="24"/>
          <w:szCs w:val="24"/>
        </w:rPr>
        <w:t>.2.</w:t>
      </w:r>
      <w:r w:rsidR="00B31AB6" w:rsidRPr="0011746E">
        <w:rPr>
          <w:rFonts w:ascii="Times New Roman" w:hAnsi="Times New Roman"/>
          <w:sz w:val="24"/>
          <w:szCs w:val="24"/>
        </w:rPr>
        <w:t>5</w:t>
      </w:r>
      <w:r w:rsidR="00231B03" w:rsidRPr="0011746E">
        <w:rPr>
          <w:rFonts w:ascii="Times New Roman" w:hAnsi="Times New Roman"/>
          <w:sz w:val="24"/>
          <w:szCs w:val="24"/>
        </w:rPr>
        <w:t xml:space="preserve"> Положения:</w:t>
      </w:r>
    </w:p>
    <w:p w14:paraId="1CB1E0FA" w14:textId="7A8CA42F" w:rsidR="00231B03" w:rsidRPr="0011746E" w:rsidRDefault="00231B03" w:rsidP="00152448">
      <w:pPr>
        <w:pStyle w:val="ac"/>
        <w:numPr>
          <w:ilvl w:val="0"/>
          <w:numId w:val="162"/>
        </w:numPr>
        <w:ind w:left="1134" w:firstLine="0"/>
        <w:jc w:val="both"/>
        <w:rPr>
          <w:rFonts w:ascii="Times New Roman" w:hAnsi="Times New Roman"/>
          <w:color w:val="000000"/>
          <w:sz w:val="24"/>
          <w:szCs w:val="24"/>
        </w:rPr>
      </w:pPr>
      <w:r w:rsidRPr="0011746E">
        <w:rPr>
          <w:rFonts w:ascii="Times New Roman" w:hAnsi="Times New Roman"/>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F1087BF" w14:textId="44CD3029" w:rsidR="00231B03" w:rsidRPr="0011746E" w:rsidRDefault="00231B03" w:rsidP="00152448">
      <w:pPr>
        <w:pStyle w:val="ac"/>
        <w:numPr>
          <w:ilvl w:val="0"/>
          <w:numId w:val="162"/>
        </w:numPr>
        <w:ind w:left="1134" w:firstLine="0"/>
        <w:jc w:val="both"/>
        <w:rPr>
          <w:rFonts w:ascii="Times New Roman" w:hAnsi="Times New Roman"/>
          <w:color w:val="000000"/>
          <w:sz w:val="24"/>
          <w:szCs w:val="24"/>
        </w:rPr>
      </w:pPr>
      <w:r w:rsidRPr="0011746E">
        <w:rPr>
          <w:rFonts w:ascii="Times New Roman" w:hAnsi="Times New Roman"/>
          <w:sz w:val="24"/>
          <w:szCs w:val="24"/>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68349BAD" w14:textId="3B9D4F28" w:rsidR="00231B03" w:rsidRPr="0011746E" w:rsidRDefault="00231B03" w:rsidP="00152448">
      <w:pPr>
        <w:pStyle w:val="ac"/>
        <w:numPr>
          <w:ilvl w:val="0"/>
          <w:numId w:val="162"/>
        </w:numPr>
        <w:ind w:left="1134" w:firstLine="0"/>
        <w:jc w:val="both"/>
        <w:rPr>
          <w:rFonts w:ascii="Times New Roman" w:hAnsi="Times New Roman"/>
          <w:color w:val="000000"/>
          <w:sz w:val="24"/>
          <w:szCs w:val="24"/>
        </w:rPr>
      </w:pPr>
      <w:r w:rsidRPr="0011746E">
        <w:rPr>
          <w:rFonts w:ascii="Times New Roman" w:hAnsi="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5452E43" w14:textId="085FD0C5"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A0CA832" w14:textId="4C774A4C" w:rsidR="00231B03" w:rsidRPr="007118C4" w:rsidRDefault="00231B03" w:rsidP="00152448">
      <w:pPr>
        <w:pStyle w:val="ac"/>
        <w:numPr>
          <w:ilvl w:val="1"/>
          <w:numId w:val="162"/>
        </w:numPr>
        <w:ind w:left="851"/>
        <w:jc w:val="both"/>
        <w:rPr>
          <w:rFonts w:ascii="Times New Roman" w:hAnsi="Times New Roman"/>
          <w:color w:val="000000"/>
          <w:sz w:val="24"/>
          <w:szCs w:val="24"/>
        </w:rPr>
      </w:pPr>
      <w:r w:rsidRPr="007118C4">
        <w:rPr>
          <w:rFonts w:ascii="Times New Roman" w:hAnsi="Times New Roman"/>
          <w:sz w:val="24"/>
          <w:szCs w:val="24"/>
        </w:rPr>
        <w:t>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229D3033" w14:textId="465CD758" w:rsidR="00231B03" w:rsidRPr="007118C4" w:rsidRDefault="00231B03" w:rsidP="00152448">
      <w:pPr>
        <w:pStyle w:val="ac"/>
        <w:numPr>
          <w:ilvl w:val="1"/>
          <w:numId w:val="162"/>
        </w:numPr>
        <w:ind w:left="851"/>
        <w:jc w:val="both"/>
        <w:rPr>
          <w:rFonts w:ascii="Times New Roman" w:hAnsi="Times New Roman"/>
          <w:color w:val="000000"/>
          <w:sz w:val="24"/>
          <w:szCs w:val="24"/>
        </w:rPr>
      </w:pPr>
      <w:r w:rsidRPr="007118C4">
        <w:rPr>
          <w:rFonts w:ascii="Times New Roman" w:hAnsi="Times New Roman"/>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034EEA8D" w14:textId="2E721576" w:rsidR="00231B03" w:rsidRPr="007118C4" w:rsidRDefault="00231B03" w:rsidP="00152448">
      <w:pPr>
        <w:pStyle w:val="ac"/>
        <w:numPr>
          <w:ilvl w:val="1"/>
          <w:numId w:val="162"/>
        </w:numPr>
        <w:ind w:left="851"/>
        <w:jc w:val="both"/>
        <w:rPr>
          <w:rFonts w:ascii="Times New Roman" w:hAnsi="Times New Roman"/>
          <w:color w:val="000000"/>
          <w:sz w:val="24"/>
          <w:szCs w:val="24"/>
        </w:rPr>
      </w:pPr>
      <w:r w:rsidRPr="007118C4">
        <w:rPr>
          <w:rFonts w:ascii="Times New Roman" w:hAnsi="Times New Roman"/>
          <w:sz w:val="24"/>
          <w:szCs w:val="24"/>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0588C46B" w14:textId="220CAF2C" w:rsidR="00231B03" w:rsidRPr="007118C4" w:rsidRDefault="00231B03" w:rsidP="00152448">
      <w:pPr>
        <w:pStyle w:val="ac"/>
        <w:numPr>
          <w:ilvl w:val="1"/>
          <w:numId w:val="162"/>
        </w:numPr>
        <w:ind w:left="851"/>
        <w:jc w:val="both"/>
        <w:rPr>
          <w:rFonts w:ascii="Times New Roman" w:hAnsi="Times New Roman"/>
          <w:color w:val="000000"/>
          <w:sz w:val="24"/>
          <w:szCs w:val="24"/>
        </w:rPr>
      </w:pPr>
      <w:r w:rsidRPr="007118C4">
        <w:rPr>
          <w:rFonts w:ascii="Times New Roman" w:hAnsi="Times New Roman"/>
          <w:sz w:val="24"/>
          <w:szCs w:val="24"/>
        </w:rPr>
        <w:t>заявки участников аукциона в электронной форме, не соответствующих квалификационным требованиям, отклоняются.</w:t>
      </w:r>
    </w:p>
    <w:p w14:paraId="6AE40241" w14:textId="0CDB3203"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14:paraId="48377017" w14:textId="6830A607" w:rsidR="00231B03" w:rsidRPr="007118C4" w:rsidRDefault="00231B03" w:rsidP="00152448">
      <w:pPr>
        <w:pStyle w:val="ac"/>
        <w:numPr>
          <w:ilvl w:val="1"/>
          <w:numId w:val="161"/>
        </w:numPr>
        <w:ind w:left="851"/>
        <w:jc w:val="both"/>
        <w:rPr>
          <w:rFonts w:ascii="Times New Roman" w:hAnsi="Times New Roman"/>
          <w:color w:val="000000"/>
          <w:sz w:val="24"/>
          <w:szCs w:val="24"/>
        </w:rPr>
      </w:pPr>
      <w:r w:rsidRPr="007118C4">
        <w:rPr>
          <w:rFonts w:ascii="Times New Roman" w:hAnsi="Times New Roman"/>
          <w:sz w:val="24"/>
          <w:szCs w:val="24"/>
        </w:rPr>
        <w:t>«шаг аукциона» составляет от 0,5 процента до 5 процентов начальной (максимальной) цены договора;</w:t>
      </w:r>
    </w:p>
    <w:p w14:paraId="11D3F00F" w14:textId="442FCF79" w:rsidR="00231B03" w:rsidRPr="007118C4" w:rsidRDefault="00231B03" w:rsidP="00152448">
      <w:pPr>
        <w:pStyle w:val="ac"/>
        <w:numPr>
          <w:ilvl w:val="1"/>
          <w:numId w:val="161"/>
        </w:numPr>
        <w:ind w:left="851"/>
        <w:jc w:val="both"/>
        <w:rPr>
          <w:rFonts w:ascii="Times New Roman" w:hAnsi="Times New Roman"/>
          <w:color w:val="000000"/>
          <w:sz w:val="24"/>
          <w:szCs w:val="24"/>
        </w:rPr>
      </w:pPr>
      <w:r w:rsidRPr="007118C4">
        <w:rPr>
          <w:rFonts w:ascii="Times New Roman" w:hAnsi="Times New Roman"/>
          <w:sz w:val="24"/>
          <w:szCs w:val="24"/>
        </w:rPr>
        <w:t>снижение текущего минимального предложения о цене договора осуществляется на величину в пределах «шага аукциона»;</w:t>
      </w:r>
    </w:p>
    <w:p w14:paraId="0AAD30CA" w14:textId="7C9ECC5A" w:rsidR="00231B03" w:rsidRPr="007118C4" w:rsidRDefault="00231B03" w:rsidP="00152448">
      <w:pPr>
        <w:pStyle w:val="ac"/>
        <w:numPr>
          <w:ilvl w:val="1"/>
          <w:numId w:val="161"/>
        </w:numPr>
        <w:ind w:left="851"/>
        <w:jc w:val="both"/>
        <w:rPr>
          <w:rFonts w:ascii="Times New Roman" w:hAnsi="Times New Roman"/>
          <w:color w:val="000000"/>
          <w:sz w:val="24"/>
          <w:szCs w:val="24"/>
        </w:rPr>
      </w:pPr>
      <w:r w:rsidRPr="007118C4">
        <w:rPr>
          <w:rFonts w:ascii="Times New Roman" w:hAnsi="Times New Roman"/>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3577D8" w14:textId="20EBA044" w:rsidR="00231B03" w:rsidRPr="007118C4" w:rsidRDefault="00231B03" w:rsidP="00152448">
      <w:pPr>
        <w:pStyle w:val="ac"/>
        <w:numPr>
          <w:ilvl w:val="1"/>
          <w:numId w:val="161"/>
        </w:numPr>
        <w:ind w:left="851"/>
        <w:jc w:val="both"/>
        <w:rPr>
          <w:rFonts w:ascii="Times New Roman" w:hAnsi="Times New Roman"/>
          <w:color w:val="000000"/>
          <w:sz w:val="24"/>
          <w:szCs w:val="24"/>
        </w:rPr>
      </w:pPr>
      <w:r w:rsidRPr="007118C4">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B4377BA" w14:textId="71E245FE" w:rsidR="00231B03" w:rsidRPr="007118C4" w:rsidRDefault="00231B03" w:rsidP="00152448">
      <w:pPr>
        <w:pStyle w:val="ac"/>
        <w:numPr>
          <w:ilvl w:val="1"/>
          <w:numId w:val="161"/>
        </w:numPr>
        <w:ind w:left="851"/>
        <w:jc w:val="both"/>
        <w:rPr>
          <w:rFonts w:ascii="Times New Roman" w:hAnsi="Times New Roman"/>
          <w:color w:val="000000"/>
          <w:sz w:val="24"/>
          <w:szCs w:val="24"/>
        </w:rPr>
      </w:pPr>
      <w:r w:rsidRPr="007118C4">
        <w:rPr>
          <w:rFonts w:ascii="Times New Roman" w:hAnsi="Times New Roman"/>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5507BE" w14:textId="1DB90B45"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716D086" w14:textId="2754A8FA" w:rsidR="00231B03" w:rsidRPr="007118C4" w:rsidRDefault="00231B03" w:rsidP="00A4775E">
      <w:pPr>
        <w:pStyle w:val="ac"/>
        <w:numPr>
          <w:ilvl w:val="1"/>
          <w:numId w:val="7"/>
        </w:numPr>
        <w:ind w:left="851"/>
        <w:jc w:val="both"/>
        <w:rPr>
          <w:rFonts w:ascii="Times New Roman" w:hAnsi="Times New Roman"/>
          <w:color w:val="000000"/>
          <w:sz w:val="24"/>
          <w:szCs w:val="24"/>
        </w:rPr>
      </w:pPr>
      <w:r w:rsidRPr="007118C4">
        <w:rPr>
          <w:rFonts w:ascii="Times New Roman" w:hAnsi="Times New Roman"/>
          <w:sz w:val="24"/>
          <w:szCs w:val="24"/>
        </w:rPr>
        <w:t>предложение участника запроса котировок в электронной форме о цене договора;</w:t>
      </w:r>
    </w:p>
    <w:p w14:paraId="214A8FFB" w14:textId="4813D63D" w:rsidR="00231B03" w:rsidRPr="007118C4" w:rsidRDefault="00231B03" w:rsidP="00A4775E">
      <w:pPr>
        <w:pStyle w:val="ac"/>
        <w:numPr>
          <w:ilvl w:val="1"/>
          <w:numId w:val="7"/>
        </w:numPr>
        <w:ind w:left="851"/>
        <w:jc w:val="both"/>
        <w:rPr>
          <w:rFonts w:ascii="Times New Roman" w:hAnsi="Times New Roman"/>
          <w:color w:val="000000"/>
          <w:sz w:val="24"/>
          <w:szCs w:val="24"/>
        </w:rPr>
      </w:pPr>
      <w:r w:rsidRPr="007118C4">
        <w:rPr>
          <w:rFonts w:ascii="Times New Roman" w:hAnsi="Times New Roman"/>
          <w:sz w:val="24"/>
          <w:szCs w:val="24"/>
        </w:rPr>
        <w:t>предусмотренное одним из следующих пунктов согласие участника запроса котировок в электронной форме:</w:t>
      </w:r>
    </w:p>
    <w:p w14:paraId="448247DB" w14:textId="7A71BF2F" w:rsidR="00231B03" w:rsidRPr="007118C4" w:rsidRDefault="00231B03" w:rsidP="00152448">
      <w:pPr>
        <w:pStyle w:val="ac"/>
        <w:numPr>
          <w:ilvl w:val="0"/>
          <w:numId w:val="163"/>
        </w:numPr>
        <w:jc w:val="both"/>
        <w:rPr>
          <w:rFonts w:ascii="Times New Roman" w:hAnsi="Times New Roman"/>
          <w:color w:val="000000"/>
          <w:sz w:val="24"/>
          <w:szCs w:val="24"/>
        </w:rPr>
      </w:pPr>
      <w:r w:rsidRPr="007118C4">
        <w:rPr>
          <w:rFonts w:ascii="Times New Roman" w:hAnsi="Times New Roman"/>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50B74D3" w14:textId="0F746A17" w:rsidR="00231B03" w:rsidRPr="007118C4" w:rsidRDefault="00231B03" w:rsidP="00152448">
      <w:pPr>
        <w:pStyle w:val="ac"/>
        <w:numPr>
          <w:ilvl w:val="0"/>
          <w:numId w:val="163"/>
        </w:numPr>
        <w:jc w:val="both"/>
        <w:rPr>
          <w:rFonts w:ascii="Times New Roman" w:hAnsi="Times New Roman"/>
          <w:color w:val="000000"/>
          <w:sz w:val="24"/>
          <w:szCs w:val="24"/>
        </w:rPr>
      </w:pPr>
      <w:r w:rsidRPr="007118C4">
        <w:rPr>
          <w:rFonts w:ascii="Times New Roman" w:hAnsi="Times New Roman"/>
          <w:sz w:val="24"/>
          <w:szCs w:val="24"/>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38D9B72" w14:textId="3F36372B" w:rsidR="00231B03" w:rsidRPr="007118C4" w:rsidRDefault="00231B03" w:rsidP="00152448">
      <w:pPr>
        <w:pStyle w:val="ac"/>
        <w:numPr>
          <w:ilvl w:val="0"/>
          <w:numId w:val="163"/>
        </w:numPr>
        <w:jc w:val="both"/>
        <w:rPr>
          <w:rFonts w:ascii="Times New Roman" w:hAnsi="Times New Roman"/>
          <w:color w:val="000000"/>
          <w:sz w:val="24"/>
          <w:szCs w:val="24"/>
        </w:rPr>
      </w:pPr>
      <w:r w:rsidRPr="007118C4">
        <w:rPr>
          <w:rFonts w:ascii="Times New Roman" w:hAnsi="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A912141" w14:textId="7B39BCBC" w:rsidR="00231B03" w:rsidRPr="007118C4" w:rsidRDefault="00231B03" w:rsidP="00A4775E">
      <w:pPr>
        <w:pStyle w:val="ac"/>
        <w:numPr>
          <w:ilvl w:val="1"/>
          <w:numId w:val="7"/>
        </w:numPr>
        <w:ind w:left="851" w:hanging="284"/>
        <w:jc w:val="both"/>
        <w:rPr>
          <w:rFonts w:ascii="Times New Roman" w:hAnsi="Times New Roman"/>
          <w:color w:val="000000"/>
          <w:sz w:val="24"/>
          <w:szCs w:val="24"/>
        </w:rPr>
      </w:pPr>
      <w:r w:rsidRPr="007118C4">
        <w:rPr>
          <w:rFonts w:ascii="Times New Roman" w:hAnsi="Times New Roman"/>
          <w:sz w:val="24"/>
          <w:szCs w:val="24"/>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CB5A756" w14:textId="58387C20"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2FE15739" w14:textId="6666BDBC" w:rsidR="00231B03" w:rsidRPr="007118C4" w:rsidRDefault="00231B03" w:rsidP="00152448">
      <w:pPr>
        <w:pStyle w:val="ac"/>
        <w:numPr>
          <w:ilvl w:val="1"/>
          <w:numId w:val="163"/>
        </w:numPr>
        <w:ind w:left="851" w:hanging="284"/>
        <w:jc w:val="both"/>
        <w:rPr>
          <w:rFonts w:ascii="Times New Roman" w:hAnsi="Times New Roman"/>
          <w:color w:val="000000"/>
          <w:sz w:val="24"/>
          <w:szCs w:val="24"/>
        </w:rPr>
      </w:pPr>
      <w:r w:rsidRPr="007118C4">
        <w:rPr>
          <w:rFonts w:ascii="Times New Roman" w:hAnsi="Times New Roman"/>
          <w:sz w:val="24"/>
          <w:szCs w:val="24"/>
        </w:rPr>
        <w:t>в извещении о проведении запроса предложений в электронной форме должны быть установлены сроки проведения такого этапа;</w:t>
      </w:r>
    </w:p>
    <w:p w14:paraId="72DBFC65" w14:textId="4BEA6209" w:rsidR="00231B03" w:rsidRPr="007118C4" w:rsidRDefault="00231B03" w:rsidP="00152448">
      <w:pPr>
        <w:pStyle w:val="ac"/>
        <w:numPr>
          <w:ilvl w:val="1"/>
          <w:numId w:val="163"/>
        </w:numPr>
        <w:ind w:left="851" w:hanging="284"/>
        <w:jc w:val="both"/>
        <w:rPr>
          <w:rFonts w:ascii="Times New Roman" w:hAnsi="Times New Roman"/>
          <w:color w:val="000000"/>
          <w:sz w:val="24"/>
          <w:szCs w:val="24"/>
        </w:rPr>
      </w:pPr>
      <w:r w:rsidRPr="007118C4">
        <w:rPr>
          <w:rFonts w:ascii="Times New Roman" w:hAnsi="Times New Roman"/>
          <w:sz w:val="24"/>
          <w:szCs w:val="24"/>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C6EB4F6" w14:textId="0CB47FA0" w:rsidR="00231B03" w:rsidRPr="007118C4" w:rsidRDefault="00231B03" w:rsidP="00152448">
      <w:pPr>
        <w:pStyle w:val="ac"/>
        <w:numPr>
          <w:ilvl w:val="1"/>
          <w:numId w:val="163"/>
        </w:numPr>
        <w:ind w:left="851" w:hanging="284"/>
        <w:jc w:val="both"/>
        <w:rPr>
          <w:rFonts w:ascii="Times New Roman" w:hAnsi="Times New Roman"/>
          <w:color w:val="000000"/>
          <w:sz w:val="24"/>
          <w:szCs w:val="24"/>
        </w:rPr>
      </w:pPr>
      <w:r w:rsidRPr="007118C4">
        <w:rPr>
          <w:rFonts w:ascii="Times New Roman" w:hAnsi="Times New Roman"/>
          <w:sz w:val="24"/>
          <w:szCs w:val="24"/>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3E212E63" w14:textId="56C91617" w:rsidR="00231B03" w:rsidRPr="007118C4" w:rsidRDefault="00231B03" w:rsidP="00152448">
      <w:pPr>
        <w:pStyle w:val="ac"/>
        <w:numPr>
          <w:ilvl w:val="1"/>
          <w:numId w:val="163"/>
        </w:numPr>
        <w:ind w:left="851" w:hanging="284"/>
        <w:jc w:val="both"/>
        <w:rPr>
          <w:rFonts w:ascii="Times New Roman" w:hAnsi="Times New Roman"/>
          <w:color w:val="000000"/>
          <w:sz w:val="24"/>
          <w:szCs w:val="24"/>
        </w:rPr>
      </w:pPr>
      <w:r w:rsidRPr="007118C4">
        <w:rPr>
          <w:rFonts w:ascii="Times New Roman" w:hAnsi="Times New Roman"/>
          <w:sz w:val="24"/>
          <w:szCs w:val="24"/>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19FD70E5" w14:textId="585A18C4"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D59C970" w14:textId="7241394B" w:rsidR="00231B03" w:rsidRPr="003B3C42" w:rsidRDefault="00231B03" w:rsidP="00152448">
      <w:pPr>
        <w:pStyle w:val="ac"/>
        <w:numPr>
          <w:ilvl w:val="2"/>
          <w:numId w:val="206"/>
        </w:numPr>
        <w:ind w:left="0" w:firstLine="567"/>
        <w:jc w:val="both"/>
        <w:rPr>
          <w:rFonts w:ascii="Times New Roman" w:hAnsi="Times New Roman"/>
          <w:color w:val="000000"/>
          <w:sz w:val="24"/>
          <w:szCs w:val="24"/>
        </w:rPr>
      </w:pPr>
      <w:r w:rsidRPr="003B3C42">
        <w:rPr>
          <w:rFonts w:ascii="Times New Roman" w:hAnsi="Times New Roman"/>
          <w:sz w:val="24"/>
          <w:szCs w:val="24"/>
        </w:rPr>
        <w:t xml:space="preserve">По итогам закупки, участниками которой являются только СМСП, Заказчик составляет итоговый протокол в соответствии с требованиями пункта </w:t>
      </w:r>
      <w:r w:rsidR="00F816E6">
        <w:rPr>
          <w:rFonts w:ascii="Times New Roman" w:hAnsi="Times New Roman"/>
          <w:sz w:val="24"/>
          <w:szCs w:val="24"/>
        </w:rPr>
        <w:t>5</w:t>
      </w:r>
      <w:r w:rsidRPr="003B3C42">
        <w:rPr>
          <w:rFonts w:ascii="Times New Roman" w:hAnsi="Times New Roman"/>
          <w:sz w:val="24"/>
          <w:szCs w:val="24"/>
        </w:rPr>
        <w:t>.</w:t>
      </w:r>
      <w:r w:rsidR="00F816E6">
        <w:rPr>
          <w:rFonts w:ascii="Times New Roman" w:hAnsi="Times New Roman"/>
          <w:sz w:val="24"/>
          <w:szCs w:val="24"/>
        </w:rPr>
        <w:t>5.</w:t>
      </w:r>
      <w:r w:rsidRPr="003B3C42">
        <w:rPr>
          <w:rFonts w:ascii="Times New Roman" w:hAnsi="Times New Roman"/>
          <w:sz w:val="24"/>
          <w:szCs w:val="24"/>
        </w:rPr>
        <w:t xml:space="preserve"> Положения и размещает его на электронной площадке и в ЕИС.</w:t>
      </w:r>
    </w:p>
    <w:p w14:paraId="11E6D07E" w14:textId="4F087727" w:rsidR="00231B03" w:rsidRPr="00F816E6" w:rsidRDefault="007118C4" w:rsidP="00152448">
      <w:pPr>
        <w:pStyle w:val="ac"/>
        <w:numPr>
          <w:ilvl w:val="1"/>
          <w:numId w:val="206"/>
        </w:numPr>
        <w:spacing w:after="240"/>
        <w:ind w:left="0" w:firstLine="0"/>
        <w:jc w:val="center"/>
        <w:outlineLvl w:val="0"/>
        <w:rPr>
          <w:rFonts w:ascii="Times New Roman" w:hAnsi="Times New Roman"/>
          <w:color w:val="000000"/>
          <w:sz w:val="24"/>
          <w:szCs w:val="24"/>
        </w:rPr>
      </w:pPr>
      <w:r>
        <w:rPr>
          <w:rFonts w:ascii="Times New Roman" w:hAnsi="Times New Roman"/>
          <w:b/>
          <w:sz w:val="24"/>
          <w:szCs w:val="24"/>
        </w:rPr>
        <w:t xml:space="preserve"> </w:t>
      </w:r>
      <w:bookmarkStart w:id="710" w:name="_Toc27747521"/>
      <w:r w:rsidR="00231B03" w:rsidRPr="00F816E6">
        <w:rPr>
          <w:rFonts w:ascii="Times New Roman" w:hAnsi="Times New Roman"/>
          <w:b/>
          <w:sz w:val="24"/>
          <w:szCs w:val="24"/>
        </w:rPr>
        <w:t>Особенности проведения закупок с требованием о привлечении субподрядчиков (соисполнителей) из числа СМСП</w:t>
      </w:r>
      <w:bookmarkEnd w:id="710"/>
    </w:p>
    <w:p w14:paraId="5ED92ADE" w14:textId="71FFC2D8" w:rsidR="00231B03" w:rsidRPr="00E67E77" w:rsidRDefault="00231B03" w:rsidP="00152448">
      <w:pPr>
        <w:pStyle w:val="ac"/>
        <w:numPr>
          <w:ilvl w:val="2"/>
          <w:numId w:val="206"/>
        </w:numPr>
        <w:ind w:left="0" w:firstLine="567"/>
        <w:jc w:val="both"/>
        <w:rPr>
          <w:rFonts w:ascii="Times New Roman" w:hAnsi="Times New Roman"/>
          <w:color w:val="000000"/>
          <w:sz w:val="24"/>
          <w:szCs w:val="24"/>
        </w:rPr>
      </w:pPr>
      <w:r w:rsidRPr="00E67E77">
        <w:rPr>
          <w:rFonts w:ascii="Times New Roman" w:hAnsi="Times New Roman"/>
          <w:sz w:val="24"/>
          <w:szCs w:val="24"/>
        </w:rPr>
        <w:t xml:space="preserve">При осуществлении закупки в соответствии с подпунктом 3 пункта </w:t>
      </w:r>
      <w:r w:rsidR="00834936">
        <w:rPr>
          <w:rFonts w:ascii="Times New Roman" w:hAnsi="Times New Roman"/>
          <w:sz w:val="24"/>
          <w:szCs w:val="24"/>
        </w:rPr>
        <w:t>2</w:t>
      </w:r>
      <w:r w:rsidR="00025A94">
        <w:rPr>
          <w:rFonts w:ascii="Times New Roman" w:hAnsi="Times New Roman"/>
          <w:sz w:val="24"/>
          <w:szCs w:val="24"/>
        </w:rPr>
        <w:t>4</w:t>
      </w:r>
      <w:r w:rsidRPr="00E67E77">
        <w:rPr>
          <w:rFonts w:ascii="Times New Roman" w:hAnsi="Times New Roman"/>
          <w:sz w:val="24"/>
          <w:szCs w:val="24"/>
        </w:rPr>
        <w:t>.1.2 настоящего Положения Заказчик устанавливает:</w:t>
      </w:r>
    </w:p>
    <w:p w14:paraId="4C4E7039" w14:textId="53867BB6" w:rsidR="00231B03" w:rsidRPr="007118C4" w:rsidRDefault="00231B03" w:rsidP="00152448">
      <w:pPr>
        <w:pStyle w:val="ac"/>
        <w:numPr>
          <w:ilvl w:val="0"/>
          <w:numId w:val="164"/>
        </w:numPr>
        <w:jc w:val="both"/>
        <w:rPr>
          <w:rFonts w:ascii="Times New Roman" w:hAnsi="Times New Roman"/>
          <w:color w:val="000000"/>
          <w:sz w:val="24"/>
          <w:szCs w:val="24"/>
        </w:rPr>
      </w:pPr>
      <w:r w:rsidRPr="007118C4">
        <w:rPr>
          <w:rFonts w:ascii="Times New Roman" w:hAnsi="Times New Roman"/>
          <w:sz w:val="24"/>
          <w:szCs w:val="24"/>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783411EC" w14:textId="3122B775" w:rsidR="00231B03" w:rsidRPr="007118C4" w:rsidRDefault="00231B03" w:rsidP="00152448">
      <w:pPr>
        <w:pStyle w:val="ac"/>
        <w:numPr>
          <w:ilvl w:val="0"/>
          <w:numId w:val="164"/>
        </w:numPr>
        <w:jc w:val="both"/>
        <w:rPr>
          <w:rFonts w:ascii="Times New Roman" w:hAnsi="Times New Roman"/>
          <w:color w:val="000000"/>
          <w:sz w:val="24"/>
          <w:szCs w:val="24"/>
        </w:rPr>
      </w:pPr>
      <w:r w:rsidRPr="007118C4">
        <w:rPr>
          <w:rFonts w:ascii="Times New Roman" w:hAnsi="Times New Roman"/>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w:t>
      </w:r>
      <w:r w:rsidR="0032535F" w:rsidRPr="007118C4">
        <w:rPr>
          <w:rFonts w:ascii="Times New Roman" w:hAnsi="Times New Roman"/>
          <w:sz w:val="24"/>
          <w:szCs w:val="24"/>
        </w:rPr>
        <w:t xml:space="preserve"> (соисполнителей) из числа СМСП</w:t>
      </w:r>
      <w:r w:rsidRPr="007118C4">
        <w:rPr>
          <w:rFonts w:ascii="Times New Roman" w:hAnsi="Times New Roman"/>
          <w:sz w:val="24"/>
          <w:szCs w:val="24"/>
        </w:rPr>
        <w:t>.</w:t>
      </w:r>
    </w:p>
    <w:p w14:paraId="00A07510" w14:textId="563E9895" w:rsidR="00231B03" w:rsidRPr="007118C4" w:rsidRDefault="00231B03" w:rsidP="00152448">
      <w:pPr>
        <w:pStyle w:val="ac"/>
        <w:numPr>
          <w:ilvl w:val="2"/>
          <w:numId w:val="206"/>
        </w:numPr>
        <w:ind w:left="0" w:firstLine="567"/>
        <w:jc w:val="both"/>
        <w:rPr>
          <w:rFonts w:ascii="Times New Roman" w:hAnsi="Times New Roman"/>
          <w:color w:val="000000"/>
          <w:sz w:val="24"/>
          <w:szCs w:val="24"/>
        </w:rPr>
      </w:pPr>
      <w:r w:rsidRPr="007118C4">
        <w:rPr>
          <w:rFonts w:ascii="Times New Roman" w:hAnsi="Times New Roman"/>
          <w:sz w:val="24"/>
          <w:szCs w:val="24"/>
        </w:rPr>
        <w:t>Заявка на участие в закупке должна содержать:</w:t>
      </w:r>
    </w:p>
    <w:p w14:paraId="26B790B3" w14:textId="1A4B7C73" w:rsidR="00231B03" w:rsidRPr="007118C4" w:rsidRDefault="00231B03" w:rsidP="00152448">
      <w:pPr>
        <w:pStyle w:val="ac"/>
        <w:numPr>
          <w:ilvl w:val="0"/>
          <w:numId w:val="165"/>
        </w:numPr>
        <w:jc w:val="both"/>
        <w:rPr>
          <w:rFonts w:ascii="Times New Roman" w:hAnsi="Times New Roman"/>
          <w:color w:val="000000"/>
          <w:sz w:val="24"/>
          <w:szCs w:val="24"/>
        </w:rPr>
      </w:pPr>
      <w:r w:rsidRPr="007118C4">
        <w:rPr>
          <w:rFonts w:ascii="Times New Roman" w:hAnsi="Times New Roman"/>
          <w:sz w:val="24"/>
          <w:szCs w:val="24"/>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6B36EB1B" w14:textId="5205405F" w:rsidR="00231B03" w:rsidRPr="007118C4" w:rsidRDefault="00231B03" w:rsidP="00152448">
      <w:pPr>
        <w:pStyle w:val="ac"/>
        <w:numPr>
          <w:ilvl w:val="0"/>
          <w:numId w:val="165"/>
        </w:numPr>
        <w:jc w:val="both"/>
        <w:rPr>
          <w:rFonts w:ascii="Times New Roman" w:hAnsi="Times New Roman"/>
          <w:color w:val="000000"/>
          <w:sz w:val="24"/>
          <w:szCs w:val="24"/>
        </w:rPr>
      </w:pPr>
      <w:r w:rsidRPr="007118C4">
        <w:rPr>
          <w:rFonts w:ascii="Times New Roman" w:hAnsi="Times New Roman"/>
          <w:sz w:val="24"/>
          <w:szCs w:val="24"/>
        </w:rPr>
        <w:t>сведения из реестра СМСП, содержащие информацию о каждом субподрядчике (соисполнителе) из числа СМСП, привлекаемом к исполнению договора.</w:t>
      </w:r>
    </w:p>
    <w:p w14:paraId="34E66C79" w14:textId="77777777" w:rsidR="00231B03" w:rsidRPr="007118C4" w:rsidRDefault="00231B03" w:rsidP="00152448">
      <w:pPr>
        <w:pStyle w:val="ac"/>
        <w:numPr>
          <w:ilvl w:val="0"/>
          <w:numId w:val="155"/>
        </w:numPr>
        <w:jc w:val="both"/>
        <w:rPr>
          <w:rFonts w:ascii="Times New Roman" w:hAnsi="Times New Roman"/>
          <w:color w:val="000000"/>
          <w:sz w:val="24"/>
          <w:szCs w:val="24"/>
        </w:rPr>
      </w:pPr>
      <w:r w:rsidRPr="007118C4">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14:paraId="06DC315B" w14:textId="44AD764D" w:rsidR="00231B03" w:rsidRPr="007118C4" w:rsidRDefault="00231B03" w:rsidP="00152448">
      <w:pPr>
        <w:pStyle w:val="ac"/>
        <w:numPr>
          <w:ilvl w:val="2"/>
          <w:numId w:val="206"/>
        </w:numPr>
        <w:ind w:left="0" w:firstLine="567"/>
        <w:jc w:val="both"/>
        <w:rPr>
          <w:rFonts w:ascii="Times New Roman" w:hAnsi="Times New Roman"/>
          <w:color w:val="000000"/>
          <w:sz w:val="24"/>
          <w:szCs w:val="24"/>
        </w:rPr>
      </w:pPr>
      <w:r w:rsidRPr="007118C4">
        <w:rPr>
          <w:rFonts w:ascii="Times New Roman" w:hAnsi="Times New Roman"/>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485E29E7" w14:textId="565E4B18" w:rsidR="00231B03" w:rsidRPr="007118C4" w:rsidRDefault="00231B03" w:rsidP="00152448">
      <w:pPr>
        <w:pStyle w:val="ac"/>
        <w:numPr>
          <w:ilvl w:val="0"/>
          <w:numId w:val="166"/>
        </w:numPr>
        <w:jc w:val="both"/>
        <w:rPr>
          <w:rFonts w:ascii="Times New Roman" w:hAnsi="Times New Roman"/>
          <w:color w:val="000000"/>
          <w:sz w:val="24"/>
          <w:szCs w:val="24"/>
        </w:rPr>
      </w:pPr>
      <w:r w:rsidRPr="007118C4">
        <w:rPr>
          <w:rFonts w:ascii="Times New Roman" w:hAnsi="Times New Roman"/>
          <w:sz w:val="24"/>
          <w:szCs w:val="24"/>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5F7A6572" w14:textId="5AF5AFAB" w:rsidR="00231B03" w:rsidRPr="007118C4" w:rsidRDefault="00231B03" w:rsidP="00152448">
      <w:pPr>
        <w:pStyle w:val="ac"/>
        <w:numPr>
          <w:ilvl w:val="0"/>
          <w:numId w:val="166"/>
        </w:numPr>
        <w:jc w:val="both"/>
        <w:rPr>
          <w:rFonts w:ascii="Times New Roman" w:hAnsi="Times New Roman"/>
          <w:color w:val="000000"/>
          <w:sz w:val="24"/>
          <w:szCs w:val="24"/>
        </w:rPr>
      </w:pPr>
      <w:r w:rsidRPr="007118C4">
        <w:rPr>
          <w:rFonts w:ascii="Times New Roman" w:hAnsi="Times New Roman"/>
          <w:sz w:val="24"/>
          <w:szCs w:val="24"/>
        </w:rPr>
        <w:t>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14:paraId="7592C125" w14:textId="77777777" w:rsidR="00231B03" w:rsidRPr="002B1D37" w:rsidRDefault="00231B03" w:rsidP="007118C4">
      <w:pPr>
        <w:spacing w:after="0"/>
        <w:jc w:val="both"/>
        <w:rPr>
          <w:color w:val="000000"/>
        </w:rPr>
      </w:pPr>
    </w:p>
    <w:p w14:paraId="1A089684" w14:textId="0056BA40" w:rsidR="00231B03" w:rsidRPr="00E67E77" w:rsidRDefault="00231B03" w:rsidP="00152448">
      <w:pPr>
        <w:pStyle w:val="ac"/>
        <w:numPr>
          <w:ilvl w:val="1"/>
          <w:numId w:val="206"/>
        </w:numPr>
        <w:spacing w:after="240"/>
        <w:ind w:left="0" w:firstLine="0"/>
        <w:jc w:val="center"/>
        <w:outlineLvl w:val="0"/>
        <w:rPr>
          <w:rFonts w:ascii="Times New Roman" w:hAnsi="Times New Roman"/>
          <w:color w:val="000000"/>
          <w:sz w:val="24"/>
          <w:szCs w:val="24"/>
        </w:rPr>
      </w:pPr>
      <w:bookmarkStart w:id="711" w:name="_Toc27747522"/>
      <w:r w:rsidRPr="00E67E77">
        <w:rPr>
          <w:rFonts w:ascii="Times New Roman" w:hAnsi="Times New Roman"/>
          <w:b/>
          <w:sz w:val="24"/>
          <w:szCs w:val="24"/>
        </w:rPr>
        <w:t>Особенности заключения и исполнения договора при закупках у СМСП</w:t>
      </w:r>
      <w:bookmarkEnd w:id="711"/>
    </w:p>
    <w:p w14:paraId="5682F2FC" w14:textId="0D9A7A66" w:rsidR="00231B03" w:rsidRPr="007118C4" w:rsidRDefault="00231B03" w:rsidP="00152448">
      <w:pPr>
        <w:pStyle w:val="ac"/>
        <w:numPr>
          <w:ilvl w:val="2"/>
          <w:numId w:val="206"/>
        </w:numPr>
        <w:ind w:left="0" w:firstLine="567"/>
        <w:jc w:val="both"/>
        <w:rPr>
          <w:rFonts w:ascii="Times New Roman" w:hAnsi="Times New Roman"/>
          <w:color w:val="000000"/>
          <w:sz w:val="24"/>
          <w:szCs w:val="24"/>
        </w:rPr>
      </w:pPr>
      <w:r w:rsidRPr="007118C4">
        <w:rPr>
          <w:rFonts w:ascii="Times New Roman" w:hAnsi="Times New Roman"/>
          <w:sz w:val="24"/>
          <w:szCs w:val="24"/>
        </w:rPr>
        <w:t xml:space="preserve">При осуществлении закупки в соответствии с пунктом </w:t>
      </w:r>
      <w:r w:rsidR="00834936">
        <w:rPr>
          <w:rFonts w:ascii="Times New Roman" w:hAnsi="Times New Roman"/>
          <w:sz w:val="24"/>
          <w:szCs w:val="24"/>
        </w:rPr>
        <w:t>2</w:t>
      </w:r>
      <w:r w:rsidR="00025A94">
        <w:rPr>
          <w:rFonts w:ascii="Times New Roman" w:hAnsi="Times New Roman"/>
          <w:sz w:val="24"/>
          <w:szCs w:val="24"/>
        </w:rPr>
        <w:t>4</w:t>
      </w:r>
      <w:r w:rsidRPr="007118C4">
        <w:rPr>
          <w:rFonts w:ascii="Times New Roman" w:hAnsi="Times New Roman"/>
          <w:sz w:val="24"/>
          <w:szCs w:val="24"/>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w:t>
      </w:r>
      <w:r w:rsidR="00E67E77" w:rsidRPr="007118C4">
        <w:rPr>
          <w:rFonts w:ascii="Times New Roman" w:hAnsi="Times New Roman"/>
          <w:sz w:val="24"/>
          <w:szCs w:val="24"/>
        </w:rPr>
        <w:t>9</w:t>
      </w:r>
      <w:r w:rsidRPr="007118C4">
        <w:rPr>
          <w:rFonts w:ascii="Times New Roman" w:hAnsi="Times New Roman"/>
          <w:sz w:val="24"/>
          <w:szCs w:val="24"/>
        </w:rPr>
        <w:t>.</w:t>
      </w:r>
      <w:r w:rsidR="00E67E77" w:rsidRPr="007118C4">
        <w:rPr>
          <w:rFonts w:ascii="Times New Roman" w:hAnsi="Times New Roman"/>
          <w:sz w:val="24"/>
          <w:szCs w:val="24"/>
        </w:rPr>
        <w:t>2</w:t>
      </w:r>
      <w:r w:rsidRPr="007118C4">
        <w:rPr>
          <w:rFonts w:ascii="Times New Roman" w:hAnsi="Times New Roman"/>
          <w:sz w:val="24"/>
          <w:szCs w:val="24"/>
        </w:rPr>
        <w:t>.16 настоящего Положения.</w:t>
      </w:r>
    </w:p>
    <w:p w14:paraId="78B08DC0" w14:textId="77777777" w:rsidR="00231B03" w:rsidRPr="002B1D37" w:rsidRDefault="00231B03" w:rsidP="007118C4">
      <w:pPr>
        <w:spacing w:after="0"/>
        <w:jc w:val="both"/>
        <w:rPr>
          <w:rFonts w:ascii="Times New Roman" w:hAnsi="Times New Roman"/>
          <w:color w:val="000000"/>
          <w:sz w:val="24"/>
          <w:szCs w:val="24"/>
        </w:rPr>
      </w:pPr>
      <w:r w:rsidRPr="002B1D37">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283B07A5" w14:textId="58F705BF" w:rsidR="00231B03" w:rsidRPr="00F96FF5" w:rsidRDefault="00231B03" w:rsidP="00152448">
      <w:pPr>
        <w:pStyle w:val="ac"/>
        <w:numPr>
          <w:ilvl w:val="2"/>
          <w:numId w:val="206"/>
        </w:numPr>
        <w:ind w:left="0" w:firstLine="567"/>
        <w:jc w:val="both"/>
        <w:rPr>
          <w:rFonts w:ascii="Times New Roman" w:hAnsi="Times New Roman"/>
          <w:color w:val="000000"/>
          <w:sz w:val="24"/>
          <w:szCs w:val="24"/>
        </w:rPr>
      </w:pPr>
      <w:r w:rsidRPr="00F96FF5">
        <w:rPr>
          <w:rFonts w:ascii="Times New Roman" w:hAnsi="Times New Roman"/>
          <w:sz w:val="24"/>
          <w:szCs w:val="24"/>
        </w:rPr>
        <w:t xml:space="preserve">При осуществлении закупки в соответствии с пунктом </w:t>
      </w:r>
      <w:r w:rsidR="00834936">
        <w:rPr>
          <w:rFonts w:ascii="Times New Roman" w:hAnsi="Times New Roman"/>
          <w:sz w:val="24"/>
          <w:szCs w:val="24"/>
        </w:rPr>
        <w:t>2</w:t>
      </w:r>
      <w:r w:rsidR="00025A94">
        <w:rPr>
          <w:rFonts w:ascii="Times New Roman" w:hAnsi="Times New Roman"/>
          <w:sz w:val="24"/>
          <w:szCs w:val="24"/>
        </w:rPr>
        <w:t>4</w:t>
      </w:r>
      <w:r w:rsidRPr="00F96FF5">
        <w:rPr>
          <w:rFonts w:ascii="Times New Roman" w:hAnsi="Times New Roman"/>
          <w:sz w:val="24"/>
          <w:szCs w:val="24"/>
        </w:rPr>
        <w:t>.3 настоящего Положения в договор включаются следующие условия:</w:t>
      </w:r>
    </w:p>
    <w:p w14:paraId="7BA11962" w14:textId="43C8EDA6" w:rsidR="00231B03" w:rsidRPr="00F96FF5" w:rsidRDefault="00231B03" w:rsidP="00152448">
      <w:pPr>
        <w:pStyle w:val="ac"/>
        <w:numPr>
          <w:ilvl w:val="0"/>
          <w:numId w:val="167"/>
        </w:numPr>
        <w:jc w:val="both"/>
        <w:rPr>
          <w:rFonts w:ascii="Times New Roman" w:hAnsi="Times New Roman"/>
          <w:color w:val="000000"/>
          <w:sz w:val="24"/>
          <w:szCs w:val="24"/>
        </w:rPr>
      </w:pPr>
      <w:r w:rsidRPr="00F96FF5">
        <w:rPr>
          <w:rFonts w:ascii="Times New Roman" w:hAnsi="Times New Roman"/>
          <w:sz w:val="24"/>
          <w:szCs w:val="24"/>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6E57B9A3" w14:textId="3D4E7BC0" w:rsidR="00231B03" w:rsidRPr="00F96FF5" w:rsidRDefault="00231B03" w:rsidP="00152448">
      <w:pPr>
        <w:pStyle w:val="ac"/>
        <w:numPr>
          <w:ilvl w:val="0"/>
          <w:numId w:val="167"/>
        </w:numPr>
        <w:jc w:val="both"/>
        <w:rPr>
          <w:rFonts w:ascii="Times New Roman" w:hAnsi="Times New Roman"/>
          <w:color w:val="000000"/>
          <w:sz w:val="24"/>
          <w:szCs w:val="24"/>
        </w:rPr>
      </w:pPr>
      <w:r w:rsidRPr="00F96FF5">
        <w:rPr>
          <w:rFonts w:ascii="Times New Roman" w:hAnsi="Times New Roman"/>
          <w:sz w:val="24"/>
          <w:szCs w:val="24"/>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6B50C7" w:rsidRPr="001E0CE4">
        <w:rPr>
          <w:rFonts w:ascii="Times New Roman" w:hAnsi="Times New Roman"/>
          <w:sz w:val="24"/>
          <w:szCs w:val="24"/>
        </w:rPr>
        <w:t>15 рабочих</w:t>
      </w:r>
      <w:r w:rsidRPr="001E0CE4">
        <w:rPr>
          <w:rFonts w:ascii="Times New Roman" w:hAnsi="Times New Roman"/>
          <w:sz w:val="24"/>
          <w:szCs w:val="24"/>
        </w:rPr>
        <w:t xml:space="preserve"> дней со</w:t>
      </w:r>
      <w:r w:rsidRPr="00F96FF5">
        <w:rPr>
          <w:rFonts w:ascii="Times New Roman" w:hAnsi="Times New Roman"/>
          <w:sz w:val="24"/>
          <w:szCs w:val="24"/>
        </w:rPr>
        <w:t xml:space="preserve"> дня подписания Заказчиком документа о приемке товара (выполненной работы, оказанной услуги) по договору (отдельному этапу договора);</w:t>
      </w:r>
    </w:p>
    <w:p w14:paraId="2C9CD486" w14:textId="77777777" w:rsidR="00B647E1" w:rsidRPr="00B647E1" w:rsidRDefault="00231B03" w:rsidP="00152448">
      <w:pPr>
        <w:pStyle w:val="ac"/>
        <w:numPr>
          <w:ilvl w:val="0"/>
          <w:numId w:val="167"/>
        </w:numPr>
        <w:spacing w:after="240"/>
        <w:jc w:val="both"/>
        <w:rPr>
          <w:rFonts w:ascii="Times New Roman" w:hAnsi="Times New Roman"/>
          <w:color w:val="000000"/>
          <w:sz w:val="24"/>
          <w:szCs w:val="24"/>
        </w:rPr>
      </w:pPr>
      <w:r w:rsidRPr="00F96FF5">
        <w:rPr>
          <w:rFonts w:ascii="Times New Roman" w:hAnsi="Times New Roman"/>
          <w:sz w:val="24"/>
          <w:szCs w:val="24"/>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1D37016E" w14:textId="5DD19206" w:rsidR="00B647E1" w:rsidRPr="001E0CE4" w:rsidRDefault="00B647E1" w:rsidP="00152448">
      <w:pPr>
        <w:pStyle w:val="ac"/>
        <w:numPr>
          <w:ilvl w:val="2"/>
          <w:numId w:val="206"/>
        </w:numPr>
        <w:spacing w:after="240"/>
        <w:jc w:val="both"/>
        <w:rPr>
          <w:rFonts w:ascii="Times New Roman" w:hAnsi="Times New Roman"/>
          <w:color w:val="000000"/>
          <w:sz w:val="24"/>
          <w:szCs w:val="24"/>
        </w:rPr>
      </w:pPr>
      <w:r w:rsidRPr="001E0CE4">
        <w:rPr>
          <w:rFonts w:ascii="Times New Roman" w:hAnsi="Times New Roman"/>
          <w:color w:val="000000"/>
          <w:sz w:val="24"/>
          <w:szCs w:val="24"/>
        </w:rPr>
        <w:t>Участник закупки, с которым по результатам торгов или иных</w:t>
      </w:r>
      <w:r w:rsidR="00AB79E6" w:rsidRPr="001E0CE4">
        <w:rPr>
          <w:rFonts w:ascii="Times New Roman" w:hAnsi="Times New Roman"/>
          <w:color w:val="000000"/>
          <w:sz w:val="24"/>
          <w:szCs w:val="24"/>
        </w:rPr>
        <w:t>,</w:t>
      </w:r>
      <w:r w:rsidRPr="001E0CE4">
        <w:rPr>
          <w:rFonts w:ascii="Times New Roman" w:hAnsi="Times New Roman"/>
          <w:color w:val="000000"/>
          <w:sz w:val="24"/>
          <w:szCs w:val="24"/>
        </w:rPr>
        <w:t xml:space="preserve"> предусмотренных настоящим Положением</w:t>
      </w:r>
      <w:r w:rsidR="00AB79E6" w:rsidRPr="001E0CE4">
        <w:rPr>
          <w:rFonts w:ascii="Times New Roman" w:hAnsi="Times New Roman"/>
          <w:color w:val="000000"/>
          <w:sz w:val="24"/>
          <w:szCs w:val="24"/>
        </w:rPr>
        <w:t>,</w:t>
      </w:r>
      <w:r w:rsidRPr="001E0CE4">
        <w:rPr>
          <w:rFonts w:ascii="Times New Roman" w:hAnsi="Times New Roman"/>
          <w:color w:val="000000"/>
          <w:sz w:val="24"/>
          <w:szCs w:val="24"/>
        </w:rPr>
        <w:t xml:space="preserve"> способов закупки заключен договор, после надлежащего исполнения своих обязательств по договору вправе в порядке, предусмотренном главой 43 Гражданского кодекса Российской Федерации, настоящим Положением и договором (при наличии в тексте заключенного договора соответствующего порядка), уступать свои права денежного требования к заказчику за поставленные товары, выполненные работы, оказанные услуги, вытекающие из заключенного договора. </w:t>
      </w:r>
    </w:p>
    <w:p w14:paraId="568CD2F1" w14:textId="0403FF54" w:rsidR="00B647E1" w:rsidRPr="001E0CE4" w:rsidRDefault="00B647E1" w:rsidP="00152448">
      <w:pPr>
        <w:pStyle w:val="ac"/>
        <w:numPr>
          <w:ilvl w:val="2"/>
          <w:numId w:val="206"/>
        </w:numPr>
        <w:spacing w:after="240"/>
        <w:jc w:val="both"/>
        <w:rPr>
          <w:rFonts w:ascii="Times New Roman" w:hAnsi="Times New Roman"/>
          <w:color w:val="000000"/>
          <w:sz w:val="24"/>
          <w:szCs w:val="24"/>
        </w:rPr>
      </w:pPr>
      <w:r w:rsidRPr="001E0CE4">
        <w:rPr>
          <w:rFonts w:ascii="Times New Roman" w:hAnsi="Times New Roman"/>
          <w:color w:val="000000"/>
          <w:sz w:val="24"/>
          <w:szCs w:val="24"/>
        </w:rPr>
        <w:t>Уступка права денежного требования к заказчику по договору допускается только после получения</w:t>
      </w:r>
      <w:r w:rsidR="00F739AF" w:rsidRPr="001E0CE4">
        <w:rPr>
          <w:rFonts w:ascii="Times New Roman" w:hAnsi="Times New Roman"/>
          <w:color w:val="000000"/>
          <w:sz w:val="24"/>
          <w:szCs w:val="24"/>
        </w:rPr>
        <w:t xml:space="preserve"> </w:t>
      </w:r>
      <w:r w:rsidR="00F739AF" w:rsidRPr="001E0CE4">
        <w:rPr>
          <w:rFonts w:ascii="Times New Roman" w:hAnsi="Times New Roman"/>
          <w:sz w:val="24"/>
          <w:szCs w:val="24"/>
        </w:rPr>
        <w:t>письменного</w:t>
      </w:r>
      <w:r w:rsidRPr="001E0CE4">
        <w:rPr>
          <w:rFonts w:ascii="Times New Roman" w:hAnsi="Times New Roman"/>
          <w:color w:val="000000"/>
          <w:sz w:val="24"/>
          <w:szCs w:val="24"/>
        </w:rPr>
        <w:t xml:space="preserve"> согласования Заказчика на осуществление соответствующей сделки между участником закупки и финансовым агентом (фактором).</w:t>
      </w:r>
    </w:p>
    <w:p w14:paraId="6DA46E25" w14:textId="3E73F248" w:rsidR="00C124D5" w:rsidRPr="00C124D5" w:rsidRDefault="00C124D5" w:rsidP="00152448">
      <w:pPr>
        <w:pStyle w:val="ac"/>
        <w:numPr>
          <w:ilvl w:val="0"/>
          <w:numId w:val="206"/>
        </w:numPr>
        <w:spacing w:after="240"/>
        <w:jc w:val="center"/>
        <w:outlineLvl w:val="0"/>
        <w:rPr>
          <w:rFonts w:ascii="Times New Roman" w:hAnsi="Times New Roman"/>
          <w:b/>
          <w:color w:val="000000"/>
          <w:sz w:val="24"/>
          <w:szCs w:val="24"/>
        </w:rPr>
      </w:pPr>
      <w:bookmarkStart w:id="712" w:name="_Toc27747523"/>
      <w:r w:rsidRPr="00C124D5">
        <w:rPr>
          <w:rFonts w:ascii="Times New Roman" w:hAnsi="Times New Roman"/>
          <w:b/>
          <w:color w:val="000000"/>
          <w:sz w:val="24"/>
          <w:szCs w:val="24"/>
        </w:rPr>
        <w:t>ОСУЩЕСТВЛЕНИЕ ЗАКУПКИ С ВОЗМОЖНОСТЬЮ ПОДАЧИ АЛЬТЕРНАТИВНЫХ ПРЕДЛОЖЕНИЙ</w:t>
      </w:r>
      <w:bookmarkEnd w:id="712"/>
    </w:p>
    <w:p w14:paraId="58226E29" w14:textId="595BA448"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Заказчик (закупочная комиссия) вправе принять решение о проведении закупки с правом участника подать альтернативные предложения. Требования к альтернативным предложениям отражаются в документации о закупке.</w:t>
      </w:r>
    </w:p>
    <w:p w14:paraId="3BE90A50" w14:textId="024EA225"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Альтернативные предложения допускаются только в отношении тех условий документации о закупке, которые прямо определены в такой документации.</w:t>
      </w:r>
    </w:p>
    <w:p w14:paraId="763D7CB8" w14:textId="6301138D"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 xml:space="preserve"> Если условиями закупки представление альтернативных предложений не предусмотрено, подача альтернативных предложений не допускается.</w:t>
      </w:r>
    </w:p>
    <w:p w14:paraId="2FE6A0FF" w14:textId="2E6CB417"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14:paraId="3DBB1DBE" w14:textId="6D8BF03E"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Заказчик вправе ограничить количество альтернативных предложений, подаваемых одним участником закупки.</w:t>
      </w:r>
    </w:p>
    <w:p w14:paraId="4E70EA53" w14:textId="3285DFBF"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Нормы настоящего Положения о праве участника подать только одну заявку не распространяются на альтернативные предложения.</w:t>
      </w:r>
    </w:p>
    <w:p w14:paraId="5CDA45FF" w14:textId="75DF13D9"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 xml:space="preserve"> Альтернативные предложения принимаются только при наличии основного предложения и в сроки, предусмотренные для подачи заявок.</w:t>
      </w:r>
    </w:p>
    <w:p w14:paraId="3CBC2B4B" w14:textId="03F83168"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 xml:space="preserve">Заказчик рассматривает основные предложения вместе с альтернативными предложениями, поданными участниками закупки. </w:t>
      </w:r>
    </w:p>
    <w:p w14:paraId="19D5A60E" w14:textId="02616C8B"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По итогам рассмотрения основных и альтернативных предложений заказчик формирует протокол, в котором должна содержаться информация о результатах их рассмотрения.</w:t>
      </w:r>
    </w:p>
    <w:p w14:paraId="34501757" w14:textId="10806D71"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 xml:space="preserve">Основания для допуска (отклонения) основного и альтернативных предложений не должны различаться. </w:t>
      </w:r>
    </w:p>
    <w:p w14:paraId="7F9C3D8B" w14:textId="43C1EA8C" w:rsidR="00C124D5" w:rsidRDefault="00C124D5" w:rsidP="00152448">
      <w:pPr>
        <w:pStyle w:val="ac"/>
        <w:numPr>
          <w:ilvl w:val="1"/>
          <w:numId w:val="206"/>
        </w:numPr>
        <w:ind w:left="0" w:firstLine="567"/>
        <w:jc w:val="both"/>
        <w:rPr>
          <w:rFonts w:ascii="Times New Roman" w:hAnsi="Times New Roman"/>
          <w:color w:val="000000"/>
          <w:sz w:val="24"/>
          <w:szCs w:val="24"/>
        </w:rPr>
      </w:pPr>
      <w:r w:rsidRPr="00C124D5">
        <w:rPr>
          <w:rFonts w:ascii="Times New Roman" w:hAnsi="Times New Roman"/>
          <w:color w:val="000000"/>
          <w:sz w:val="24"/>
          <w:szCs w:val="24"/>
        </w:rPr>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14:paraId="0032AF16" w14:textId="542D2FDF" w:rsidR="00C124D5" w:rsidRPr="00C124D5" w:rsidRDefault="00C124D5" w:rsidP="00152448">
      <w:pPr>
        <w:pStyle w:val="ac"/>
        <w:numPr>
          <w:ilvl w:val="1"/>
          <w:numId w:val="206"/>
        </w:numPr>
        <w:spacing w:after="240"/>
        <w:ind w:left="0" w:firstLine="567"/>
        <w:jc w:val="both"/>
        <w:rPr>
          <w:rFonts w:ascii="Times New Roman" w:hAnsi="Times New Roman"/>
          <w:color w:val="000000"/>
          <w:sz w:val="24"/>
          <w:szCs w:val="24"/>
        </w:rPr>
      </w:pPr>
      <w:r w:rsidRPr="00C124D5">
        <w:rPr>
          <w:rFonts w:ascii="Times New Roman" w:hAnsi="Times New Roman"/>
          <w:color w:val="000000"/>
          <w:sz w:val="24"/>
          <w:szCs w:val="24"/>
        </w:rPr>
        <w:t>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14:paraId="33D0A167" w14:textId="6FD11D60" w:rsidR="00D9424B" w:rsidRPr="00D9424B" w:rsidRDefault="00D9424B" w:rsidP="00152448">
      <w:pPr>
        <w:pStyle w:val="20"/>
        <w:numPr>
          <w:ilvl w:val="0"/>
          <w:numId w:val="206"/>
        </w:numPr>
        <w:spacing w:after="0"/>
        <w:rPr>
          <w:rFonts w:cs="Arial"/>
          <w:sz w:val="20"/>
          <w:szCs w:val="20"/>
        </w:rPr>
      </w:pPr>
      <w:bookmarkStart w:id="713" w:name="page37"/>
      <w:bookmarkStart w:id="714" w:name="_Toc458087101"/>
      <w:bookmarkStart w:id="715" w:name="_Toc458159002"/>
      <w:bookmarkStart w:id="716" w:name="_Toc458160755"/>
      <w:bookmarkStart w:id="717" w:name="_Toc458163618"/>
      <w:bookmarkStart w:id="718" w:name="_Toc458165062"/>
      <w:bookmarkStart w:id="719" w:name="_Toc458166507"/>
      <w:bookmarkStart w:id="720" w:name="_Toc458087102"/>
      <w:bookmarkStart w:id="721" w:name="_Toc458159003"/>
      <w:bookmarkStart w:id="722" w:name="_Toc458160756"/>
      <w:bookmarkStart w:id="723" w:name="_Toc458163619"/>
      <w:bookmarkStart w:id="724" w:name="_Toc458165063"/>
      <w:bookmarkStart w:id="725" w:name="_Toc458166508"/>
      <w:bookmarkStart w:id="726" w:name="_Toc458087121"/>
      <w:bookmarkStart w:id="727" w:name="_Toc458159022"/>
      <w:bookmarkStart w:id="728" w:name="_Toc458160775"/>
      <w:bookmarkStart w:id="729" w:name="_Toc458163638"/>
      <w:bookmarkStart w:id="730" w:name="_Toc458165082"/>
      <w:bookmarkStart w:id="731" w:name="_Toc458166527"/>
      <w:bookmarkStart w:id="732" w:name="page38"/>
      <w:bookmarkStart w:id="733" w:name="_Toc27747524"/>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t>ОБЕСПЕЧИТЕЛЬНЫЕ И АНТИДЕМИНГОВЫЕ МЕРЫ ПРИ ОСУЩЕСТВЛЕНИИ ЗАКУПОК</w:t>
      </w:r>
      <w:bookmarkEnd w:id="733"/>
      <w:r w:rsidRPr="00D9424B">
        <w:tab/>
      </w:r>
    </w:p>
    <w:p w14:paraId="65CCB399" w14:textId="496622C2" w:rsidR="00D9424B" w:rsidRDefault="00D9424B" w:rsidP="00152448">
      <w:pPr>
        <w:pStyle w:val="aff9"/>
        <w:numPr>
          <w:ilvl w:val="1"/>
          <w:numId w:val="206"/>
        </w:numPr>
        <w:tabs>
          <w:tab w:val="clear" w:pos="-8897"/>
        </w:tabs>
        <w:ind w:left="0" w:firstLine="567"/>
      </w:pPr>
      <w:r w:rsidRPr="00D9424B">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14:paraId="7912E3D9" w14:textId="670B201E" w:rsidR="00D9424B" w:rsidRDefault="00D9424B" w:rsidP="00152448">
      <w:pPr>
        <w:pStyle w:val="aff9"/>
        <w:numPr>
          <w:ilvl w:val="1"/>
          <w:numId w:val="206"/>
        </w:numPr>
        <w:tabs>
          <w:tab w:val="clear" w:pos="-8897"/>
        </w:tabs>
        <w:ind w:left="0" w:firstLine="567"/>
      </w:pPr>
      <w:r w:rsidRPr="00D9424B">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14:paraId="64BBF1EB" w14:textId="7494E4DE" w:rsidR="00D9424B" w:rsidRDefault="00D9424B" w:rsidP="00152448">
      <w:pPr>
        <w:pStyle w:val="aff9"/>
        <w:numPr>
          <w:ilvl w:val="1"/>
          <w:numId w:val="206"/>
        </w:numPr>
        <w:tabs>
          <w:tab w:val="clear" w:pos="-8897"/>
        </w:tabs>
        <w:ind w:left="0" w:firstLine="567"/>
      </w:pPr>
      <w:r w:rsidRPr="00D9424B">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14:paraId="193CA867" w14:textId="4E87E26C" w:rsidR="00D9424B" w:rsidRDefault="00D9424B" w:rsidP="00152448">
      <w:pPr>
        <w:pStyle w:val="aff9"/>
        <w:numPr>
          <w:ilvl w:val="1"/>
          <w:numId w:val="206"/>
        </w:numPr>
        <w:tabs>
          <w:tab w:val="clear" w:pos="-8897"/>
        </w:tabs>
        <w:ind w:left="0" w:firstLine="567"/>
      </w:pPr>
      <w:r w:rsidRPr="00D9424B">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(пяти) миллионов рублей.</w:t>
      </w:r>
    </w:p>
    <w:p w14:paraId="47153DB3" w14:textId="7D4B8271" w:rsidR="00D9424B" w:rsidRDefault="00D9424B" w:rsidP="00152448">
      <w:pPr>
        <w:pStyle w:val="aff9"/>
        <w:numPr>
          <w:ilvl w:val="1"/>
          <w:numId w:val="206"/>
        </w:numPr>
        <w:tabs>
          <w:tab w:val="clear" w:pos="-8897"/>
        </w:tabs>
        <w:ind w:left="0" w:firstLine="567"/>
      </w:pPr>
      <w:r w:rsidRPr="00D9424B">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14:paraId="14ECE468" w14:textId="045C3D3D" w:rsidR="00D9424B" w:rsidRDefault="00D9424B" w:rsidP="00152448">
      <w:pPr>
        <w:pStyle w:val="aff9"/>
        <w:numPr>
          <w:ilvl w:val="1"/>
          <w:numId w:val="206"/>
        </w:numPr>
        <w:tabs>
          <w:tab w:val="clear" w:pos="-8897"/>
        </w:tabs>
        <w:ind w:left="0" w:firstLine="567"/>
      </w:pPr>
      <w:r w:rsidRPr="00D9424B">
        <w:t>Возможные формы (способы),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14:paraId="5F031E3B" w14:textId="355D8064" w:rsidR="00D9424B" w:rsidRPr="00D9424B" w:rsidRDefault="00D9424B" w:rsidP="00152448">
      <w:pPr>
        <w:pStyle w:val="aff9"/>
        <w:numPr>
          <w:ilvl w:val="1"/>
          <w:numId w:val="206"/>
        </w:numPr>
        <w:tabs>
          <w:tab w:val="clear" w:pos="-8897"/>
        </w:tabs>
        <w:ind w:left="0" w:firstLine="567"/>
      </w:pPr>
      <w:r w:rsidRPr="00D9424B">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(пяти) рабочих дней со дня наступления следующих событий:</w:t>
      </w:r>
    </w:p>
    <w:p w14:paraId="15AB9CF8" w14:textId="07D00489" w:rsidR="00D9424B" w:rsidRDefault="00D9424B" w:rsidP="00152448">
      <w:pPr>
        <w:pStyle w:val="aff9"/>
        <w:numPr>
          <w:ilvl w:val="0"/>
          <w:numId w:val="192"/>
        </w:numPr>
      </w:pPr>
      <w:r w:rsidRPr="00D9424B">
        <w:t>размещение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14:paraId="73B1A045" w14:textId="7C65A8C9" w:rsidR="00D9424B" w:rsidRDefault="00D9424B" w:rsidP="00152448">
      <w:pPr>
        <w:pStyle w:val="aff9"/>
        <w:numPr>
          <w:ilvl w:val="0"/>
          <w:numId w:val="192"/>
        </w:numPr>
      </w:pPr>
      <w:r w:rsidRPr="00D9424B">
        <w:t>отмена закупки;</w:t>
      </w:r>
    </w:p>
    <w:p w14:paraId="005E7088" w14:textId="46A926F4" w:rsidR="00D9424B" w:rsidRDefault="00D9424B" w:rsidP="00152448">
      <w:pPr>
        <w:pStyle w:val="aff9"/>
        <w:numPr>
          <w:ilvl w:val="0"/>
          <w:numId w:val="192"/>
        </w:numPr>
      </w:pPr>
      <w:r w:rsidRPr="00D9424B">
        <w:t>отзыв заявки участником закупки до окончания срока подачи заявок;</w:t>
      </w:r>
    </w:p>
    <w:p w14:paraId="420FAF74" w14:textId="722DD952" w:rsidR="00D9424B" w:rsidRDefault="00D9424B" w:rsidP="00152448">
      <w:pPr>
        <w:pStyle w:val="aff9"/>
        <w:numPr>
          <w:ilvl w:val="0"/>
          <w:numId w:val="192"/>
        </w:numPr>
      </w:pPr>
      <w:r w:rsidRPr="00D9424B">
        <w:t>получение заявки на участие закупке после окончания срока подачи заявок;</w:t>
      </w:r>
    </w:p>
    <w:p w14:paraId="6ECAC8C2" w14:textId="7270C50B" w:rsidR="00D9424B" w:rsidRDefault="00D9424B" w:rsidP="00152448">
      <w:pPr>
        <w:pStyle w:val="aff9"/>
        <w:numPr>
          <w:ilvl w:val="0"/>
          <w:numId w:val="192"/>
        </w:numPr>
      </w:pPr>
      <w:r w:rsidRPr="00D9424B">
        <w:t>отстранение участника закупки от участия в закупке или отказ заказчика от заключения договора с участником закупки.</w:t>
      </w:r>
    </w:p>
    <w:p w14:paraId="7484BDF9" w14:textId="01614CD1" w:rsidR="00D9424B" w:rsidRDefault="00D9424B" w:rsidP="00152448">
      <w:pPr>
        <w:pStyle w:val="aff9"/>
        <w:numPr>
          <w:ilvl w:val="1"/>
          <w:numId w:val="206"/>
        </w:numPr>
        <w:tabs>
          <w:tab w:val="clear" w:pos="-8897"/>
        </w:tabs>
        <w:ind w:left="0" w:firstLine="567"/>
      </w:pPr>
      <w:r w:rsidRPr="00D9424B">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
    <w:p w14:paraId="2378F145" w14:textId="7F6AB4EF" w:rsidR="00D9424B" w:rsidRPr="00D9424B" w:rsidRDefault="00D9424B" w:rsidP="00152448">
      <w:pPr>
        <w:pStyle w:val="aff9"/>
        <w:numPr>
          <w:ilvl w:val="1"/>
          <w:numId w:val="206"/>
        </w:numPr>
        <w:tabs>
          <w:tab w:val="clear" w:pos="-8897"/>
        </w:tabs>
        <w:ind w:left="0" w:firstLine="567"/>
      </w:pPr>
      <w:r w:rsidRPr="00D9424B">
        <w:t>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14:paraId="71CCA8A0" w14:textId="7DD31EDC" w:rsidR="00D9424B" w:rsidRDefault="00D9424B" w:rsidP="00152448">
      <w:pPr>
        <w:pStyle w:val="aff9"/>
        <w:numPr>
          <w:ilvl w:val="0"/>
          <w:numId w:val="193"/>
        </w:numPr>
      </w:pPr>
      <w:r w:rsidRPr="00D9424B">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14:paraId="3D562DDF" w14:textId="0BE08F20" w:rsidR="00904AD7" w:rsidRPr="00D9424B" w:rsidRDefault="00D9424B" w:rsidP="00152448">
      <w:pPr>
        <w:pStyle w:val="aff9"/>
        <w:numPr>
          <w:ilvl w:val="0"/>
          <w:numId w:val="193"/>
        </w:numPr>
      </w:pPr>
      <w:r w:rsidRPr="00D9424B">
        <w:t>непредоставление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14:paraId="39C4773B" w14:textId="6C4A7935" w:rsidR="00D9424B" w:rsidRDefault="00D9424B" w:rsidP="00152448">
      <w:pPr>
        <w:pStyle w:val="aff9"/>
        <w:numPr>
          <w:ilvl w:val="1"/>
          <w:numId w:val="206"/>
        </w:numPr>
        <w:tabs>
          <w:tab w:val="clear" w:pos="-8897"/>
        </w:tabs>
        <w:ind w:left="0" w:firstLine="567"/>
      </w:pPr>
      <w:r w:rsidRPr="00D9424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14:paraId="411EF74A" w14:textId="571ACB78" w:rsidR="00D9424B" w:rsidRDefault="00D9424B" w:rsidP="00152448">
      <w:pPr>
        <w:pStyle w:val="aff9"/>
        <w:numPr>
          <w:ilvl w:val="1"/>
          <w:numId w:val="206"/>
        </w:numPr>
        <w:tabs>
          <w:tab w:val="clear" w:pos="-8897"/>
        </w:tabs>
        <w:ind w:left="0" w:firstLine="567"/>
      </w:pPr>
      <w:r w:rsidRPr="00D9424B">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14:paraId="5C019817" w14:textId="336F881B" w:rsidR="00D9424B" w:rsidRDefault="00D9424B" w:rsidP="00152448">
      <w:pPr>
        <w:pStyle w:val="aff9"/>
        <w:numPr>
          <w:ilvl w:val="1"/>
          <w:numId w:val="206"/>
        </w:numPr>
        <w:tabs>
          <w:tab w:val="clear" w:pos="-8897"/>
        </w:tabs>
        <w:ind w:left="0" w:firstLine="567"/>
      </w:pPr>
      <w:r w:rsidRPr="00D9424B">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14:paraId="44348BC3" w14:textId="13E32BB9" w:rsidR="00D9424B" w:rsidRDefault="00D9424B" w:rsidP="00152448">
      <w:pPr>
        <w:pStyle w:val="aff9"/>
        <w:numPr>
          <w:ilvl w:val="1"/>
          <w:numId w:val="206"/>
        </w:numPr>
        <w:tabs>
          <w:tab w:val="clear" w:pos="-8897"/>
        </w:tabs>
        <w:ind w:left="0" w:firstLine="567"/>
      </w:pPr>
      <w:r w:rsidRPr="00D9424B">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14:paraId="2EE296C6" w14:textId="687D0022" w:rsidR="00D9424B" w:rsidRDefault="00D9424B" w:rsidP="00152448">
      <w:pPr>
        <w:pStyle w:val="aff9"/>
        <w:numPr>
          <w:ilvl w:val="1"/>
          <w:numId w:val="206"/>
        </w:numPr>
        <w:tabs>
          <w:tab w:val="clear" w:pos="-8897"/>
        </w:tabs>
        <w:ind w:left="0" w:firstLine="567"/>
      </w:pPr>
      <w:r w:rsidRPr="00D9424B">
        <w:t>Срок обеспечения исполнения договора должен составлять срок исполнения обязательств по договору плюс 30 календарных дней (если в документации не указано иное).</w:t>
      </w:r>
    </w:p>
    <w:p w14:paraId="45BF0917" w14:textId="13332F8E" w:rsidR="00D9424B" w:rsidRPr="00D9424B" w:rsidRDefault="00D9424B" w:rsidP="00152448">
      <w:pPr>
        <w:pStyle w:val="aff9"/>
        <w:numPr>
          <w:ilvl w:val="1"/>
          <w:numId w:val="206"/>
        </w:numPr>
        <w:tabs>
          <w:tab w:val="clear" w:pos="-8897"/>
        </w:tabs>
        <w:ind w:left="0" w:firstLine="567"/>
      </w:pPr>
      <w:r w:rsidRPr="00D9424B">
        <w:t>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14:paraId="4CCC850E" w14:textId="2BD4D3CA" w:rsidR="00D9424B" w:rsidRDefault="00D9424B" w:rsidP="00152448">
      <w:pPr>
        <w:pStyle w:val="aff9"/>
        <w:numPr>
          <w:ilvl w:val="0"/>
          <w:numId w:val="194"/>
        </w:numPr>
      </w:pPr>
      <w:r w:rsidRPr="00D9424B">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14:paraId="0D00BC8D" w14:textId="4141D3B7" w:rsidR="00904AD7" w:rsidRDefault="00D9424B" w:rsidP="00152448">
      <w:pPr>
        <w:pStyle w:val="aff9"/>
        <w:numPr>
          <w:ilvl w:val="0"/>
          <w:numId w:val="194"/>
        </w:numPr>
      </w:pPr>
      <w:r w:rsidRPr="00D9424B">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
    <w:p w14:paraId="2F6374D8" w14:textId="4170FEBA" w:rsidR="00D9424B" w:rsidRDefault="00D9424B" w:rsidP="00152448">
      <w:pPr>
        <w:pStyle w:val="aff9"/>
        <w:numPr>
          <w:ilvl w:val="1"/>
          <w:numId w:val="206"/>
        </w:numPr>
        <w:tabs>
          <w:tab w:val="clear" w:pos="-8897"/>
        </w:tabs>
        <w:ind w:left="0" w:firstLine="567"/>
      </w:pPr>
      <w:r w:rsidRPr="00D9424B">
        <w:t>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14:paraId="158660BB" w14:textId="0A3DE4DD" w:rsidR="00D9424B" w:rsidRDefault="00D9424B" w:rsidP="00152448">
      <w:pPr>
        <w:pStyle w:val="aff9"/>
        <w:numPr>
          <w:ilvl w:val="1"/>
          <w:numId w:val="206"/>
        </w:numPr>
        <w:tabs>
          <w:tab w:val="clear" w:pos="-8897"/>
        </w:tabs>
        <w:ind w:left="0" w:firstLine="567"/>
      </w:pPr>
      <w:r w:rsidRPr="00D9424B">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5F39ACBD" w14:textId="289A3810" w:rsidR="00D9424B" w:rsidRDefault="00D9424B" w:rsidP="00152448">
      <w:pPr>
        <w:pStyle w:val="aff9"/>
        <w:numPr>
          <w:ilvl w:val="1"/>
          <w:numId w:val="206"/>
        </w:numPr>
        <w:tabs>
          <w:tab w:val="clear" w:pos="-8897"/>
        </w:tabs>
        <w:ind w:left="0" w:firstLine="567"/>
      </w:pPr>
      <w:r w:rsidRPr="00D9424B">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42A4C173" w14:textId="070F4239" w:rsidR="00D9424B" w:rsidRPr="00D9424B" w:rsidRDefault="00D9424B" w:rsidP="00152448">
      <w:pPr>
        <w:pStyle w:val="aff9"/>
        <w:numPr>
          <w:ilvl w:val="1"/>
          <w:numId w:val="206"/>
        </w:numPr>
        <w:tabs>
          <w:tab w:val="clear" w:pos="-8897"/>
        </w:tabs>
        <w:ind w:left="0" w:firstLine="567"/>
      </w:pPr>
      <w:r w:rsidRPr="00D9424B">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(подпункт 1 или подпункт 2 пункта </w:t>
      </w:r>
      <w:r w:rsidR="00861589">
        <w:t>24</w:t>
      </w:r>
      <w:r w:rsidRPr="00D9424B">
        <w:t>.1</w:t>
      </w:r>
      <w:r w:rsidR="00861589">
        <w:t>5</w:t>
      </w:r>
      <w:r w:rsidRPr="00D9424B">
        <w:t>) принимаются заказчиком путем установления в закупочной документации 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14:paraId="3AC973BC" w14:textId="1BBE3005" w:rsidR="00B548B6" w:rsidRPr="002736D3" w:rsidRDefault="00B548B6" w:rsidP="00152448">
      <w:pPr>
        <w:pStyle w:val="ac"/>
        <w:numPr>
          <w:ilvl w:val="0"/>
          <w:numId w:val="206"/>
        </w:numPr>
        <w:jc w:val="center"/>
        <w:outlineLvl w:val="0"/>
        <w:rPr>
          <w:rFonts w:ascii="Times New Roman" w:hAnsi="Times New Roman" w:cs="Times New Roman"/>
          <w:b/>
          <w:sz w:val="24"/>
        </w:rPr>
      </w:pPr>
      <w:bookmarkStart w:id="734" w:name="_Toc27747525"/>
      <w:r w:rsidRPr="002736D3">
        <w:rPr>
          <w:rFonts w:ascii="Times New Roman" w:hAnsi="Times New Roman" w:cs="Times New Roman"/>
          <w:b/>
          <w:sz w:val="24"/>
        </w:rPr>
        <w:t>ПРАВИЛА И ПОРЯДОК ОЦЕНКИ И СОПОСТАВЛЕНИЯ ЗАЯВОК НА УЧАСТИЕ В ЗАКУПОЧНЫХ ПРОЦЕДУРАХ</w:t>
      </w:r>
      <w:bookmarkEnd w:id="734"/>
    </w:p>
    <w:p w14:paraId="02249F15" w14:textId="69AB0C9B" w:rsidR="00120FF0" w:rsidRPr="002736D3" w:rsidRDefault="002736D3" w:rsidP="00152448">
      <w:pPr>
        <w:pStyle w:val="ac"/>
        <w:numPr>
          <w:ilvl w:val="1"/>
          <w:numId w:val="206"/>
        </w:numPr>
        <w:spacing w:after="240"/>
        <w:ind w:left="0" w:firstLine="0"/>
        <w:jc w:val="center"/>
        <w:outlineLvl w:val="0"/>
        <w:rPr>
          <w:rFonts w:ascii="Times New Roman" w:hAnsi="Times New Roman" w:cs="Times New Roman"/>
          <w:b/>
          <w:bCs/>
          <w:szCs w:val="24"/>
        </w:rPr>
      </w:pPr>
      <w:r>
        <w:rPr>
          <w:rFonts w:ascii="Times New Roman" w:hAnsi="Times New Roman" w:cs="Times New Roman"/>
          <w:b/>
          <w:bCs/>
          <w:sz w:val="24"/>
          <w:szCs w:val="24"/>
        </w:rPr>
        <w:t xml:space="preserve"> </w:t>
      </w:r>
      <w:bookmarkStart w:id="735" w:name="_Toc27747526"/>
      <w:r w:rsidR="00120FF0" w:rsidRPr="002736D3">
        <w:rPr>
          <w:rFonts w:ascii="Times New Roman" w:hAnsi="Times New Roman" w:cs="Times New Roman"/>
          <w:b/>
          <w:bCs/>
          <w:sz w:val="24"/>
          <w:szCs w:val="24"/>
        </w:rPr>
        <w:t>Критерии оценки и сопоставления заявок на участие в конкурентных</w:t>
      </w:r>
      <w:r w:rsidR="00120FF0" w:rsidRPr="002736D3">
        <w:rPr>
          <w:rFonts w:ascii="Times New Roman" w:hAnsi="Times New Roman" w:cs="Times New Roman"/>
          <w:bCs/>
          <w:sz w:val="24"/>
          <w:szCs w:val="24"/>
        </w:rPr>
        <w:t xml:space="preserve"> </w:t>
      </w:r>
      <w:r w:rsidR="00120FF0" w:rsidRPr="002736D3">
        <w:rPr>
          <w:rFonts w:ascii="Times New Roman" w:hAnsi="Times New Roman" w:cs="Times New Roman"/>
          <w:b/>
          <w:bCs/>
          <w:sz w:val="24"/>
          <w:szCs w:val="24"/>
        </w:rPr>
        <w:t>закупочных процедурах</w:t>
      </w:r>
      <w:bookmarkEnd w:id="735"/>
    </w:p>
    <w:p w14:paraId="1B0E9D21" w14:textId="7A1C1678" w:rsidR="002736D3" w:rsidRDefault="002736D3" w:rsidP="00152448">
      <w:pPr>
        <w:pStyle w:val="Default"/>
        <w:widowControl w:val="0"/>
        <w:numPr>
          <w:ilvl w:val="2"/>
          <w:numId w:val="206"/>
        </w:numPr>
        <w:tabs>
          <w:tab w:val="left" w:pos="1134"/>
        </w:tabs>
        <w:ind w:left="0" w:firstLine="567"/>
        <w:jc w:val="both"/>
        <w:rPr>
          <w:color w:val="auto"/>
        </w:rPr>
      </w:pPr>
      <w:r w:rsidRPr="003A3E88">
        <w:rPr>
          <w:color w:val="auto"/>
        </w:rPr>
        <w:t xml:space="preserve">В целях определения победителя закупки (способом конкурса, конкурса с ограниченным участием, двухэтапного конкурса, запроса предложений, конкурентных переговоров, предварительного квалификационного отбора), предложившего в своей заявке лучшие условия исполнения договора, Комиссия должна оценивать и сопоставлять заявки по критериям, указанным в документации о закупке. </w:t>
      </w:r>
    </w:p>
    <w:p w14:paraId="1AAEB0A4" w14:textId="0D5828BC" w:rsidR="002736D3" w:rsidRPr="002736D3" w:rsidRDefault="002736D3" w:rsidP="00152448">
      <w:pPr>
        <w:pStyle w:val="Default"/>
        <w:widowControl w:val="0"/>
        <w:numPr>
          <w:ilvl w:val="2"/>
          <w:numId w:val="206"/>
        </w:numPr>
        <w:tabs>
          <w:tab w:val="left" w:pos="1134"/>
        </w:tabs>
        <w:ind w:left="0" w:firstLine="567"/>
        <w:jc w:val="both"/>
        <w:rPr>
          <w:color w:val="auto"/>
        </w:rPr>
      </w:pPr>
      <w:r w:rsidRPr="002736D3">
        <w:rPr>
          <w:color w:val="auto"/>
        </w:rPr>
        <w:t xml:space="preserve">Критериями оценки заявок могут быть: </w:t>
      </w:r>
    </w:p>
    <w:p w14:paraId="3ABB3927"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цена договора, цена единицы товара, работы, услуги; </w:t>
      </w:r>
    </w:p>
    <w:p w14:paraId="3B8C6223"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функциональные характеристики (потребительские свойства) или качественные характеристики товара; </w:t>
      </w:r>
    </w:p>
    <w:p w14:paraId="139DB1CF"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расходы на эксплуатацию товара; </w:t>
      </w:r>
    </w:p>
    <w:p w14:paraId="23BB048E"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расходы на техническое обслуживание товара; </w:t>
      </w:r>
    </w:p>
    <w:p w14:paraId="58AA7175"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сроки (периоды) поставки товара, выполнения работ, оказания услуг; </w:t>
      </w:r>
    </w:p>
    <w:p w14:paraId="1DCF8659"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условия оплаты товара, работ, услуг; </w:t>
      </w:r>
    </w:p>
    <w:p w14:paraId="3D61CCF0"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срок предоставления гарантии качества товара, работ, услуг; </w:t>
      </w:r>
    </w:p>
    <w:p w14:paraId="6BFFED66"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объем предоставления гарантий качества товара, работ, услуг. </w:t>
      </w:r>
    </w:p>
    <w:p w14:paraId="54435691" w14:textId="77777777" w:rsidR="002736D3" w:rsidRPr="003A3E88" w:rsidRDefault="002736D3" w:rsidP="00152448">
      <w:pPr>
        <w:pStyle w:val="Default"/>
        <w:widowControl w:val="0"/>
        <w:numPr>
          <w:ilvl w:val="0"/>
          <w:numId w:val="37"/>
        </w:numPr>
        <w:tabs>
          <w:tab w:val="left" w:pos="426"/>
          <w:tab w:val="left" w:pos="851"/>
        </w:tabs>
        <w:ind w:left="0" w:firstLine="567"/>
        <w:jc w:val="both"/>
        <w:rPr>
          <w:color w:val="auto"/>
        </w:rPr>
      </w:pPr>
      <w:r w:rsidRPr="003A3E88">
        <w:rPr>
          <w:color w:val="auto"/>
        </w:rPr>
        <w:t xml:space="preserve">квалификация Участника закупки: </w:t>
      </w:r>
    </w:p>
    <w:p w14:paraId="365CE3E6" w14:textId="77777777" w:rsidR="002736D3" w:rsidRPr="003A3E88" w:rsidRDefault="002736D3" w:rsidP="00152448">
      <w:pPr>
        <w:pStyle w:val="Default"/>
        <w:widowControl w:val="0"/>
        <w:numPr>
          <w:ilvl w:val="0"/>
          <w:numId w:val="43"/>
        </w:numPr>
        <w:tabs>
          <w:tab w:val="left" w:pos="1134"/>
        </w:tabs>
        <w:ind w:left="0" w:firstLine="851"/>
        <w:jc w:val="both"/>
        <w:rPr>
          <w:color w:val="auto"/>
        </w:rPr>
      </w:pPr>
      <w:r w:rsidRPr="003A3E88">
        <w:rPr>
          <w:color w:val="auto"/>
        </w:rPr>
        <w:t xml:space="preserve">обеспеченность материально-техническими ресурсами при закупках, предметом которых является выполнение работ, оказание услуг; </w:t>
      </w:r>
    </w:p>
    <w:p w14:paraId="249FC5A0" w14:textId="77777777" w:rsidR="002736D3" w:rsidRPr="003A3E88" w:rsidRDefault="002736D3" w:rsidP="00152448">
      <w:pPr>
        <w:pStyle w:val="Default"/>
        <w:widowControl w:val="0"/>
        <w:numPr>
          <w:ilvl w:val="0"/>
          <w:numId w:val="43"/>
        </w:numPr>
        <w:tabs>
          <w:tab w:val="left" w:pos="1134"/>
        </w:tabs>
        <w:ind w:left="0" w:firstLine="851"/>
        <w:jc w:val="both"/>
        <w:rPr>
          <w:color w:val="auto"/>
        </w:rPr>
      </w:pPr>
      <w:r w:rsidRPr="003A3E88">
        <w:rPr>
          <w:color w:val="auto"/>
        </w:rPr>
        <w:t xml:space="preserve">обеспеченность кадровыми ресурсами при закупках, предметом которых является выполнение работ, оказание услуг; </w:t>
      </w:r>
    </w:p>
    <w:p w14:paraId="206D4127" w14:textId="77777777" w:rsidR="002736D3" w:rsidRPr="003A3E88" w:rsidRDefault="002736D3" w:rsidP="00152448">
      <w:pPr>
        <w:pStyle w:val="Default"/>
        <w:widowControl w:val="0"/>
        <w:numPr>
          <w:ilvl w:val="0"/>
          <w:numId w:val="43"/>
        </w:numPr>
        <w:tabs>
          <w:tab w:val="left" w:pos="1134"/>
        </w:tabs>
        <w:ind w:left="0" w:firstLine="851"/>
        <w:jc w:val="both"/>
        <w:rPr>
          <w:color w:val="auto"/>
        </w:rPr>
      </w:pPr>
      <w:r w:rsidRPr="003A3E88">
        <w:rPr>
          <w:color w:val="auto"/>
        </w:rPr>
        <w:t xml:space="preserve">опыт и репутация участника закупки; </w:t>
      </w:r>
    </w:p>
    <w:p w14:paraId="1A692739" w14:textId="77777777" w:rsidR="002736D3" w:rsidRPr="003A3E88" w:rsidRDefault="002736D3" w:rsidP="00152448">
      <w:pPr>
        <w:pStyle w:val="Default"/>
        <w:widowControl w:val="0"/>
        <w:numPr>
          <w:ilvl w:val="0"/>
          <w:numId w:val="43"/>
        </w:numPr>
        <w:tabs>
          <w:tab w:val="left" w:pos="1134"/>
        </w:tabs>
        <w:ind w:left="0" w:firstLine="851"/>
        <w:jc w:val="both"/>
        <w:rPr>
          <w:color w:val="auto"/>
        </w:rPr>
      </w:pPr>
      <w:r w:rsidRPr="003A3E88">
        <w:rPr>
          <w:color w:val="auto"/>
        </w:rPr>
        <w:t xml:space="preserve">наличие, степень внедрения действующей системы менеджмента качества (управления, обеспечения и контроля); </w:t>
      </w:r>
    </w:p>
    <w:p w14:paraId="4F127612" w14:textId="77777777" w:rsidR="002736D3" w:rsidRPr="003A3E88" w:rsidRDefault="002736D3" w:rsidP="00152448">
      <w:pPr>
        <w:pStyle w:val="Default"/>
        <w:widowControl w:val="0"/>
        <w:numPr>
          <w:ilvl w:val="0"/>
          <w:numId w:val="37"/>
        </w:numPr>
        <w:tabs>
          <w:tab w:val="left" w:pos="426"/>
          <w:tab w:val="left" w:pos="993"/>
        </w:tabs>
        <w:ind w:left="0" w:firstLine="567"/>
        <w:jc w:val="both"/>
        <w:rPr>
          <w:color w:val="auto"/>
        </w:rPr>
      </w:pPr>
      <w:r w:rsidRPr="003A3E88">
        <w:rPr>
          <w:color w:val="auto"/>
        </w:rPr>
        <w:t>соответствие технического предложения участника закупки требованиям документации о закупке;</w:t>
      </w:r>
    </w:p>
    <w:p w14:paraId="12486B81" w14:textId="77777777" w:rsidR="002736D3" w:rsidRPr="003A3E88" w:rsidRDefault="002736D3" w:rsidP="00152448">
      <w:pPr>
        <w:pStyle w:val="Default"/>
        <w:widowControl w:val="0"/>
        <w:numPr>
          <w:ilvl w:val="0"/>
          <w:numId w:val="37"/>
        </w:numPr>
        <w:tabs>
          <w:tab w:val="left" w:pos="426"/>
          <w:tab w:val="left" w:pos="993"/>
        </w:tabs>
        <w:ind w:left="0" w:firstLine="567"/>
        <w:jc w:val="both"/>
        <w:rPr>
          <w:color w:val="auto"/>
        </w:rPr>
      </w:pPr>
      <w:r w:rsidRPr="003A3E88">
        <w:rPr>
          <w:color w:val="auto"/>
        </w:rPr>
        <w:t>стоимость жизненного цикла товара или объекта, созданного в результате выполнения работы;</w:t>
      </w:r>
    </w:p>
    <w:p w14:paraId="7F50FAF7" w14:textId="77777777" w:rsidR="002736D3" w:rsidRPr="003A3E88" w:rsidRDefault="002736D3" w:rsidP="00152448">
      <w:pPr>
        <w:pStyle w:val="Default"/>
        <w:widowControl w:val="0"/>
        <w:numPr>
          <w:ilvl w:val="0"/>
          <w:numId w:val="37"/>
        </w:numPr>
        <w:tabs>
          <w:tab w:val="left" w:pos="426"/>
          <w:tab w:val="left" w:pos="993"/>
        </w:tabs>
        <w:ind w:left="0" w:firstLine="567"/>
        <w:jc w:val="both"/>
        <w:rPr>
          <w:color w:val="auto"/>
        </w:rPr>
      </w:pPr>
      <w:r w:rsidRPr="003A3E88">
        <w:rPr>
          <w:color w:val="auto"/>
        </w:rPr>
        <w:t xml:space="preserve">иные обоснованные критерии (в соответствии с требованиями и условиями исполнения договора, установленными в документации о закупке. </w:t>
      </w:r>
    </w:p>
    <w:p w14:paraId="60B8E464" w14:textId="7E93863B" w:rsidR="002736D3" w:rsidRPr="003A3E88" w:rsidRDefault="002736D3" w:rsidP="00152448">
      <w:pPr>
        <w:pStyle w:val="Default"/>
        <w:widowControl w:val="0"/>
        <w:numPr>
          <w:ilvl w:val="2"/>
          <w:numId w:val="206"/>
        </w:numPr>
        <w:tabs>
          <w:tab w:val="left" w:pos="1134"/>
        </w:tabs>
        <w:ind w:left="0" w:firstLine="567"/>
        <w:jc w:val="both"/>
        <w:rPr>
          <w:color w:val="auto"/>
        </w:rPr>
      </w:pPr>
      <w:r w:rsidRPr="003A3E88">
        <w:rPr>
          <w:color w:val="auto"/>
        </w:rPr>
        <w:t xml:space="preserve">В документации о закупке, должно быть установлено не менее двух критериев, одним из которых является цена договора (цена единицы товара, работы, услуги). </w:t>
      </w:r>
    </w:p>
    <w:p w14:paraId="301ECA8A" w14:textId="387AE38A" w:rsidR="002736D3" w:rsidRPr="003A3E88" w:rsidRDefault="002736D3" w:rsidP="00152448">
      <w:pPr>
        <w:pStyle w:val="Default"/>
        <w:widowControl w:val="0"/>
        <w:numPr>
          <w:ilvl w:val="2"/>
          <w:numId w:val="206"/>
        </w:numPr>
        <w:tabs>
          <w:tab w:val="left" w:pos="1134"/>
        </w:tabs>
        <w:ind w:left="0" w:firstLine="567"/>
        <w:jc w:val="both"/>
        <w:rPr>
          <w:color w:val="auto"/>
        </w:rPr>
      </w:pPr>
      <w:r w:rsidRPr="003A3E88">
        <w:rPr>
          <w:color w:val="auto"/>
        </w:rPr>
        <w:t>Сумма величин значимости всех критериев, предусмотренных документацией о закупке, составляет сто процентов. Значимость критерия, указанного в пп. 1) п. 2</w:t>
      </w:r>
      <w:r w:rsidR="00025A94">
        <w:rPr>
          <w:color w:val="auto"/>
        </w:rPr>
        <w:t>7</w:t>
      </w:r>
      <w:r w:rsidRPr="003A3E88">
        <w:rPr>
          <w:color w:val="auto"/>
        </w:rPr>
        <w:t>.</w:t>
      </w:r>
      <w:r w:rsidR="00025A94">
        <w:rPr>
          <w:color w:val="auto"/>
        </w:rPr>
        <w:t>1.</w:t>
      </w:r>
      <w:r w:rsidRPr="003A3E88">
        <w:rPr>
          <w:color w:val="auto"/>
        </w:rPr>
        <w:t xml:space="preserve">2 должна составлять не менее пятидесяти процентов. </w:t>
      </w:r>
    </w:p>
    <w:p w14:paraId="620F765D" w14:textId="5A423E54" w:rsidR="002736D3" w:rsidRPr="009552AE" w:rsidRDefault="002736D3" w:rsidP="00152448">
      <w:pPr>
        <w:pStyle w:val="Default"/>
        <w:widowControl w:val="0"/>
        <w:numPr>
          <w:ilvl w:val="2"/>
          <w:numId w:val="206"/>
        </w:numPr>
        <w:tabs>
          <w:tab w:val="left" w:pos="1134"/>
        </w:tabs>
        <w:ind w:left="0" w:firstLine="567"/>
        <w:jc w:val="both"/>
        <w:rPr>
          <w:b/>
        </w:rPr>
      </w:pPr>
      <w:r w:rsidRPr="003A3E88">
        <w:rPr>
          <w:color w:val="auto"/>
        </w:rPr>
        <w:t>При необходимости в документации о закупке можно устанавливать подкритерии указанных критериев оценки при условии установления порядка оценки по каждому из подкритериев.</w:t>
      </w:r>
      <w:r>
        <w:rPr>
          <w:b/>
        </w:rPr>
        <w:t xml:space="preserve">   </w:t>
      </w:r>
    </w:p>
    <w:p w14:paraId="51F78DF1" w14:textId="5218144C"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Оценка и сопоставление заявок на участие в закупке осуществляются в целях выявления лучших условий исполнения договора.</w:t>
      </w:r>
    </w:p>
    <w:p w14:paraId="210D41ED" w14:textId="601871E4"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Закупочная комиссия осуществляет оценку и сопоставление заявок на участие в закупке, поданных участниками закупочной процедуры, признанными допущенными к дальнейшему участию в закупочной процедуре. Срок оценки и сопоставления таких заявок не может превышать срока подведения итогов закупочной процедуры в соответствии с документацией о закупке.</w:t>
      </w:r>
    </w:p>
    <w:p w14:paraId="74E45039" w14:textId="77777777" w:rsidR="009552AE"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Для определения победителя закупки при проведении любого способа закупки устанавливается обязательный критерий «цена» (цена договора, цена лота, цена за единицу товара, работы, услуги).</w:t>
      </w:r>
    </w:p>
    <w:p w14:paraId="6454A21A" w14:textId="253DA99E"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При проведении оценки и сопоставления заявок участников по критерию «цена» ценовые предложения участников, являющихся плательщиками НДС, и участников, освобожденных от уплаты НДС (применяющих упрощенную систему налогообложения), приводятся к единому базису сравнения, то есть, сравнение ценовых предложений участников осуществляется без НДС.</w:t>
      </w:r>
    </w:p>
    <w:p w14:paraId="3D17D20E" w14:textId="6E278581"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 xml:space="preserve">По отдельным критериям оценки в документации о закупке разрешается устанавливать подкритерии оценки. </w:t>
      </w:r>
    </w:p>
    <w:p w14:paraId="55E2307C" w14:textId="7FB99A0C"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 xml:space="preserve">Полный перечень критериев, применяемых при оценке и сопоставлении заявок участников для определения победителя закупки, порядок оценки и сопоставления заявок, а также перечень возможных критериев, для которых возможно установить подкритерии оценки могут устанавливаться локальными распорядительными и нормативными документами заказчика. </w:t>
      </w:r>
    </w:p>
    <w:p w14:paraId="616AF73C" w14:textId="21A16080"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Исчерпывающий перечень критериев, применяемых при оценке и сопоставлении заявок участников для определения победителя закупки, а также порядок оценки и сопоставления заявок устанавливаются в документации о закупке.</w:t>
      </w:r>
    </w:p>
    <w:p w14:paraId="5F9BB21B" w14:textId="13618A18"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 xml:space="preserve">Победителем закупочной процедуры признается тот участник, чьей заявке на участие в процедуре было присвоено максимальное значение рейтинга по системе назначенных в документации о закупке критериев и в соответствии с расчетами, утвержденными локальными распорядительными и нормативными документами заказчика. </w:t>
      </w:r>
    </w:p>
    <w:p w14:paraId="730C9291" w14:textId="796AF0B3"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В случае если нескольким заявкам присвоено одинаковое значение рейтинга, меньший порядковый номер присваивается заявке, которая поступила ранее.</w:t>
      </w:r>
    </w:p>
    <w:p w14:paraId="445FBFEF" w14:textId="1A3CC839"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Итоговое значение рейтинга каждой заявки, в отношении которой производились расчеты, должно быть указано в протоколе заседания закупочной комиссии.</w:t>
      </w:r>
    </w:p>
    <w:p w14:paraId="7914F5BE" w14:textId="3FBB8F96" w:rsidR="00120FF0" w:rsidRDefault="00120FF0"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 xml:space="preserve">При наличии только одного участника, допущенного к дальнейшему участию в закупочной процедуре, расчет рейтинга заявки не производится. </w:t>
      </w:r>
    </w:p>
    <w:p w14:paraId="54B6231F" w14:textId="66A3E91C"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Закупочная комиссия осуществляет оценку и сопоставление заявок на участие в закупке, поданных участниками закупочной процедуры, признанными допущенными к дальнейшему участию в закупочной процедуре. Срок оценки и сопоставления таких заявок не может превышать срока подведения итогов закупочной процедуры в соответствии с закупочной документацией.</w:t>
      </w:r>
    </w:p>
    <w:p w14:paraId="6A6E3ABE" w14:textId="11D6F63E" w:rsidR="00B548B6" w:rsidRPr="009552AE"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9552AE">
        <w:rPr>
          <w:rFonts w:ascii="Times New Roman" w:hAnsi="Times New Roman" w:cs="Times New Roman"/>
          <w:sz w:val="24"/>
          <w:szCs w:val="24"/>
        </w:rPr>
        <w:t>Оценка и сопоставление заявок на участие в закупке осуществляются в целях выявления лучших условий исполнения договора в соответствии с критериями оценки и в порядке, которые установлены Положением о закупке и настоящими Правилами.</w:t>
      </w:r>
    </w:p>
    <w:p w14:paraId="21D08D1A" w14:textId="3BEA0AFB" w:rsidR="00B548B6" w:rsidRPr="00275C0F" w:rsidRDefault="00B548B6" w:rsidP="00152448">
      <w:pPr>
        <w:pStyle w:val="11"/>
        <w:numPr>
          <w:ilvl w:val="1"/>
          <w:numId w:val="206"/>
        </w:numPr>
      </w:pPr>
      <w:bookmarkStart w:id="736" w:name="_Toc27747527"/>
      <w:r w:rsidRPr="00275C0F">
        <w:t>Критерии оценки заявок на участие в процедуре закупки могут быть из числа следующих:</w:t>
      </w:r>
      <w:bookmarkEnd w:id="736"/>
    </w:p>
    <w:p w14:paraId="58C1DE82" w14:textId="2C190E70" w:rsidR="00B548B6" w:rsidRPr="009552AE"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u w:val="single"/>
        </w:rPr>
      </w:pPr>
      <w:r w:rsidRPr="009552AE">
        <w:rPr>
          <w:rFonts w:ascii="Times New Roman" w:hAnsi="Times New Roman" w:cs="Times New Roman"/>
          <w:sz w:val="24"/>
          <w:szCs w:val="24"/>
          <w:u w:val="single"/>
        </w:rPr>
        <w:t>При закупках ТМЦ:</w:t>
      </w:r>
    </w:p>
    <w:p w14:paraId="208206AF" w14:textId="1D47F328"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цена договора, цена единицы продукции; </w:t>
      </w:r>
    </w:p>
    <w:p w14:paraId="374718CE" w14:textId="33386857"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размер предоплаты;</w:t>
      </w:r>
    </w:p>
    <w:p w14:paraId="7C840BC6" w14:textId="77777777" w:rsidR="009552AE"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срок оплаты авансового платежа;</w:t>
      </w:r>
    </w:p>
    <w:p w14:paraId="3F13FA5D" w14:textId="364379A3"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 срок оплаты основной суммы;</w:t>
      </w:r>
    </w:p>
    <w:p w14:paraId="7C7884C5" w14:textId="25CA4284"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срок поставки продукции;</w:t>
      </w:r>
    </w:p>
    <w:p w14:paraId="368A623E" w14:textId="4C130E68"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функциональные характеристики (потребительские свойства) или качественные характеристики товаров;</w:t>
      </w:r>
    </w:p>
    <w:p w14:paraId="75E7B4EB" w14:textId="4C85BD16"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срок представляемых гарантий качества продукции;</w:t>
      </w:r>
    </w:p>
    <w:p w14:paraId="551497C0" w14:textId="4626D3E5" w:rsidR="00B548B6"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объем представляемых гарантий качества продукции;</w:t>
      </w:r>
    </w:p>
    <w:p w14:paraId="120E8EAC" w14:textId="4041E36D" w:rsidR="00B548B6" w:rsidRPr="009552AE" w:rsidRDefault="00B548B6" w:rsidP="00152448">
      <w:pPr>
        <w:pStyle w:val="ac"/>
        <w:numPr>
          <w:ilvl w:val="0"/>
          <w:numId w:val="168"/>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квалификация участника закупки, а также его субподрядчиков (поставщиков, соисполнителей) (если предусмотрено их привлечение), в том числе: </w:t>
      </w:r>
    </w:p>
    <w:p w14:paraId="538421DE" w14:textId="58BA82AC" w:rsidR="00B548B6" w:rsidRDefault="00B548B6" w:rsidP="00152448">
      <w:pPr>
        <w:pStyle w:val="ac"/>
        <w:numPr>
          <w:ilvl w:val="0"/>
          <w:numId w:val="169"/>
        </w:numPr>
        <w:jc w:val="both"/>
        <w:rPr>
          <w:rFonts w:ascii="Times New Roman" w:hAnsi="Times New Roman" w:cs="Times New Roman"/>
          <w:bCs/>
          <w:iCs/>
          <w:sz w:val="24"/>
          <w:szCs w:val="24"/>
        </w:rPr>
      </w:pPr>
      <w:r w:rsidRPr="009552AE">
        <w:rPr>
          <w:rFonts w:ascii="Times New Roman" w:hAnsi="Times New Roman" w:cs="Times New Roman"/>
          <w:bCs/>
          <w:iCs/>
          <w:sz w:val="24"/>
          <w:szCs w:val="24"/>
        </w:rPr>
        <w:t xml:space="preserve"> обеспеченность материально-техническими ресурсами;</w:t>
      </w:r>
    </w:p>
    <w:p w14:paraId="0F142322" w14:textId="42119D57" w:rsidR="00B548B6" w:rsidRDefault="00B548B6" w:rsidP="00152448">
      <w:pPr>
        <w:pStyle w:val="ac"/>
        <w:numPr>
          <w:ilvl w:val="0"/>
          <w:numId w:val="169"/>
        </w:numPr>
        <w:jc w:val="both"/>
        <w:rPr>
          <w:rFonts w:ascii="Times New Roman" w:hAnsi="Times New Roman" w:cs="Times New Roman"/>
          <w:bCs/>
          <w:iCs/>
          <w:sz w:val="24"/>
          <w:szCs w:val="24"/>
        </w:rPr>
      </w:pPr>
      <w:r w:rsidRPr="009552AE">
        <w:rPr>
          <w:rFonts w:ascii="Times New Roman" w:hAnsi="Times New Roman" w:cs="Times New Roman"/>
          <w:bCs/>
          <w:iCs/>
          <w:sz w:val="24"/>
          <w:szCs w:val="24"/>
        </w:rPr>
        <w:t>опыт и репутация участника закупки, его субподрядчиков (поставщиков, соисполнителей);</w:t>
      </w:r>
    </w:p>
    <w:p w14:paraId="12948EE5" w14:textId="35202CE2" w:rsidR="00B548B6" w:rsidRDefault="00B548B6" w:rsidP="00152448">
      <w:pPr>
        <w:pStyle w:val="ac"/>
        <w:numPr>
          <w:ilvl w:val="0"/>
          <w:numId w:val="169"/>
        </w:numPr>
        <w:jc w:val="both"/>
        <w:rPr>
          <w:rFonts w:ascii="Times New Roman" w:hAnsi="Times New Roman" w:cs="Times New Roman"/>
          <w:bCs/>
          <w:iCs/>
          <w:sz w:val="24"/>
          <w:szCs w:val="24"/>
        </w:rPr>
      </w:pPr>
      <w:r w:rsidRPr="009552AE">
        <w:rPr>
          <w:rFonts w:ascii="Times New Roman" w:hAnsi="Times New Roman" w:cs="Times New Roman"/>
          <w:bCs/>
          <w:iCs/>
          <w:sz w:val="24"/>
          <w:szCs w:val="24"/>
        </w:rPr>
        <w:t>наличие действующей системы менеджмента качества;</w:t>
      </w:r>
    </w:p>
    <w:p w14:paraId="683A9BDD" w14:textId="49884373" w:rsidR="00B548B6" w:rsidRPr="009552AE" w:rsidRDefault="00B548B6" w:rsidP="00152448">
      <w:pPr>
        <w:pStyle w:val="ac"/>
        <w:numPr>
          <w:ilvl w:val="0"/>
          <w:numId w:val="169"/>
        </w:numPr>
        <w:jc w:val="both"/>
        <w:rPr>
          <w:rFonts w:ascii="Times New Roman" w:hAnsi="Times New Roman" w:cs="Times New Roman"/>
          <w:bCs/>
          <w:iCs/>
          <w:sz w:val="24"/>
          <w:szCs w:val="24"/>
        </w:rPr>
      </w:pPr>
      <w:r w:rsidRPr="009552AE">
        <w:rPr>
          <w:rFonts w:ascii="Times New Roman" w:hAnsi="Times New Roman" w:cs="Times New Roman"/>
          <w:sz w:val="24"/>
          <w:szCs w:val="24"/>
        </w:rPr>
        <w:t xml:space="preserve">наличие дополнительных действующих документов, </w:t>
      </w:r>
      <w:r w:rsidRPr="009552AE">
        <w:rPr>
          <w:rFonts w:ascii="Times New Roman" w:hAnsi="Times New Roman" w:cs="Times New Roman"/>
          <w:sz w:val="24"/>
          <w:szCs w:val="24"/>
          <w:u w:val="single"/>
        </w:rPr>
        <w:t>не установленных в качестве критериев отбора</w:t>
      </w:r>
      <w:r w:rsidRPr="009552AE">
        <w:rPr>
          <w:rFonts w:ascii="Times New Roman" w:hAnsi="Times New Roman" w:cs="Times New Roman"/>
          <w:sz w:val="24"/>
          <w:szCs w:val="24"/>
        </w:rPr>
        <w:t xml:space="preserve"> и подтверждающих качество, комплектность, условия эксплуатации закупаемой продукции (включая, но не ограничиваясь, свидетельства, сертификаты, декларации о соответствии, документы лабораторных испытаний продукции, паспорта качества и др.)</w:t>
      </w:r>
    </w:p>
    <w:p w14:paraId="2B7A61BA" w14:textId="3F6700F2" w:rsidR="00B548B6" w:rsidRPr="009552AE" w:rsidRDefault="00B548B6" w:rsidP="00152448">
      <w:pPr>
        <w:pStyle w:val="ac"/>
        <w:numPr>
          <w:ilvl w:val="0"/>
          <w:numId w:val="169"/>
        </w:numPr>
        <w:jc w:val="both"/>
        <w:rPr>
          <w:rFonts w:ascii="Times New Roman" w:hAnsi="Times New Roman" w:cs="Times New Roman"/>
          <w:bCs/>
          <w:iCs/>
          <w:sz w:val="24"/>
          <w:szCs w:val="24"/>
        </w:rPr>
      </w:pPr>
      <w:r w:rsidRPr="009552AE">
        <w:rPr>
          <w:rFonts w:ascii="Times New Roman" w:hAnsi="Times New Roman" w:cs="Times New Roman"/>
          <w:bCs/>
          <w:sz w:val="24"/>
          <w:szCs w:val="24"/>
        </w:rPr>
        <w:t>расходы на эксплуатацию и техническое обслуживание приобретаемой продукции;</w:t>
      </w:r>
    </w:p>
    <w:p w14:paraId="1103DA64"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 финансовые ресурсы, на основании анализа предоставленной бухгалтерской и иной отчетности (рентабельность, финансовый результат деятельности и т.д.)</w:t>
      </w:r>
    </w:p>
    <w:p w14:paraId="5BDDDC2F" w14:textId="7DE325CC" w:rsidR="00B548B6" w:rsidRPr="009552AE"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u w:val="single"/>
        </w:rPr>
      </w:pPr>
      <w:r w:rsidRPr="009552AE">
        <w:rPr>
          <w:rFonts w:ascii="Times New Roman" w:hAnsi="Times New Roman" w:cs="Times New Roman"/>
          <w:sz w:val="24"/>
          <w:szCs w:val="24"/>
          <w:u w:val="single"/>
        </w:rPr>
        <w:t>При закупках работ, услуг:</w:t>
      </w:r>
    </w:p>
    <w:p w14:paraId="6954D734" w14:textId="6F88A9FD"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цена договора, цена единицы продукции; </w:t>
      </w:r>
    </w:p>
    <w:p w14:paraId="76D0E7D0" w14:textId="475E5CE2"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размер предоплаты;</w:t>
      </w:r>
    </w:p>
    <w:p w14:paraId="5828D31A" w14:textId="77777777" w:rsidR="009552AE"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срок оплаты авансового платежа;</w:t>
      </w:r>
    </w:p>
    <w:p w14:paraId="65F47147" w14:textId="5224362C"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 срок оплаты основной суммы;</w:t>
      </w:r>
    </w:p>
    <w:p w14:paraId="6DAA8E9A" w14:textId="712DFE82"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срок выполнения работ, оказания услуг;</w:t>
      </w:r>
    </w:p>
    <w:p w14:paraId="432D93AB" w14:textId="27C79C77"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функциональные характеристики (потребительские свойства) или качественные характеристики товаров, работ, услуг;</w:t>
      </w:r>
    </w:p>
    <w:p w14:paraId="4686EC59" w14:textId="395355EF"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срок представляемых гарантий качества выполненных работ, услуг;</w:t>
      </w:r>
    </w:p>
    <w:p w14:paraId="4125FB62" w14:textId="7D270406" w:rsidR="00B548B6"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объем представляемых гарантий качества выполненных работ, услуг;</w:t>
      </w:r>
    </w:p>
    <w:p w14:paraId="6929AB67" w14:textId="74938469" w:rsidR="00B548B6" w:rsidRPr="009552AE" w:rsidRDefault="00B548B6" w:rsidP="00152448">
      <w:pPr>
        <w:pStyle w:val="ac"/>
        <w:numPr>
          <w:ilvl w:val="0"/>
          <w:numId w:val="170"/>
        </w:numPr>
        <w:jc w:val="both"/>
        <w:rPr>
          <w:rFonts w:ascii="Times New Roman" w:hAnsi="Times New Roman" w:cs="Times New Roman"/>
          <w:bCs/>
          <w:sz w:val="24"/>
          <w:szCs w:val="24"/>
        </w:rPr>
      </w:pPr>
      <w:r w:rsidRPr="009552AE">
        <w:rPr>
          <w:rFonts w:ascii="Times New Roman" w:hAnsi="Times New Roman" w:cs="Times New Roman"/>
          <w:bCs/>
          <w:sz w:val="24"/>
          <w:szCs w:val="24"/>
        </w:rPr>
        <w:t xml:space="preserve">квалификация участника закупки, а также его субподрядчиков (поставщиков, соисполнителей) (если предусмотрено их привлечение), в том числе: </w:t>
      </w:r>
    </w:p>
    <w:p w14:paraId="7EA16F39" w14:textId="0130D9C7" w:rsidR="00B548B6"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bCs/>
          <w:iCs/>
          <w:sz w:val="24"/>
          <w:szCs w:val="24"/>
        </w:rPr>
        <w:t>обеспеченность материально-техническими ресурсами;</w:t>
      </w:r>
    </w:p>
    <w:p w14:paraId="1234D1A0" w14:textId="1C4A5ABD" w:rsidR="00B548B6"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bCs/>
          <w:iCs/>
          <w:sz w:val="24"/>
          <w:szCs w:val="24"/>
        </w:rPr>
        <w:t>обеспеченность кадровыми ресурсами;</w:t>
      </w:r>
    </w:p>
    <w:p w14:paraId="0F5A9A9B" w14:textId="18D81537" w:rsidR="00B548B6"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bCs/>
          <w:iCs/>
          <w:sz w:val="24"/>
          <w:szCs w:val="24"/>
        </w:rPr>
        <w:t>опыт и репутация участника закупки, его субподрядчиков (поставщиков, соисполнителей);</w:t>
      </w:r>
    </w:p>
    <w:p w14:paraId="21E9D79F" w14:textId="2243373E" w:rsidR="00B548B6"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bCs/>
          <w:iCs/>
          <w:sz w:val="24"/>
          <w:szCs w:val="24"/>
        </w:rPr>
        <w:t>наличие действующей системы менеджмента качества;</w:t>
      </w:r>
    </w:p>
    <w:p w14:paraId="2301A1CA" w14:textId="6ACDBD99" w:rsidR="00B548B6" w:rsidRPr="009552AE"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sz w:val="24"/>
          <w:szCs w:val="24"/>
        </w:rPr>
        <w:t xml:space="preserve">наличие дополнительных действующих документов, </w:t>
      </w:r>
      <w:r w:rsidRPr="009552AE">
        <w:rPr>
          <w:rFonts w:ascii="Times New Roman" w:hAnsi="Times New Roman" w:cs="Times New Roman"/>
          <w:sz w:val="24"/>
          <w:szCs w:val="24"/>
          <w:u w:val="single"/>
        </w:rPr>
        <w:t>не установленных в качестве критериев отбора</w:t>
      </w:r>
      <w:r w:rsidRPr="009552AE">
        <w:rPr>
          <w:rFonts w:ascii="Times New Roman" w:hAnsi="Times New Roman" w:cs="Times New Roman"/>
          <w:sz w:val="24"/>
          <w:szCs w:val="24"/>
        </w:rPr>
        <w:t xml:space="preserve"> и подтверждающих качество, комплектность, условия эксплуатации закупаемой продукции (включая, но не ограничиваясь, свидетельства СРО, декларации о соответствии и др.)</w:t>
      </w:r>
    </w:p>
    <w:p w14:paraId="10A8909C" w14:textId="7FC9A1EF" w:rsidR="00B548B6" w:rsidRPr="009552AE"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bCs/>
          <w:sz w:val="24"/>
          <w:szCs w:val="24"/>
        </w:rPr>
        <w:t>расходы на эксплуатацию и техническое обслуживание приобретаемой продукции;</w:t>
      </w:r>
    </w:p>
    <w:p w14:paraId="2DC07C6D" w14:textId="7F5B40E4" w:rsidR="00B548B6" w:rsidRPr="009552AE" w:rsidRDefault="00B548B6" w:rsidP="00152448">
      <w:pPr>
        <w:pStyle w:val="ac"/>
        <w:numPr>
          <w:ilvl w:val="0"/>
          <w:numId w:val="171"/>
        </w:numPr>
        <w:jc w:val="both"/>
        <w:rPr>
          <w:rFonts w:ascii="Times New Roman" w:hAnsi="Times New Roman" w:cs="Times New Roman"/>
          <w:bCs/>
          <w:iCs/>
          <w:sz w:val="24"/>
          <w:szCs w:val="24"/>
        </w:rPr>
      </w:pPr>
      <w:r w:rsidRPr="009552AE">
        <w:rPr>
          <w:rFonts w:ascii="Times New Roman" w:hAnsi="Times New Roman" w:cs="Times New Roman"/>
          <w:sz w:val="24"/>
          <w:szCs w:val="24"/>
        </w:rPr>
        <w:t>финансовые ресурсы, на основании анализа предоставленной бухгалтерской и иной отчетности (рентабельность, финансовый результат деятельности и т.д.)</w:t>
      </w:r>
    </w:p>
    <w:p w14:paraId="4C722D93" w14:textId="6AAEE260"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 xml:space="preserve">По критериям оценки, указанным в подпунктах </w:t>
      </w:r>
      <w:r w:rsidR="009552AE" w:rsidRPr="00B31F14">
        <w:rPr>
          <w:rFonts w:ascii="Times New Roman" w:hAnsi="Times New Roman" w:cs="Times New Roman"/>
          <w:sz w:val="24"/>
          <w:szCs w:val="24"/>
        </w:rPr>
        <w:t>2</w:t>
      </w:r>
      <w:r w:rsidR="00413EAE">
        <w:rPr>
          <w:rFonts w:ascii="Times New Roman" w:hAnsi="Times New Roman" w:cs="Times New Roman"/>
          <w:sz w:val="24"/>
          <w:szCs w:val="24"/>
        </w:rPr>
        <w:t>7</w:t>
      </w:r>
      <w:r w:rsidRPr="00B31F14">
        <w:rPr>
          <w:rFonts w:ascii="Times New Roman" w:hAnsi="Times New Roman" w:cs="Times New Roman"/>
          <w:sz w:val="24"/>
          <w:szCs w:val="24"/>
        </w:rPr>
        <w:t>.</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1.е), </w:t>
      </w:r>
      <w:r w:rsidR="009552AE" w:rsidRPr="00B31F14">
        <w:rPr>
          <w:rFonts w:ascii="Times New Roman" w:hAnsi="Times New Roman" w:cs="Times New Roman"/>
          <w:sz w:val="24"/>
          <w:szCs w:val="24"/>
        </w:rPr>
        <w:t>2</w:t>
      </w:r>
      <w:r w:rsidR="00413EAE">
        <w:rPr>
          <w:rFonts w:ascii="Times New Roman" w:hAnsi="Times New Roman" w:cs="Times New Roman"/>
          <w:sz w:val="24"/>
          <w:szCs w:val="24"/>
        </w:rPr>
        <w:t>7</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.1.з), </w:t>
      </w:r>
      <w:r w:rsidR="009552AE" w:rsidRPr="00B31F14">
        <w:rPr>
          <w:rFonts w:ascii="Times New Roman" w:hAnsi="Times New Roman" w:cs="Times New Roman"/>
          <w:sz w:val="24"/>
          <w:szCs w:val="24"/>
        </w:rPr>
        <w:t>2</w:t>
      </w:r>
      <w:r w:rsidR="00413EAE">
        <w:rPr>
          <w:rFonts w:ascii="Times New Roman" w:hAnsi="Times New Roman" w:cs="Times New Roman"/>
          <w:sz w:val="24"/>
          <w:szCs w:val="24"/>
        </w:rPr>
        <w:t>7</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.1.и), </w:t>
      </w:r>
      <w:r w:rsidR="009552AE" w:rsidRPr="00B31F14">
        <w:rPr>
          <w:rFonts w:ascii="Times New Roman" w:hAnsi="Times New Roman" w:cs="Times New Roman"/>
          <w:sz w:val="24"/>
          <w:szCs w:val="24"/>
        </w:rPr>
        <w:t>2</w:t>
      </w:r>
      <w:r w:rsidR="00413EAE">
        <w:rPr>
          <w:rFonts w:ascii="Times New Roman" w:hAnsi="Times New Roman" w:cs="Times New Roman"/>
          <w:sz w:val="24"/>
          <w:szCs w:val="24"/>
        </w:rPr>
        <w:t>7</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.2.е), </w:t>
      </w:r>
      <w:r w:rsidR="009552AE" w:rsidRPr="00B31F14">
        <w:rPr>
          <w:rFonts w:ascii="Times New Roman" w:hAnsi="Times New Roman" w:cs="Times New Roman"/>
          <w:sz w:val="24"/>
          <w:szCs w:val="24"/>
        </w:rPr>
        <w:t>2</w:t>
      </w:r>
      <w:r w:rsidR="00D1362A">
        <w:rPr>
          <w:rFonts w:ascii="Times New Roman" w:hAnsi="Times New Roman" w:cs="Times New Roman"/>
          <w:sz w:val="24"/>
          <w:szCs w:val="24"/>
        </w:rPr>
        <w:t>5</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.2.з), </w:t>
      </w:r>
      <w:r w:rsidR="009552AE" w:rsidRPr="00B31F14">
        <w:rPr>
          <w:rFonts w:ascii="Times New Roman" w:hAnsi="Times New Roman" w:cs="Times New Roman"/>
          <w:sz w:val="24"/>
          <w:szCs w:val="24"/>
        </w:rPr>
        <w:t>2</w:t>
      </w:r>
      <w:r w:rsidR="00D1362A">
        <w:rPr>
          <w:rFonts w:ascii="Times New Roman" w:hAnsi="Times New Roman" w:cs="Times New Roman"/>
          <w:sz w:val="24"/>
          <w:szCs w:val="24"/>
        </w:rPr>
        <w:t>5</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.2.и) разрешается устанавливать в документации о закупке подкритерии оценки.</w:t>
      </w:r>
    </w:p>
    <w:p w14:paraId="534B4149" w14:textId="718EE459"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 xml:space="preserve">Критериям и подкритериям оценки в каждой конкретной процедуре присваиваются единицы измерения. </w:t>
      </w:r>
    </w:p>
    <w:p w14:paraId="0914620B" w14:textId="1CDBC537"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 xml:space="preserve">Допускается использование иных критериев и подкритериев оценки, указываемых в обязательном порядке в закупочной документации в соответствии с требованиями, предусмотренными Положением, по решению Закупочной комиссии.  </w:t>
      </w:r>
    </w:p>
    <w:p w14:paraId="6E01EF46" w14:textId="790E1A43"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Критерии и подкритерии оценки, их весомость в процентах и единицы измерения критериев (подкритериев) устанавливаются инициаторами закупки. Закупочная комиссия на заседании рассматривает предлагаемые инициатором критерии и, в зависимости от результатов заседания, поручает организатору закупок или согласовать с инициатором корректировку критериев, или осуществлять дальнейшие этапы по проведению закупки, с обязательным включением утвержденных критериев оценки в закупочную документацию.</w:t>
      </w:r>
    </w:p>
    <w:p w14:paraId="5B4541DF" w14:textId="6DC02A58"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В закупочной документации должны присутствовать не менее 2 критериев оценки, отобранных из числа указанных в п.</w:t>
      </w:r>
      <w:r w:rsidR="009552AE" w:rsidRPr="00B31F14">
        <w:rPr>
          <w:rFonts w:ascii="Times New Roman" w:hAnsi="Times New Roman" w:cs="Times New Roman"/>
          <w:sz w:val="24"/>
          <w:szCs w:val="24"/>
        </w:rPr>
        <w:t>2</w:t>
      </w:r>
      <w:r w:rsidR="00413EAE">
        <w:rPr>
          <w:rFonts w:ascii="Times New Roman" w:hAnsi="Times New Roman" w:cs="Times New Roman"/>
          <w:sz w:val="24"/>
          <w:szCs w:val="24"/>
        </w:rPr>
        <w:t>7</w:t>
      </w:r>
      <w:r w:rsidR="009552AE" w:rsidRPr="00B31F14">
        <w:rPr>
          <w:rFonts w:ascii="Times New Roman" w:hAnsi="Times New Roman" w:cs="Times New Roman"/>
          <w:sz w:val="24"/>
          <w:szCs w:val="24"/>
        </w:rPr>
        <w:t>.2.</w:t>
      </w:r>
      <w:r w:rsidRPr="00B31F14">
        <w:rPr>
          <w:rFonts w:ascii="Times New Roman" w:hAnsi="Times New Roman" w:cs="Times New Roman"/>
          <w:sz w:val="24"/>
          <w:szCs w:val="24"/>
        </w:rPr>
        <w:t xml:space="preserve"> настоящих Правил.</w:t>
      </w:r>
    </w:p>
    <w:p w14:paraId="3BC7B5D5" w14:textId="7AE9DA17" w:rsidR="00DA0007"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rPr>
        <w:t>Закупочная комиссия может разрабатывать и применять иные способы определения критериев и подкритериев оценки, правила присуждения баллов по конкретным критериям и подкритериям оценки с обязательным соблюдением действующего законодательства РФ.</w:t>
      </w:r>
    </w:p>
    <w:p w14:paraId="779792BA" w14:textId="52678E74" w:rsidR="00DA0007" w:rsidRDefault="00DA0007" w:rsidP="00152448">
      <w:pPr>
        <w:pStyle w:val="ac"/>
        <w:numPr>
          <w:ilvl w:val="2"/>
          <w:numId w:val="206"/>
        </w:numPr>
        <w:ind w:left="0" w:firstLine="567"/>
        <w:jc w:val="both"/>
        <w:rPr>
          <w:rFonts w:ascii="Times New Roman" w:hAnsi="Times New Roman" w:cs="Times New Roman"/>
          <w:sz w:val="24"/>
          <w:szCs w:val="24"/>
        </w:rPr>
      </w:pPr>
      <w:r w:rsidRPr="00DA0007">
        <w:rPr>
          <w:rFonts w:ascii="Times New Roman" w:hAnsi="Times New Roman" w:cs="Times New Roman"/>
          <w:sz w:val="24"/>
          <w:szCs w:val="24"/>
        </w:rPr>
        <w:t xml:space="preserve">Методика расчета общего рейтинга заявок, оценки критериев (подкритериев), выбранная методика присвоения баллов </w:t>
      </w:r>
      <w:r>
        <w:rPr>
          <w:rFonts w:ascii="Times New Roman" w:hAnsi="Times New Roman" w:cs="Times New Roman"/>
          <w:sz w:val="24"/>
          <w:szCs w:val="24"/>
        </w:rPr>
        <w:t>в соответствии с п.2</w:t>
      </w:r>
      <w:r w:rsidR="00413EAE">
        <w:rPr>
          <w:rFonts w:ascii="Times New Roman" w:hAnsi="Times New Roman" w:cs="Times New Roman"/>
          <w:sz w:val="24"/>
          <w:szCs w:val="24"/>
        </w:rPr>
        <w:t>7</w:t>
      </w:r>
      <w:r>
        <w:rPr>
          <w:rFonts w:ascii="Times New Roman" w:hAnsi="Times New Roman" w:cs="Times New Roman"/>
          <w:sz w:val="24"/>
          <w:szCs w:val="24"/>
        </w:rPr>
        <w:t>.3-2</w:t>
      </w:r>
      <w:r w:rsidR="00413EAE">
        <w:rPr>
          <w:rFonts w:ascii="Times New Roman" w:hAnsi="Times New Roman" w:cs="Times New Roman"/>
          <w:sz w:val="24"/>
          <w:szCs w:val="24"/>
        </w:rPr>
        <w:t>7</w:t>
      </w:r>
      <w:r>
        <w:rPr>
          <w:rFonts w:ascii="Times New Roman" w:hAnsi="Times New Roman" w:cs="Times New Roman"/>
          <w:sz w:val="24"/>
          <w:szCs w:val="24"/>
        </w:rPr>
        <w:t>.4</w:t>
      </w:r>
      <w:r w:rsidRPr="00DA0007">
        <w:t xml:space="preserve"> </w:t>
      </w:r>
      <w:r w:rsidRPr="00DA0007">
        <w:rPr>
          <w:rFonts w:ascii="Times New Roman" w:hAnsi="Times New Roman" w:cs="Times New Roman"/>
          <w:sz w:val="24"/>
          <w:szCs w:val="24"/>
        </w:rPr>
        <w:t>настоящего Положения</w:t>
      </w:r>
      <w:r>
        <w:rPr>
          <w:rFonts w:ascii="Times New Roman" w:hAnsi="Times New Roman" w:cs="Times New Roman"/>
          <w:sz w:val="24"/>
          <w:szCs w:val="24"/>
        </w:rPr>
        <w:t xml:space="preserve"> </w:t>
      </w:r>
      <w:r w:rsidRPr="00DA0007">
        <w:rPr>
          <w:rFonts w:ascii="Times New Roman" w:hAnsi="Times New Roman" w:cs="Times New Roman"/>
          <w:sz w:val="24"/>
          <w:szCs w:val="24"/>
        </w:rPr>
        <w:t>должны быть в обязательном порядке указаны в закупочной документации.</w:t>
      </w:r>
    </w:p>
    <w:p w14:paraId="0CE4EE6C" w14:textId="2847C3AC" w:rsidR="00DA0007"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rPr>
        <w:t>Победителем закупочной процедуры признается тот участник, чьей заявке на участие в процедуре было присвоено максимальное значение рейтинга по системе назначенных в закупочной документации критериев и в соответствии с расчетом, указанным в п.</w:t>
      </w:r>
      <w:r>
        <w:rPr>
          <w:rFonts w:ascii="Times New Roman" w:hAnsi="Times New Roman" w:cs="Times New Roman"/>
          <w:sz w:val="24"/>
          <w:szCs w:val="24"/>
        </w:rPr>
        <w:t>2</w:t>
      </w:r>
      <w:r w:rsidR="00413EAE">
        <w:rPr>
          <w:rFonts w:ascii="Times New Roman" w:hAnsi="Times New Roman" w:cs="Times New Roman"/>
          <w:sz w:val="24"/>
          <w:szCs w:val="24"/>
        </w:rPr>
        <w:t>7</w:t>
      </w:r>
      <w:r>
        <w:rPr>
          <w:rFonts w:ascii="Times New Roman" w:hAnsi="Times New Roman" w:cs="Times New Roman"/>
          <w:sz w:val="24"/>
          <w:szCs w:val="24"/>
        </w:rPr>
        <w:t>.4</w:t>
      </w:r>
      <w:r w:rsidRPr="00DA0007">
        <w:rPr>
          <w:rFonts w:ascii="Times New Roman" w:hAnsi="Times New Roman" w:cs="Times New Roman"/>
          <w:sz w:val="24"/>
          <w:szCs w:val="24"/>
        </w:rPr>
        <w:t xml:space="preserve"> настоящ</w:t>
      </w:r>
      <w:r>
        <w:rPr>
          <w:rFonts w:ascii="Times New Roman" w:hAnsi="Times New Roman" w:cs="Times New Roman"/>
          <w:sz w:val="24"/>
          <w:szCs w:val="24"/>
        </w:rPr>
        <w:t>его Положения</w:t>
      </w:r>
      <w:r w:rsidRPr="00DA0007">
        <w:rPr>
          <w:rFonts w:ascii="Times New Roman" w:hAnsi="Times New Roman" w:cs="Times New Roman"/>
          <w:sz w:val="24"/>
          <w:szCs w:val="24"/>
        </w:rPr>
        <w:t xml:space="preserve">. </w:t>
      </w:r>
    </w:p>
    <w:p w14:paraId="459B5AA9" w14:textId="7976A67E" w:rsidR="00DA0007"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rPr>
        <w:t>В случае если нескольким заявкам присвоено одинаковое значение рейтинга, меньший порядковый номер присваивается заявке, которая поступила ранее.</w:t>
      </w:r>
    </w:p>
    <w:p w14:paraId="73F1CC6C" w14:textId="3473490A" w:rsidR="00DA0007"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rPr>
        <w:t>Итоговая оценка (общий рейтинг) каждой заявки, в отношении которой производились расчеты в соответствии с настоящими Правилами, в обязательном порядке должна быть указана в итоговом протоколе заседания Закупочной комиссии.</w:t>
      </w:r>
    </w:p>
    <w:p w14:paraId="788B6F88" w14:textId="77777777" w:rsidR="00883B0B"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rPr>
        <w:t>При наличии только одного участника, допущенного к дальнейшему участию в закупочной процедуре, настоящие Правила не применяются в части расчетов итоговой оценки (общего рейтинга) заявки. В итоговом протоколе Закупочной комиссии итоговая оценка (общий рейтинг) заявки не приводится.</w:t>
      </w:r>
    </w:p>
    <w:p w14:paraId="7832515B" w14:textId="4A409883" w:rsidR="00DA0007" w:rsidRDefault="00DA0007" w:rsidP="00152448">
      <w:pPr>
        <w:pStyle w:val="ac"/>
        <w:numPr>
          <w:ilvl w:val="2"/>
          <w:numId w:val="206"/>
        </w:numPr>
        <w:tabs>
          <w:tab w:val="num" w:pos="-7763"/>
          <w:tab w:val="num" w:pos="-818"/>
        </w:tabs>
        <w:ind w:left="0" w:firstLine="567"/>
        <w:jc w:val="both"/>
        <w:rPr>
          <w:rFonts w:ascii="Times New Roman" w:hAnsi="Times New Roman" w:cs="Times New Roman"/>
          <w:sz w:val="24"/>
          <w:szCs w:val="24"/>
        </w:rPr>
      </w:pPr>
      <w:r w:rsidRPr="00883B0B">
        <w:rPr>
          <w:rFonts w:ascii="Times New Roman" w:hAnsi="Times New Roman" w:cs="Times New Roman"/>
          <w:sz w:val="24"/>
          <w:szCs w:val="24"/>
        </w:rPr>
        <w:t>Настоящие Правила</w:t>
      </w:r>
      <w:r w:rsidR="00883B0B">
        <w:rPr>
          <w:rFonts w:ascii="Times New Roman" w:hAnsi="Times New Roman" w:cs="Times New Roman"/>
          <w:sz w:val="24"/>
          <w:szCs w:val="24"/>
        </w:rPr>
        <w:t xml:space="preserve"> </w:t>
      </w:r>
      <w:r w:rsidRPr="00883B0B">
        <w:rPr>
          <w:rFonts w:ascii="Times New Roman" w:hAnsi="Times New Roman" w:cs="Times New Roman"/>
          <w:sz w:val="24"/>
          <w:szCs w:val="24"/>
        </w:rPr>
        <w:t xml:space="preserve">по решению Закупочной комиссии, могут не применяться в отношении конкретных закупочных процедур.  </w:t>
      </w:r>
    </w:p>
    <w:p w14:paraId="0AFCE227" w14:textId="7414F0A9" w:rsidR="00B548B6" w:rsidRPr="00B31F14" w:rsidRDefault="00B548B6" w:rsidP="00152448">
      <w:pPr>
        <w:pStyle w:val="ac"/>
        <w:numPr>
          <w:ilvl w:val="1"/>
          <w:numId w:val="206"/>
        </w:numPr>
        <w:spacing w:after="240"/>
        <w:ind w:left="0" w:firstLine="0"/>
        <w:jc w:val="center"/>
        <w:outlineLvl w:val="0"/>
        <w:rPr>
          <w:rFonts w:ascii="Times New Roman" w:hAnsi="Times New Roman" w:cs="Times New Roman"/>
          <w:b/>
          <w:sz w:val="24"/>
          <w:szCs w:val="24"/>
        </w:rPr>
      </w:pPr>
      <w:bookmarkStart w:id="737" w:name="_Toc27747528"/>
      <w:r w:rsidRPr="00B31F14">
        <w:rPr>
          <w:rFonts w:ascii="Times New Roman" w:hAnsi="Times New Roman" w:cs="Times New Roman"/>
          <w:b/>
          <w:sz w:val="24"/>
          <w:szCs w:val="24"/>
        </w:rPr>
        <w:t>Форма оформления в закупочной документации критериев оценки с процентным выражением весомости критериев:</w:t>
      </w:r>
      <w:bookmarkEnd w:id="737"/>
    </w:p>
    <w:p w14:paraId="227CB95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4678"/>
        <w:gridCol w:w="2268"/>
        <w:gridCol w:w="2126"/>
      </w:tblGrid>
      <w:tr w:rsidR="00B548B6" w:rsidRPr="00B548B6" w14:paraId="4D9FADFB" w14:textId="77777777" w:rsidTr="00B31F14">
        <w:trPr>
          <w:cantSplit/>
          <w:trHeight w:val="447"/>
          <w:tblHeader/>
        </w:trPr>
        <w:tc>
          <w:tcPr>
            <w:tcW w:w="851" w:type="dxa"/>
            <w:shd w:val="clear" w:color="auto" w:fill="auto"/>
            <w:vAlign w:val="center"/>
          </w:tcPr>
          <w:p w14:paraId="25DF7A9A"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w:t>
            </w:r>
          </w:p>
          <w:p w14:paraId="096F35AC"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п/п</w:t>
            </w:r>
          </w:p>
        </w:tc>
        <w:tc>
          <w:tcPr>
            <w:tcW w:w="4678" w:type="dxa"/>
            <w:shd w:val="clear" w:color="auto" w:fill="auto"/>
            <w:vAlign w:val="center"/>
          </w:tcPr>
          <w:p w14:paraId="0A6AC527" w14:textId="77777777" w:rsidR="00B548B6" w:rsidRPr="00B548B6" w:rsidRDefault="00B548B6" w:rsidP="00B31F14">
            <w:pPr>
              <w:tabs>
                <w:tab w:val="num" w:pos="-11307"/>
                <w:tab w:val="num" w:pos="-8897"/>
                <w:tab w:val="num" w:pos="-7763"/>
                <w:tab w:val="num" w:pos="-818"/>
              </w:tabs>
              <w:spacing w:after="0" w:line="240" w:lineRule="auto"/>
              <w:ind w:firstLine="250"/>
              <w:jc w:val="both"/>
              <w:rPr>
                <w:rFonts w:ascii="Times New Roman" w:eastAsia="Times New Roman" w:hAnsi="Times New Roman" w:cs="Times New Roman"/>
                <w:b/>
                <w:bCs/>
                <w:sz w:val="24"/>
                <w:szCs w:val="24"/>
                <w:lang w:val="en-US" w:eastAsia="ru-RU"/>
              </w:rPr>
            </w:pPr>
            <w:r w:rsidRPr="00B548B6">
              <w:rPr>
                <w:rFonts w:ascii="Times New Roman" w:eastAsia="Times New Roman" w:hAnsi="Times New Roman" w:cs="Times New Roman"/>
                <w:b/>
                <w:bCs/>
                <w:sz w:val="24"/>
                <w:szCs w:val="24"/>
                <w:lang w:eastAsia="ru-RU"/>
              </w:rPr>
              <w:t xml:space="preserve">Наименование критерия оценки </w:t>
            </w:r>
          </w:p>
        </w:tc>
        <w:tc>
          <w:tcPr>
            <w:tcW w:w="2268" w:type="dxa"/>
            <w:vAlign w:val="center"/>
          </w:tcPr>
          <w:p w14:paraId="3D1A2F74" w14:textId="77777777" w:rsidR="00B548B6" w:rsidRPr="00B548B6" w:rsidRDefault="00B548B6" w:rsidP="00B31F14">
            <w:pPr>
              <w:tabs>
                <w:tab w:val="num" w:pos="-11307"/>
                <w:tab w:val="num" w:pos="-8897"/>
                <w:tab w:val="num" w:pos="-7763"/>
                <w:tab w:val="num" w:pos="-818"/>
              </w:tabs>
              <w:spacing w:after="0" w:line="240" w:lineRule="auto"/>
              <w:ind w:firstLine="248"/>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
                <w:bCs/>
                <w:sz w:val="24"/>
                <w:szCs w:val="24"/>
                <w:lang w:eastAsia="ru-RU"/>
              </w:rPr>
              <w:t>Весомость, %</w:t>
            </w:r>
          </w:p>
        </w:tc>
        <w:tc>
          <w:tcPr>
            <w:tcW w:w="2126" w:type="dxa"/>
            <w:shd w:val="clear" w:color="auto" w:fill="auto"/>
            <w:vAlign w:val="center"/>
          </w:tcPr>
          <w:p w14:paraId="309B3727" w14:textId="10F649CA" w:rsidR="00B548B6" w:rsidRPr="00B548B6" w:rsidRDefault="00B31F14" w:rsidP="00B31F14">
            <w:pPr>
              <w:tabs>
                <w:tab w:val="num" w:pos="-11307"/>
                <w:tab w:val="num" w:pos="-8897"/>
                <w:tab w:val="num" w:pos="-7763"/>
                <w:tab w:val="num" w:pos="-818"/>
              </w:tabs>
              <w:spacing w:after="0" w:line="240" w:lineRule="auto"/>
              <w:ind w:hanging="3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Единицы </w:t>
            </w:r>
            <w:r w:rsidR="00B548B6" w:rsidRPr="00B548B6">
              <w:rPr>
                <w:rFonts w:ascii="Times New Roman" w:eastAsia="Times New Roman" w:hAnsi="Times New Roman" w:cs="Times New Roman"/>
                <w:b/>
                <w:bCs/>
                <w:sz w:val="24"/>
                <w:szCs w:val="24"/>
                <w:lang w:eastAsia="ru-RU"/>
              </w:rPr>
              <w:t>измерения</w:t>
            </w:r>
          </w:p>
        </w:tc>
      </w:tr>
      <w:tr w:rsidR="00B548B6" w:rsidRPr="00B548B6" w14:paraId="473C7603" w14:textId="77777777" w:rsidTr="00B31F14">
        <w:trPr>
          <w:trHeight w:val="240"/>
        </w:trPr>
        <w:tc>
          <w:tcPr>
            <w:tcW w:w="851" w:type="dxa"/>
            <w:shd w:val="clear" w:color="auto" w:fill="auto"/>
            <w:vAlign w:val="center"/>
          </w:tcPr>
          <w:p w14:paraId="01E255B9"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1.</w:t>
            </w:r>
          </w:p>
        </w:tc>
        <w:tc>
          <w:tcPr>
            <w:tcW w:w="4678" w:type="dxa"/>
            <w:shd w:val="clear" w:color="auto" w:fill="auto"/>
          </w:tcPr>
          <w:p w14:paraId="62FF3E05" w14:textId="77777777" w:rsidR="00B548B6" w:rsidRPr="00B548B6" w:rsidRDefault="00B548B6" w:rsidP="00B31F14">
            <w:pPr>
              <w:tabs>
                <w:tab w:val="num" w:pos="-11307"/>
                <w:tab w:val="num" w:pos="-8897"/>
                <w:tab w:val="num" w:pos="-7763"/>
                <w:tab w:val="num" w:pos="-818"/>
              </w:tabs>
              <w:spacing w:after="0" w:line="240" w:lineRule="auto"/>
              <w:ind w:firstLine="250"/>
              <w:jc w:val="both"/>
              <w:rPr>
                <w:rFonts w:ascii="Times New Roman" w:eastAsia="Times New Roman" w:hAnsi="Times New Roman" w:cs="Times New Roman"/>
                <w:bCs/>
                <w:i/>
                <w:sz w:val="24"/>
                <w:szCs w:val="24"/>
                <w:lang w:eastAsia="ru-RU"/>
              </w:rPr>
            </w:pPr>
            <w:r w:rsidRPr="00B548B6">
              <w:rPr>
                <w:rFonts w:ascii="Times New Roman" w:eastAsia="Times New Roman" w:hAnsi="Times New Roman" w:cs="Times New Roman"/>
                <w:bCs/>
                <w:i/>
                <w:sz w:val="24"/>
                <w:szCs w:val="24"/>
                <w:lang w:eastAsia="ru-RU"/>
              </w:rPr>
              <w:t>Критерий оценки №1</w:t>
            </w:r>
          </w:p>
        </w:tc>
        <w:tc>
          <w:tcPr>
            <w:tcW w:w="2268" w:type="dxa"/>
            <w:vAlign w:val="center"/>
          </w:tcPr>
          <w:p w14:paraId="74FB3F46" w14:textId="77777777" w:rsidR="00B548B6" w:rsidRPr="00B548B6" w:rsidRDefault="00B548B6" w:rsidP="00B31F14">
            <w:pPr>
              <w:tabs>
                <w:tab w:val="num" w:pos="-11307"/>
                <w:tab w:val="num" w:pos="-8897"/>
                <w:tab w:val="num" w:pos="-7763"/>
                <w:tab w:val="num" w:pos="-818"/>
              </w:tabs>
              <w:spacing w:after="0" w:line="240" w:lineRule="auto"/>
              <w:ind w:firstLine="248"/>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__%</w:t>
            </w:r>
          </w:p>
        </w:tc>
        <w:tc>
          <w:tcPr>
            <w:tcW w:w="2126" w:type="dxa"/>
            <w:shd w:val="clear" w:color="auto" w:fill="auto"/>
            <w:vAlign w:val="center"/>
          </w:tcPr>
          <w:p w14:paraId="65B76221"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39B4C7F4" w14:textId="77777777" w:rsidTr="00B31F14">
        <w:trPr>
          <w:trHeight w:val="240"/>
        </w:trPr>
        <w:tc>
          <w:tcPr>
            <w:tcW w:w="851" w:type="dxa"/>
            <w:shd w:val="clear" w:color="auto" w:fill="auto"/>
            <w:vAlign w:val="center"/>
          </w:tcPr>
          <w:p w14:paraId="75882BC0"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2.</w:t>
            </w:r>
          </w:p>
        </w:tc>
        <w:tc>
          <w:tcPr>
            <w:tcW w:w="4678" w:type="dxa"/>
            <w:shd w:val="clear" w:color="auto" w:fill="auto"/>
            <w:vAlign w:val="center"/>
          </w:tcPr>
          <w:p w14:paraId="04035CB7" w14:textId="77777777" w:rsidR="00B548B6" w:rsidRPr="00B548B6" w:rsidRDefault="00B548B6" w:rsidP="00B31F14">
            <w:pPr>
              <w:tabs>
                <w:tab w:val="num" w:pos="-11307"/>
                <w:tab w:val="num" w:pos="-8897"/>
                <w:tab w:val="num" w:pos="-7763"/>
                <w:tab w:val="num" w:pos="-818"/>
              </w:tabs>
              <w:spacing w:after="0" w:line="240" w:lineRule="auto"/>
              <w:ind w:firstLine="250"/>
              <w:jc w:val="both"/>
              <w:rPr>
                <w:rFonts w:ascii="Times New Roman" w:eastAsia="Times New Roman" w:hAnsi="Times New Roman" w:cs="Times New Roman"/>
                <w:i/>
                <w:sz w:val="24"/>
                <w:szCs w:val="24"/>
                <w:lang w:eastAsia="ru-RU"/>
              </w:rPr>
            </w:pPr>
            <w:r w:rsidRPr="00B548B6">
              <w:rPr>
                <w:rFonts w:ascii="Times New Roman" w:eastAsia="Times New Roman" w:hAnsi="Times New Roman" w:cs="Times New Roman"/>
                <w:bCs/>
                <w:i/>
                <w:sz w:val="24"/>
                <w:szCs w:val="24"/>
                <w:lang w:eastAsia="ru-RU"/>
              </w:rPr>
              <w:t>Критерий оценки №2</w:t>
            </w:r>
          </w:p>
        </w:tc>
        <w:tc>
          <w:tcPr>
            <w:tcW w:w="2268" w:type="dxa"/>
            <w:vAlign w:val="center"/>
          </w:tcPr>
          <w:p w14:paraId="1008849E" w14:textId="77777777" w:rsidR="00B548B6" w:rsidRPr="00B548B6" w:rsidRDefault="00B548B6" w:rsidP="00B31F14">
            <w:pPr>
              <w:tabs>
                <w:tab w:val="num" w:pos="-11307"/>
                <w:tab w:val="num" w:pos="-8897"/>
                <w:tab w:val="num" w:pos="-7763"/>
                <w:tab w:val="num" w:pos="-818"/>
              </w:tabs>
              <w:spacing w:after="0" w:line="240" w:lineRule="auto"/>
              <w:ind w:firstLine="248"/>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__%</w:t>
            </w:r>
          </w:p>
        </w:tc>
        <w:tc>
          <w:tcPr>
            <w:tcW w:w="2126" w:type="dxa"/>
            <w:shd w:val="clear" w:color="auto" w:fill="auto"/>
            <w:vAlign w:val="center"/>
          </w:tcPr>
          <w:p w14:paraId="31D4545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4954110A" w14:textId="77777777" w:rsidTr="00B31F14">
        <w:trPr>
          <w:trHeight w:val="240"/>
        </w:trPr>
        <w:tc>
          <w:tcPr>
            <w:tcW w:w="851" w:type="dxa"/>
            <w:shd w:val="clear" w:color="auto" w:fill="auto"/>
            <w:vAlign w:val="center"/>
          </w:tcPr>
          <w:p w14:paraId="6767AB83"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w:t>
            </w:r>
          </w:p>
        </w:tc>
        <w:tc>
          <w:tcPr>
            <w:tcW w:w="4678" w:type="dxa"/>
            <w:shd w:val="clear" w:color="auto" w:fill="auto"/>
            <w:vAlign w:val="center"/>
          </w:tcPr>
          <w:p w14:paraId="0F2BB28F" w14:textId="77777777" w:rsidR="00B548B6" w:rsidRPr="00B548B6" w:rsidRDefault="00B548B6" w:rsidP="00B31F14">
            <w:pPr>
              <w:tabs>
                <w:tab w:val="num" w:pos="-11307"/>
                <w:tab w:val="num" w:pos="-8897"/>
                <w:tab w:val="num" w:pos="-7763"/>
                <w:tab w:val="num" w:pos="-818"/>
              </w:tabs>
              <w:spacing w:after="0" w:line="240" w:lineRule="auto"/>
              <w:ind w:firstLine="250"/>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w:t>
            </w:r>
          </w:p>
        </w:tc>
        <w:tc>
          <w:tcPr>
            <w:tcW w:w="2268" w:type="dxa"/>
            <w:vAlign w:val="center"/>
          </w:tcPr>
          <w:p w14:paraId="1A6DD5FE" w14:textId="77777777" w:rsidR="00B548B6" w:rsidRPr="00B548B6" w:rsidRDefault="00B548B6" w:rsidP="00B31F14">
            <w:pPr>
              <w:tabs>
                <w:tab w:val="num" w:pos="-11307"/>
                <w:tab w:val="num" w:pos="-8897"/>
                <w:tab w:val="num" w:pos="-7763"/>
                <w:tab w:val="num" w:pos="-818"/>
              </w:tabs>
              <w:spacing w:after="0" w:line="240" w:lineRule="auto"/>
              <w:ind w:firstLine="248"/>
              <w:jc w:val="both"/>
              <w:rPr>
                <w:rFonts w:ascii="Times New Roman" w:eastAsia="Times New Roman" w:hAnsi="Times New Roman" w:cs="Times New Roman"/>
                <w:sz w:val="24"/>
                <w:szCs w:val="24"/>
                <w:lang w:eastAsia="ru-RU"/>
              </w:rPr>
            </w:pPr>
          </w:p>
        </w:tc>
        <w:tc>
          <w:tcPr>
            <w:tcW w:w="2126" w:type="dxa"/>
            <w:shd w:val="clear" w:color="auto" w:fill="auto"/>
            <w:vAlign w:val="center"/>
          </w:tcPr>
          <w:p w14:paraId="02B7340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5E5EECC1" w14:textId="77777777" w:rsidTr="00B31F14">
        <w:trPr>
          <w:trHeight w:val="240"/>
        </w:trPr>
        <w:tc>
          <w:tcPr>
            <w:tcW w:w="851" w:type="dxa"/>
            <w:shd w:val="clear" w:color="auto" w:fill="auto"/>
            <w:vAlign w:val="center"/>
          </w:tcPr>
          <w:p w14:paraId="391E8952" w14:textId="77777777" w:rsidR="00B548B6" w:rsidRPr="00B548B6" w:rsidRDefault="00B548B6" w:rsidP="00B31F14">
            <w:pPr>
              <w:tabs>
                <w:tab w:val="num" w:pos="-11307"/>
                <w:tab w:val="num" w:pos="-8897"/>
                <w:tab w:val="num" w:pos="-7763"/>
                <w:tab w:val="num" w:pos="-818"/>
              </w:tabs>
              <w:spacing w:after="0" w:line="240" w:lineRule="auto"/>
              <w:ind w:firstLine="106"/>
              <w:jc w:val="both"/>
              <w:rPr>
                <w:rFonts w:ascii="Times New Roman" w:eastAsia="Times New Roman" w:hAnsi="Times New Roman" w:cs="Times New Roman"/>
                <w:bCs/>
                <w:sz w:val="24"/>
                <w:szCs w:val="24"/>
                <w:lang w:eastAsia="ru-RU"/>
              </w:rPr>
            </w:pPr>
          </w:p>
        </w:tc>
        <w:tc>
          <w:tcPr>
            <w:tcW w:w="4678" w:type="dxa"/>
            <w:shd w:val="clear" w:color="auto" w:fill="auto"/>
            <w:vAlign w:val="center"/>
          </w:tcPr>
          <w:p w14:paraId="6386F3B7" w14:textId="77777777" w:rsidR="00B548B6" w:rsidRPr="00B548B6" w:rsidRDefault="00B548B6" w:rsidP="00B31F14">
            <w:pPr>
              <w:tabs>
                <w:tab w:val="num" w:pos="-11307"/>
                <w:tab w:val="num" w:pos="-8897"/>
                <w:tab w:val="num" w:pos="-7763"/>
                <w:tab w:val="num" w:pos="-818"/>
              </w:tabs>
              <w:spacing w:after="0" w:line="240" w:lineRule="auto"/>
              <w:ind w:firstLine="250"/>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ИТОГО</w:t>
            </w:r>
          </w:p>
        </w:tc>
        <w:tc>
          <w:tcPr>
            <w:tcW w:w="2268" w:type="dxa"/>
            <w:vAlign w:val="center"/>
          </w:tcPr>
          <w:p w14:paraId="4B40A705" w14:textId="77777777" w:rsidR="00B548B6" w:rsidRPr="00B548B6" w:rsidRDefault="00B548B6" w:rsidP="00B31F14">
            <w:pPr>
              <w:tabs>
                <w:tab w:val="num" w:pos="-11307"/>
                <w:tab w:val="num" w:pos="-8897"/>
                <w:tab w:val="num" w:pos="-7763"/>
                <w:tab w:val="num" w:pos="-818"/>
              </w:tabs>
              <w:spacing w:after="0" w:line="240" w:lineRule="auto"/>
              <w:ind w:firstLine="248"/>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100%</w:t>
            </w:r>
          </w:p>
        </w:tc>
        <w:tc>
          <w:tcPr>
            <w:tcW w:w="2126" w:type="dxa"/>
            <w:shd w:val="clear" w:color="auto" w:fill="auto"/>
            <w:vAlign w:val="center"/>
          </w:tcPr>
          <w:p w14:paraId="0A54481B"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bl>
    <w:p w14:paraId="7AAD83BF"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6DA43C35" w14:textId="02D2D2FE" w:rsidR="00B548B6" w:rsidRPr="00B31F14"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Форма оформления в закупочной документации критериев оценки с делением на подкритерии с процентным выражением весомости критериев и подкритериев: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4394"/>
        <w:gridCol w:w="1276"/>
        <w:gridCol w:w="1276"/>
        <w:gridCol w:w="2126"/>
      </w:tblGrid>
      <w:tr w:rsidR="00B548B6" w:rsidRPr="00B548B6" w14:paraId="242BB5C3" w14:textId="77777777" w:rsidTr="00B31F14">
        <w:trPr>
          <w:cantSplit/>
          <w:trHeight w:val="278"/>
          <w:tblHeader/>
        </w:trPr>
        <w:tc>
          <w:tcPr>
            <w:tcW w:w="851" w:type="dxa"/>
            <w:vMerge w:val="restart"/>
            <w:shd w:val="clear" w:color="auto" w:fill="auto"/>
            <w:vAlign w:val="center"/>
          </w:tcPr>
          <w:p w14:paraId="50A6A6FA"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w:t>
            </w:r>
          </w:p>
          <w:p w14:paraId="2460AA0D"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п/п</w:t>
            </w:r>
          </w:p>
        </w:tc>
        <w:tc>
          <w:tcPr>
            <w:tcW w:w="4394" w:type="dxa"/>
            <w:vMerge w:val="restart"/>
            <w:shd w:val="clear" w:color="auto" w:fill="auto"/>
            <w:vAlign w:val="center"/>
          </w:tcPr>
          <w:p w14:paraId="2B687769"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
                <w:bCs/>
                <w:sz w:val="24"/>
                <w:szCs w:val="24"/>
                <w:lang w:val="en-US" w:eastAsia="ru-RU"/>
              </w:rPr>
            </w:pPr>
            <w:r w:rsidRPr="00B548B6">
              <w:rPr>
                <w:rFonts w:ascii="Times New Roman" w:eastAsia="Times New Roman" w:hAnsi="Times New Roman" w:cs="Times New Roman"/>
                <w:b/>
                <w:bCs/>
                <w:sz w:val="24"/>
                <w:szCs w:val="24"/>
                <w:lang w:eastAsia="ru-RU"/>
              </w:rPr>
              <w:t xml:space="preserve">Наименование критерия оценки </w:t>
            </w:r>
          </w:p>
        </w:tc>
        <w:tc>
          <w:tcPr>
            <w:tcW w:w="2552" w:type="dxa"/>
            <w:gridSpan w:val="2"/>
            <w:vAlign w:val="center"/>
          </w:tcPr>
          <w:p w14:paraId="61B9C3F2"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
                <w:bCs/>
                <w:sz w:val="24"/>
                <w:szCs w:val="24"/>
                <w:lang w:eastAsia="ru-RU"/>
              </w:rPr>
              <w:t>Весомость, %</w:t>
            </w:r>
          </w:p>
        </w:tc>
        <w:tc>
          <w:tcPr>
            <w:tcW w:w="2126" w:type="dxa"/>
            <w:vMerge w:val="restart"/>
            <w:shd w:val="clear" w:color="auto" w:fill="auto"/>
            <w:vAlign w:val="center"/>
          </w:tcPr>
          <w:p w14:paraId="2E9EFBB9"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Единицы измерения</w:t>
            </w:r>
          </w:p>
        </w:tc>
      </w:tr>
      <w:tr w:rsidR="00B548B6" w:rsidRPr="00B548B6" w14:paraId="48B3A23C" w14:textId="77777777" w:rsidTr="00B31F14">
        <w:trPr>
          <w:cantSplit/>
          <w:trHeight w:val="277"/>
          <w:tblHeader/>
        </w:trPr>
        <w:tc>
          <w:tcPr>
            <w:tcW w:w="851" w:type="dxa"/>
            <w:vMerge/>
            <w:shd w:val="clear" w:color="auto" w:fill="auto"/>
            <w:vAlign w:val="center"/>
          </w:tcPr>
          <w:p w14:paraId="3BE8AD3E"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
                <w:bCs/>
                <w:sz w:val="24"/>
                <w:szCs w:val="24"/>
                <w:lang w:eastAsia="ru-RU"/>
              </w:rPr>
            </w:pPr>
          </w:p>
        </w:tc>
        <w:tc>
          <w:tcPr>
            <w:tcW w:w="4394" w:type="dxa"/>
            <w:vMerge/>
            <w:shd w:val="clear" w:color="auto" w:fill="auto"/>
            <w:vAlign w:val="center"/>
          </w:tcPr>
          <w:p w14:paraId="684AEE3A"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
                <w:bCs/>
                <w:sz w:val="24"/>
                <w:szCs w:val="24"/>
                <w:lang w:eastAsia="ru-RU"/>
              </w:rPr>
            </w:pPr>
          </w:p>
        </w:tc>
        <w:tc>
          <w:tcPr>
            <w:tcW w:w="1276" w:type="dxa"/>
            <w:vAlign w:val="center"/>
          </w:tcPr>
          <w:p w14:paraId="1DA20495"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1 уровень</w:t>
            </w:r>
          </w:p>
        </w:tc>
        <w:tc>
          <w:tcPr>
            <w:tcW w:w="1276" w:type="dxa"/>
            <w:vAlign w:val="center"/>
          </w:tcPr>
          <w:p w14:paraId="6B9695F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2 уровень</w:t>
            </w:r>
          </w:p>
        </w:tc>
        <w:tc>
          <w:tcPr>
            <w:tcW w:w="2126" w:type="dxa"/>
            <w:vMerge/>
            <w:shd w:val="clear" w:color="auto" w:fill="auto"/>
            <w:vAlign w:val="center"/>
          </w:tcPr>
          <w:p w14:paraId="0B048D7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bCs/>
                <w:sz w:val="24"/>
                <w:szCs w:val="24"/>
                <w:lang w:eastAsia="ru-RU"/>
              </w:rPr>
            </w:pPr>
          </w:p>
        </w:tc>
      </w:tr>
      <w:tr w:rsidR="00B548B6" w:rsidRPr="00B548B6" w14:paraId="43C4A1FF" w14:textId="77777777" w:rsidTr="00B31F14">
        <w:trPr>
          <w:trHeight w:val="240"/>
        </w:trPr>
        <w:tc>
          <w:tcPr>
            <w:tcW w:w="851" w:type="dxa"/>
            <w:shd w:val="clear" w:color="auto" w:fill="auto"/>
            <w:vAlign w:val="center"/>
          </w:tcPr>
          <w:p w14:paraId="2E63C4BE"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1.</w:t>
            </w:r>
          </w:p>
        </w:tc>
        <w:tc>
          <w:tcPr>
            <w:tcW w:w="4394" w:type="dxa"/>
            <w:shd w:val="clear" w:color="auto" w:fill="auto"/>
          </w:tcPr>
          <w:p w14:paraId="447F8AE9"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Cs/>
                <w:i/>
                <w:sz w:val="24"/>
                <w:szCs w:val="24"/>
                <w:lang w:eastAsia="ru-RU"/>
              </w:rPr>
            </w:pPr>
            <w:r w:rsidRPr="00B548B6">
              <w:rPr>
                <w:rFonts w:ascii="Times New Roman" w:eastAsia="Times New Roman" w:hAnsi="Times New Roman" w:cs="Times New Roman"/>
                <w:bCs/>
                <w:i/>
                <w:sz w:val="24"/>
                <w:szCs w:val="24"/>
                <w:lang w:eastAsia="ru-RU"/>
              </w:rPr>
              <w:t>Критерий оценки №1</w:t>
            </w:r>
          </w:p>
        </w:tc>
        <w:tc>
          <w:tcPr>
            <w:tcW w:w="1276" w:type="dxa"/>
            <w:vAlign w:val="center"/>
          </w:tcPr>
          <w:p w14:paraId="6C00D6F9"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__%</w:t>
            </w:r>
          </w:p>
        </w:tc>
        <w:tc>
          <w:tcPr>
            <w:tcW w:w="1276" w:type="dxa"/>
            <w:vAlign w:val="center"/>
          </w:tcPr>
          <w:p w14:paraId="7743EF7C"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c>
          <w:tcPr>
            <w:tcW w:w="2126" w:type="dxa"/>
            <w:shd w:val="clear" w:color="auto" w:fill="auto"/>
            <w:vAlign w:val="center"/>
          </w:tcPr>
          <w:p w14:paraId="044770F2"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1B2695E5" w14:textId="77777777" w:rsidTr="00B31F14">
        <w:trPr>
          <w:trHeight w:val="240"/>
        </w:trPr>
        <w:tc>
          <w:tcPr>
            <w:tcW w:w="851" w:type="dxa"/>
            <w:shd w:val="clear" w:color="auto" w:fill="auto"/>
            <w:vAlign w:val="center"/>
          </w:tcPr>
          <w:p w14:paraId="6987824F"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2.</w:t>
            </w:r>
          </w:p>
        </w:tc>
        <w:tc>
          <w:tcPr>
            <w:tcW w:w="4394" w:type="dxa"/>
            <w:shd w:val="clear" w:color="auto" w:fill="auto"/>
            <w:vAlign w:val="center"/>
          </w:tcPr>
          <w:p w14:paraId="0E9F0644"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i/>
                <w:sz w:val="24"/>
                <w:szCs w:val="24"/>
                <w:lang w:eastAsia="ru-RU"/>
              </w:rPr>
            </w:pPr>
            <w:r w:rsidRPr="00B548B6">
              <w:rPr>
                <w:rFonts w:ascii="Times New Roman" w:eastAsia="Times New Roman" w:hAnsi="Times New Roman" w:cs="Times New Roman"/>
                <w:bCs/>
                <w:i/>
                <w:sz w:val="24"/>
                <w:szCs w:val="24"/>
                <w:lang w:eastAsia="ru-RU"/>
              </w:rPr>
              <w:t>Критерий оценки №2</w:t>
            </w:r>
          </w:p>
        </w:tc>
        <w:tc>
          <w:tcPr>
            <w:tcW w:w="1276" w:type="dxa"/>
            <w:vAlign w:val="center"/>
          </w:tcPr>
          <w:p w14:paraId="05C011F5"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bCs/>
                <w:sz w:val="24"/>
                <w:szCs w:val="24"/>
                <w:lang w:eastAsia="ru-RU"/>
              </w:rPr>
            </w:pPr>
            <w:r w:rsidRPr="00B548B6">
              <w:rPr>
                <w:rFonts w:ascii="Times New Roman" w:eastAsia="Times New Roman" w:hAnsi="Times New Roman" w:cs="Times New Roman"/>
                <w:b/>
                <w:bCs/>
                <w:sz w:val="24"/>
                <w:szCs w:val="24"/>
                <w:lang w:eastAsia="ru-RU"/>
              </w:rPr>
              <w:t>__%</w:t>
            </w:r>
          </w:p>
        </w:tc>
        <w:tc>
          <w:tcPr>
            <w:tcW w:w="1276" w:type="dxa"/>
            <w:vAlign w:val="center"/>
          </w:tcPr>
          <w:p w14:paraId="347DA0C6" w14:textId="77777777" w:rsidR="00B548B6" w:rsidRPr="00B548B6" w:rsidRDefault="00B548B6" w:rsidP="00B31F14">
            <w:pPr>
              <w:tabs>
                <w:tab w:val="num" w:pos="-11307"/>
                <w:tab w:val="num" w:pos="-8897"/>
                <w:tab w:val="num" w:pos="-7763"/>
                <w:tab w:val="num" w:pos="-818"/>
              </w:tabs>
              <w:spacing w:after="0" w:line="240" w:lineRule="auto"/>
              <w:ind w:firstLine="392"/>
              <w:jc w:val="both"/>
              <w:rPr>
                <w:rFonts w:ascii="Times New Roman" w:eastAsia="Times New Roman" w:hAnsi="Times New Roman" w:cs="Times New Roman"/>
                <w:bCs/>
                <w:i/>
                <w:sz w:val="24"/>
                <w:szCs w:val="24"/>
                <w:lang w:eastAsia="ru-RU"/>
              </w:rPr>
            </w:pPr>
            <w:r w:rsidRPr="00B548B6">
              <w:rPr>
                <w:rFonts w:ascii="Times New Roman" w:eastAsia="Times New Roman" w:hAnsi="Times New Roman" w:cs="Times New Roman"/>
                <w:bCs/>
                <w:i/>
                <w:sz w:val="24"/>
                <w:szCs w:val="24"/>
                <w:lang w:eastAsia="ru-RU"/>
              </w:rPr>
              <w:t>100%</w:t>
            </w:r>
          </w:p>
        </w:tc>
        <w:tc>
          <w:tcPr>
            <w:tcW w:w="2126" w:type="dxa"/>
            <w:shd w:val="clear" w:color="auto" w:fill="auto"/>
            <w:vAlign w:val="center"/>
          </w:tcPr>
          <w:p w14:paraId="528D8B51"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2128D35D" w14:textId="77777777" w:rsidTr="00B31F14">
        <w:trPr>
          <w:trHeight w:val="240"/>
        </w:trPr>
        <w:tc>
          <w:tcPr>
            <w:tcW w:w="851" w:type="dxa"/>
            <w:shd w:val="clear" w:color="auto" w:fill="auto"/>
            <w:vAlign w:val="center"/>
          </w:tcPr>
          <w:p w14:paraId="32512226"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2.1</w:t>
            </w:r>
          </w:p>
        </w:tc>
        <w:tc>
          <w:tcPr>
            <w:tcW w:w="4394" w:type="dxa"/>
            <w:shd w:val="clear" w:color="auto" w:fill="auto"/>
            <w:vAlign w:val="center"/>
          </w:tcPr>
          <w:p w14:paraId="6D97C8DE"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Cs/>
                <w:i/>
                <w:sz w:val="24"/>
                <w:szCs w:val="24"/>
                <w:lang w:eastAsia="ru-RU"/>
              </w:rPr>
            </w:pPr>
            <w:r w:rsidRPr="00B548B6">
              <w:rPr>
                <w:rFonts w:ascii="Times New Roman" w:eastAsia="Times New Roman" w:hAnsi="Times New Roman" w:cs="Times New Roman"/>
                <w:bCs/>
                <w:i/>
                <w:sz w:val="24"/>
                <w:szCs w:val="24"/>
                <w:lang w:eastAsia="ru-RU"/>
              </w:rPr>
              <w:t>Подкритерий №2.1</w:t>
            </w:r>
          </w:p>
        </w:tc>
        <w:tc>
          <w:tcPr>
            <w:tcW w:w="1276" w:type="dxa"/>
            <w:vAlign w:val="center"/>
          </w:tcPr>
          <w:p w14:paraId="7301EE4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tc>
        <w:tc>
          <w:tcPr>
            <w:tcW w:w="1276" w:type="dxa"/>
            <w:vAlign w:val="center"/>
          </w:tcPr>
          <w:p w14:paraId="2C1ED690"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i/>
                <w:sz w:val="24"/>
                <w:szCs w:val="24"/>
                <w:lang w:eastAsia="ru-RU"/>
              </w:rPr>
            </w:pPr>
            <w:r w:rsidRPr="00B548B6">
              <w:rPr>
                <w:rFonts w:ascii="Times New Roman" w:eastAsia="Times New Roman" w:hAnsi="Times New Roman" w:cs="Times New Roman"/>
                <w:i/>
                <w:sz w:val="24"/>
                <w:szCs w:val="24"/>
                <w:lang w:eastAsia="ru-RU"/>
              </w:rPr>
              <w:t>__%</w:t>
            </w:r>
          </w:p>
        </w:tc>
        <w:tc>
          <w:tcPr>
            <w:tcW w:w="2126" w:type="dxa"/>
            <w:shd w:val="clear" w:color="auto" w:fill="auto"/>
            <w:vAlign w:val="center"/>
          </w:tcPr>
          <w:p w14:paraId="361A11C7"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7AADD069" w14:textId="77777777" w:rsidTr="00B31F14">
        <w:trPr>
          <w:trHeight w:val="240"/>
        </w:trPr>
        <w:tc>
          <w:tcPr>
            <w:tcW w:w="851" w:type="dxa"/>
            <w:shd w:val="clear" w:color="auto" w:fill="auto"/>
            <w:vAlign w:val="center"/>
          </w:tcPr>
          <w:p w14:paraId="364168FB"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2.2</w:t>
            </w:r>
          </w:p>
        </w:tc>
        <w:tc>
          <w:tcPr>
            <w:tcW w:w="4394" w:type="dxa"/>
            <w:shd w:val="clear" w:color="auto" w:fill="auto"/>
            <w:vAlign w:val="center"/>
          </w:tcPr>
          <w:p w14:paraId="066548FE"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i/>
                <w:sz w:val="24"/>
                <w:szCs w:val="24"/>
                <w:lang w:eastAsia="ru-RU"/>
              </w:rPr>
              <w:t>Подкритерий №2.2</w:t>
            </w:r>
          </w:p>
        </w:tc>
        <w:tc>
          <w:tcPr>
            <w:tcW w:w="1276" w:type="dxa"/>
            <w:vAlign w:val="center"/>
          </w:tcPr>
          <w:p w14:paraId="76ADE9A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tc>
        <w:tc>
          <w:tcPr>
            <w:tcW w:w="1276" w:type="dxa"/>
            <w:vAlign w:val="center"/>
          </w:tcPr>
          <w:p w14:paraId="08E97A0C"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i/>
                <w:sz w:val="24"/>
                <w:szCs w:val="24"/>
                <w:lang w:eastAsia="ru-RU"/>
              </w:rPr>
            </w:pPr>
            <w:r w:rsidRPr="00B548B6">
              <w:rPr>
                <w:rFonts w:ascii="Times New Roman" w:eastAsia="Times New Roman" w:hAnsi="Times New Roman" w:cs="Times New Roman"/>
                <w:i/>
                <w:sz w:val="24"/>
                <w:szCs w:val="24"/>
                <w:lang w:eastAsia="ru-RU"/>
              </w:rPr>
              <w:t>__%</w:t>
            </w:r>
          </w:p>
        </w:tc>
        <w:tc>
          <w:tcPr>
            <w:tcW w:w="2126" w:type="dxa"/>
            <w:shd w:val="clear" w:color="auto" w:fill="auto"/>
            <w:vAlign w:val="center"/>
          </w:tcPr>
          <w:p w14:paraId="7FFBD1D5"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50EACEFA" w14:textId="77777777" w:rsidTr="00B31F14">
        <w:trPr>
          <w:trHeight w:val="240"/>
        </w:trPr>
        <w:tc>
          <w:tcPr>
            <w:tcW w:w="851" w:type="dxa"/>
            <w:shd w:val="clear" w:color="auto" w:fill="auto"/>
            <w:vAlign w:val="center"/>
          </w:tcPr>
          <w:p w14:paraId="79214C0B"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w:t>
            </w:r>
          </w:p>
        </w:tc>
        <w:tc>
          <w:tcPr>
            <w:tcW w:w="4394" w:type="dxa"/>
            <w:shd w:val="clear" w:color="auto" w:fill="auto"/>
            <w:vAlign w:val="center"/>
          </w:tcPr>
          <w:p w14:paraId="0D6F4499"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w:t>
            </w:r>
          </w:p>
        </w:tc>
        <w:tc>
          <w:tcPr>
            <w:tcW w:w="2552" w:type="dxa"/>
            <w:gridSpan w:val="2"/>
            <w:vAlign w:val="center"/>
          </w:tcPr>
          <w:p w14:paraId="00A76C24"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tc>
        <w:tc>
          <w:tcPr>
            <w:tcW w:w="2126" w:type="dxa"/>
            <w:shd w:val="clear" w:color="auto" w:fill="auto"/>
            <w:vAlign w:val="center"/>
          </w:tcPr>
          <w:p w14:paraId="31EC4A4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r w:rsidR="00B548B6" w:rsidRPr="00B548B6" w14:paraId="0010CFFF" w14:textId="77777777" w:rsidTr="00B31F14">
        <w:trPr>
          <w:trHeight w:val="240"/>
        </w:trPr>
        <w:tc>
          <w:tcPr>
            <w:tcW w:w="851" w:type="dxa"/>
            <w:shd w:val="clear" w:color="auto" w:fill="auto"/>
            <w:vAlign w:val="center"/>
          </w:tcPr>
          <w:p w14:paraId="5B1326D8" w14:textId="77777777" w:rsidR="00B548B6" w:rsidRPr="00B548B6" w:rsidRDefault="00B548B6" w:rsidP="00B31F14">
            <w:pPr>
              <w:tabs>
                <w:tab w:val="num" w:pos="-11307"/>
                <w:tab w:val="num" w:pos="-8897"/>
                <w:tab w:val="num" w:pos="-7763"/>
                <w:tab w:val="num" w:pos="-818"/>
              </w:tabs>
              <w:spacing w:after="0" w:line="240" w:lineRule="auto"/>
              <w:ind w:firstLine="97"/>
              <w:jc w:val="both"/>
              <w:rPr>
                <w:rFonts w:ascii="Times New Roman" w:eastAsia="Times New Roman" w:hAnsi="Times New Roman" w:cs="Times New Roman"/>
                <w:bCs/>
                <w:sz w:val="24"/>
                <w:szCs w:val="24"/>
                <w:lang w:eastAsia="ru-RU"/>
              </w:rPr>
            </w:pPr>
          </w:p>
        </w:tc>
        <w:tc>
          <w:tcPr>
            <w:tcW w:w="4394" w:type="dxa"/>
            <w:shd w:val="clear" w:color="auto" w:fill="auto"/>
            <w:vAlign w:val="center"/>
          </w:tcPr>
          <w:p w14:paraId="08C622B6" w14:textId="77777777" w:rsidR="00B548B6" w:rsidRPr="00B548B6" w:rsidRDefault="00B548B6" w:rsidP="00B31F14">
            <w:pPr>
              <w:tabs>
                <w:tab w:val="num" w:pos="-11307"/>
                <w:tab w:val="num" w:pos="-8897"/>
                <w:tab w:val="num" w:pos="-7763"/>
                <w:tab w:val="num" w:pos="-818"/>
              </w:tabs>
              <w:spacing w:after="0" w:line="240" w:lineRule="auto"/>
              <w:jc w:val="both"/>
              <w:rPr>
                <w:rFonts w:ascii="Times New Roman" w:eastAsia="Times New Roman" w:hAnsi="Times New Roman" w:cs="Times New Roman"/>
                <w:bCs/>
                <w:sz w:val="24"/>
                <w:szCs w:val="24"/>
                <w:lang w:eastAsia="ru-RU"/>
              </w:rPr>
            </w:pPr>
            <w:r w:rsidRPr="00B548B6">
              <w:rPr>
                <w:rFonts w:ascii="Times New Roman" w:eastAsia="Times New Roman" w:hAnsi="Times New Roman" w:cs="Times New Roman"/>
                <w:bCs/>
                <w:sz w:val="24"/>
                <w:szCs w:val="24"/>
                <w:lang w:eastAsia="ru-RU"/>
              </w:rPr>
              <w:t>ИТОГО (по 1 уровню весомости критериев)</w:t>
            </w:r>
          </w:p>
        </w:tc>
        <w:tc>
          <w:tcPr>
            <w:tcW w:w="2552" w:type="dxa"/>
            <w:gridSpan w:val="2"/>
            <w:vAlign w:val="center"/>
          </w:tcPr>
          <w:p w14:paraId="342E455C"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
                <w:sz w:val="24"/>
                <w:szCs w:val="24"/>
                <w:lang w:eastAsia="ru-RU"/>
              </w:rPr>
            </w:pPr>
            <w:r w:rsidRPr="00B548B6">
              <w:rPr>
                <w:rFonts w:ascii="Times New Roman" w:eastAsia="Times New Roman" w:hAnsi="Times New Roman" w:cs="Times New Roman"/>
                <w:b/>
                <w:sz w:val="24"/>
                <w:szCs w:val="24"/>
                <w:lang w:eastAsia="ru-RU"/>
              </w:rPr>
              <w:t>100%</w:t>
            </w:r>
          </w:p>
        </w:tc>
        <w:tc>
          <w:tcPr>
            <w:tcW w:w="2126" w:type="dxa"/>
            <w:shd w:val="clear" w:color="auto" w:fill="auto"/>
            <w:vAlign w:val="center"/>
          </w:tcPr>
          <w:p w14:paraId="6E27987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bCs/>
                <w:sz w:val="24"/>
                <w:szCs w:val="24"/>
                <w:lang w:eastAsia="ru-RU"/>
              </w:rPr>
            </w:pPr>
          </w:p>
        </w:tc>
      </w:tr>
    </w:tbl>
    <w:p w14:paraId="35ACFA7C" w14:textId="3CB9F896" w:rsidR="00B31F14" w:rsidRPr="00B548B6" w:rsidRDefault="00B31F14" w:rsidP="00B31F14">
      <w:pPr>
        <w:tabs>
          <w:tab w:val="num" w:pos="-11307"/>
          <w:tab w:val="num" w:pos="-8897"/>
          <w:tab w:val="num" w:pos="-7763"/>
          <w:tab w:val="num" w:pos="-818"/>
        </w:tabs>
        <w:spacing w:after="0" w:line="240" w:lineRule="auto"/>
        <w:jc w:val="both"/>
        <w:rPr>
          <w:rFonts w:ascii="Times New Roman" w:eastAsia="Times New Roman" w:hAnsi="Times New Roman" w:cs="Times New Roman"/>
          <w:sz w:val="24"/>
          <w:szCs w:val="24"/>
          <w:lang w:eastAsia="ru-RU"/>
        </w:rPr>
      </w:pPr>
    </w:p>
    <w:p w14:paraId="716BBD8D" w14:textId="4A04C27D" w:rsidR="00B548B6" w:rsidRPr="00B31F14"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Общая сумма критериев оценки (подкритериев внутри одного критерия оценки) должна составлять 100%.</w:t>
      </w:r>
    </w:p>
    <w:p w14:paraId="4D53C807"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7. Общий рейтинг каждой заявки рассчитывается по формуле:</w:t>
      </w:r>
    </w:p>
    <w:p w14:paraId="222D8D7C"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489998D3"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val="en-US" w:eastAsia="ru-RU"/>
        </w:rPr>
        <w:t>R</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 xml:space="preserve"> = </w:t>
      </w:r>
      <w:r w:rsidRPr="00B548B6">
        <w:rPr>
          <w:rFonts w:ascii="Times New Roman" w:eastAsia="Times New Roman" w:hAnsi="Times New Roman" w:cs="Times New Roman"/>
          <w:sz w:val="24"/>
          <w:szCs w:val="24"/>
          <w:lang w:eastAsia="ru-RU"/>
        </w:rPr>
        <w:t>БКр</w:t>
      </w:r>
      <w:r w:rsidRPr="00B548B6">
        <w:rPr>
          <w:rFonts w:ascii="Times New Roman" w:eastAsia="Times New Roman" w:hAnsi="Times New Roman" w:cs="Times New Roman"/>
          <w:sz w:val="24"/>
          <w:szCs w:val="24"/>
          <w:lang w:val="en-US" w:eastAsia="ru-RU"/>
        </w:rPr>
        <w:t>1</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1</w:t>
      </w:r>
      <w:r w:rsidRPr="00B548B6">
        <w:rPr>
          <w:rFonts w:ascii="Times New Roman" w:eastAsia="Times New Roman" w:hAnsi="Times New Roman" w:cs="Times New Roman"/>
          <w:sz w:val="24"/>
          <w:szCs w:val="24"/>
          <w:lang w:val="en-US" w:eastAsia="ru-RU"/>
        </w:rPr>
        <w:t xml:space="preserve">/100 + </w:t>
      </w:r>
      <w:r w:rsidRPr="00B548B6">
        <w:rPr>
          <w:rFonts w:ascii="Times New Roman" w:eastAsia="Times New Roman" w:hAnsi="Times New Roman" w:cs="Times New Roman"/>
          <w:sz w:val="24"/>
          <w:szCs w:val="24"/>
          <w:lang w:eastAsia="ru-RU"/>
        </w:rPr>
        <w:t>БКр</w:t>
      </w:r>
      <w:r w:rsidRPr="00B548B6">
        <w:rPr>
          <w:rFonts w:ascii="Times New Roman" w:eastAsia="Times New Roman" w:hAnsi="Times New Roman" w:cs="Times New Roman"/>
          <w:sz w:val="24"/>
          <w:szCs w:val="24"/>
          <w:lang w:val="en-US" w:eastAsia="ru-RU"/>
        </w:rPr>
        <w:t>2</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2</w:t>
      </w:r>
      <w:r w:rsidRPr="00B548B6">
        <w:rPr>
          <w:rFonts w:ascii="Times New Roman" w:eastAsia="Times New Roman" w:hAnsi="Times New Roman" w:cs="Times New Roman"/>
          <w:sz w:val="24"/>
          <w:szCs w:val="24"/>
          <w:lang w:val="en-US" w:eastAsia="ru-RU"/>
        </w:rPr>
        <w:t xml:space="preserve">/100 + … </w:t>
      </w:r>
      <w:r w:rsidRPr="00B548B6">
        <w:rPr>
          <w:rFonts w:ascii="Times New Roman" w:eastAsia="Times New Roman" w:hAnsi="Times New Roman" w:cs="Times New Roman"/>
          <w:sz w:val="24"/>
          <w:szCs w:val="24"/>
          <w:lang w:eastAsia="ru-RU"/>
        </w:rPr>
        <w:t>+ БКр</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eastAsia="ru-RU"/>
        </w:rPr>
        <w:t>×V</w:t>
      </w:r>
      <w:r w:rsidRPr="00B548B6">
        <w:rPr>
          <w:rFonts w:ascii="Times New Roman" w:eastAsia="Times New Roman" w:hAnsi="Times New Roman" w:cs="Times New Roman"/>
          <w:sz w:val="24"/>
          <w:szCs w:val="24"/>
          <w:vertAlign w:val="subscript"/>
          <w:lang w:val="en-US" w:eastAsia="ru-RU"/>
        </w:rPr>
        <w:t>n</w:t>
      </w:r>
      <w:r w:rsidRPr="00B548B6">
        <w:rPr>
          <w:rFonts w:ascii="Times New Roman" w:eastAsia="Times New Roman" w:hAnsi="Times New Roman" w:cs="Times New Roman"/>
          <w:sz w:val="24"/>
          <w:szCs w:val="24"/>
          <w:lang w:eastAsia="ru-RU"/>
        </w:rPr>
        <w:t>/100</w:t>
      </w:r>
    </w:p>
    <w:p w14:paraId="4788BB22"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637FD114"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 xml:space="preserve">где: </w:t>
      </w:r>
      <w:r w:rsidRPr="00B548B6">
        <w:rPr>
          <w:rFonts w:ascii="Times New Roman" w:eastAsia="Times New Roman" w:hAnsi="Times New Roman" w:cs="Times New Roman"/>
          <w:sz w:val="24"/>
          <w:szCs w:val="24"/>
          <w:lang w:val="en-US" w:eastAsia="ru-RU"/>
        </w:rPr>
        <w:t>R</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vertAlign w:val="subscript"/>
          <w:lang w:eastAsia="ru-RU"/>
        </w:rPr>
        <w:t xml:space="preserve"> </w:t>
      </w:r>
      <w:r w:rsidRPr="00B548B6">
        <w:rPr>
          <w:rFonts w:ascii="Times New Roman" w:eastAsia="Times New Roman" w:hAnsi="Times New Roman" w:cs="Times New Roman"/>
          <w:sz w:val="24"/>
          <w:szCs w:val="24"/>
          <w:lang w:eastAsia="ru-RU"/>
        </w:rPr>
        <w:t>– рейтинг рассматриваемой заявки на участие в закупочной процедуре;</w:t>
      </w:r>
    </w:p>
    <w:p w14:paraId="3984E247"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БКр1</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eastAsia="ru-RU"/>
        </w:rPr>
        <w:t xml:space="preserve"> – оценка (балл) Критерия оценки №1 по рассматриваемой заявке;</w:t>
      </w:r>
    </w:p>
    <w:p w14:paraId="39E99ADB"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БКр2</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vertAlign w:val="subscript"/>
          <w:lang w:eastAsia="ru-RU"/>
        </w:rPr>
        <w:t xml:space="preserve"> </w:t>
      </w:r>
      <w:r w:rsidRPr="00B548B6">
        <w:rPr>
          <w:rFonts w:ascii="Times New Roman" w:eastAsia="Times New Roman" w:hAnsi="Times New Roman" w:cs="Times New Roman"/>
          <w:sz w:val="24"/>
          <w:szCs w:val="24"/>
          <w:lang w:eastAsia="ru-RU"/>
        </w:rPr>
        <w:t>– оценка (балл) Критерия оценки №2 по рассматриваемой заявке;</w:t>
      </w:r>
    </w:p>
    <w:p w14:paraId="51E68DF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БКрn</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оценка (балл) Критерия оценки №</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lang w:eastAsia="ru-RU"/>
        </w:rPr>
        <w:t xml:space="preserve"> по рассматриваемой заявке;</w:t>
      </w:r>
    </w:p>
    <w:p w14:paraId="14E0FE5F"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V</w:t>
      </w:r>
      <w:r w:rsidRPr="00B548B6">
        <w:rPr>
          <w:rFonts w:ascii="Times New Roman" w:eastAsia="Times New Roman" w:hAnsi="Times New Roman" w:cs="Times New Roman"/>
          <w:sz w:val="24"/>
          <w:szCs w:val="24"/>
          <w:vertAlign w:val="subscript"/>
          <w:lang w:eastAsia="ru-RU"/>
        </w:rPr>
        <w:t>1</w:t>
      </w:r>
      <w:r w:rsidRPr="00B548B6">
        <w:rPr>
          <w:rFonts w:ascii="Times New Roman" w:eastAsia="Times New Roman" w:hAnsi="Times New Roman" w:cs="Times New Roman"/>
          <w:sz w:val="24"/>
          <w:szCs w:val="24"/>
          <w:lang w:eastAsia="ru-RU"/>
        </w:rPr>
        <w:t>, V</w:t>
      </w:r>
      <w:r w:rsidRPr="00B548B6">
        <w:rPr>
          <w:rFonts w:ascii="Times New Roman" w:eastAsia="Times New Roman" w:hAnsi="Times New Roman" w:cs="Times New Roman"/>
          <w:sz w:val="24"/>
          <w:szCs w:val="24"/>
          <w:vertAlign w:val="subscript"/>
          <w:lang w:eastAsia="ru-RU"/>
        </w:rPr>
        <w:t>2</w:t>
      </w:r>
      <w:r w:rsidRPr="00B548B6">
        <w:rPr>
          <w:rFonts w:ascii="Times New Roman" w:eastAsia="Times New Roman" w:hAnsi="Times New Roman" w:cs="Times New Roman"/>
          <w:sz w:val="24"/>
          <w:szCs w:val="24"/>
          <w:lang w:eastAsia="ru-RU"/>
        </w:rPr>
        <w:t>, … V</w:t>
      </w:r>
      <w:r w:rsidRPr="00B548B6">
        <w:rPr>
          <w:rFonts w:ascii="Times New Roman" w:eastAsia="Times New Roman" w:hAnsi="Times New Roman" w:cs="Times New Roman"/>
          <w:sz w:val="24"/>
          <w:szCs w:val="24"/>
          <w:vertAlign w:val="subscript"/>
          <w:lang w:val="en-US" w:eastAsia="ru-RU"/>
        </w:rPr>
        <w:t>n</w:t>
      </w:r>
      <w:r w:rsidRPr="00B548B6">
        <w:rPr>
          <w:rFonts w:ascii="Times New Roman" w:eastAsia="Times New Roman" w:hAnsi="Times New Roman" w:cs="Times New Roman"/>
          <w:sz w:val="24"/>
          <w:szCs w:val="24"/>
          <w:vertAlign w:val="subscript"/>
          <w:lang w:eastAsia="ru-RU"/>
        </w:rPr>
        <w:t xml:space="preserve"> </w:t>
      </w:r>
      <w:r w:rsidRPr="00B548B6">
        <w:rPr>
          <w:rFonts w:ascii="Times New Roman" w:eastAsia="Times New Roman" w:hAnsi="Times New Roman" w:cs="Times New Roman"/>
          <w:sz w:val="24"/>
          <w:szCs w:val="24"/>
          <w:lang w:eastAsia="ru-RU"/>
        </w:rPr>
        <w:t>– весомость соответствующего критерия оценки.</w:t>
      </w:r>
    </w:p>
    <w:p w14:paraId="168B3A7C"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764F74D2" w14:textId="4142D921" w:rsidR="00B548B6" w:rsidRPr="00B31F14"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 xml:space="preserve"> При наличии подкритериев оценки соответствующий критерий оценки определяется расчетным способом по формуле:</w:t>
      </w:r>
    </w:p>
    <w:p w14:paraId="61418AF5"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2A7CBDC9"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БКр</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 xml:space="preserve"> = </w:t>
      </w:r>
      <w:r w:rsidRPr="00B548B6">
        <w:rPr>
          <w:rFonts w:ascii="Times New Roman" w:eastAsia="Times New Roman" w:hAnsi="Times New Roman" w:cs="Times New Roman"/>
          <w:sz w:val="24"/>
          <w:szCs w:val="24"/>
          <w:lang w:eastAsia="ru-RU"/>
        </w:rPr>
        <w:t>БПодКр</w:t>
      </w:r>
      <w:r w:rsidRPr="00B548B6">
        <w:rPr>
          <w:rFonts w:ascii="Times New Roman" w:eastAsia="Times New Roman" w:hAnsi="Times New Roman" w:cs="Times New Roman"/>
          <w:sz w:val="24"/>
          <w:szCs w:val="24"/>
          <w:lang w:val="en-US" w:eastAsia="ru-RU"/>
        </w:rPr>
        <w:t>1</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1</w:t>
      </w:r>
      <w:r w:rsidRPr="00B548B6">
        <w:rPr>
          <w:rFonts w:ascii="Times New Roman" w:eastAsia="Times New Roman" w:hAnsi="Times New Roman" w:cs="Times New Roman"/>
          <w:sz w:val="24"/>
          <w:szCs w:val="24"/>
          <w:lang w:val="en-US" w:eastAsia="ru-RU"/>
        </w:rPr>
        <w:t xml:space="preserve">/100 + </w:t>
      </w:r>
      <w:r w:rsidRPr="00B548B6">
        <w:rPr>
          <w:rFonts w:ascii="Times New Roman" w:eastAsia="Times New Roman" w:hAnsi="Times New Roman" w:cs="Times New Roman"/>
          <w:sz w:val="24"/>
          <w:szCs w:val="24"/>
          <w:lang w:eastAsia="ru-RU"/>
        </w:rPr>
        <w:t>БПодКр</w:t>
      </w:r>
      <w:r w:rsidRPr="00B548B6">
        <w:rPr>
          <w:rFonts w:ascii="Times New Roman" w:eastAsia="Times New Roman" w:hAnsi="Times New Roman" w:cs="Times New Roman"/>
          <w:sz w:val="24"/>
          <w:szCs w:val="24"/>
          <w:lang w:val="en-US" w:eastAsia="ru-RU"/>
        </w:rPr>
        <w:t>2</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2</w:t>
      </w:r>
      <w:r w:rsidRPr="00B548B6">
        <w:rPr>
          <w:rFonts w:ascii="Times New Roman" w:eastAsia="Times New Roman" w:hAnsi="Times New Roman" w:cs="Times New Roman"/>
          <w:sz w:val="24"/>
          <w:szCs w:val="24"/>
          <w:lang w:val="en-US" w:eastAsia="ru-RU"/>
        </w:rPr>
        <w:t xml:space="preserve">/100 + … </w:t>
      </w:r>
      <w:r w:rsidRPr="00B548B6">
        <w:rPr>
          <w:rFonts w:ascii="Times New Roman" w:eastAsia="Times New Roman" w:hAnsi="Times New Roman" w:cs="Times New Roman"/>
          <w:sz w:val="24"/>
          <w:szCs w:val="24"/>
          <w:lang w:eastAsia="ru-RU"/>
        </w:rPr>
        <w:t>+ БПодКр</w:t>
      </w:r>
      <w:r w:rsidRPr="00B548B6">
        <w:rPr>
          <w:rFonts w:ascii="Times New Roman" w:eastAsia="Times New Roman" w:hAnsi="Times New Roman" w:cs="Times New Roman"/>
          <w:sz w:val="24"/>
          <w:szCs w:val="24"/>
          <w:lang w:val="en-US" w:eastAsia="ru-RU"/>
        </w:rPr>
        <w:t>m</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eastAsia="ru-RU"/>
        </w:rPr>
        <w:t>×</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m</w:t>
      </w:r>
      <w:r w:rsidRPr="00B548B6">
        <w:rPr>
          <w:rFonts w:ascii="Times New Roman" w:eastAsia="Times New Roman" w:hAnsi="Times New Roman" w:cs="Times New Roman"/>
          <w:sz w:val="24"/>
          <w:szCs w:val="24"/>
          <w:lang w:eastAsia="ru-RU"/>
        </w:rPr>
        <w:t>/100</w:t>
      </w:r>
    </w:p>
    <w:p w14:paraId="0E898743"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4D16D481"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где: БКрn</w:t>
      </w:r>
      <w:r w:rsidRPr="00B548B6">
        <w:rPr>
          <w:rFonts w:ascii="Times New Roman" w:eastAsia="Times New Roman" w:hAnsi="Times New Roman" w:cs="Times New Roman"/>
          <w:sz w:val="24"/>
          <w:szCs w:val="24"/>
          <w:vertAlign w:val="subscript"/>
          <w:lang w:eastAsia="ru-RU"/>
        </w:rPr>
        <w:t xml:space="preserve">i </w:t>
      </w:r>
      <w:r w:rsidRPr="00B548B6">
        <w:rPr>
          <w:rFonts w:ascii="Times New Roman" w:eastAsia="Times New Roman" w:hAnsi="Times New Roman" w:cs="Times New Roman"/>
          <w:sz w:val="24"/>
          <w:szCs w:val="24"/>
          <w:lang w:eastAsia="ru-RU"/>
        </w:rPr>
        <w:t>– оценка (балл) Критерия оценки №</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lang w:eastAsia="ru-RU"/>
        </w:rPr>
        <w:t xml:space="preserve"> по рассматриваемой заявке на участие в закупочной процедуре;</w:t>
      </w:r>
    </w:p>
    <w:p w14:paraId="7FE3376B"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БПодКр1</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lang w:eastAsia="ru-RU"/>
        </w:rPr>
        <w:t xml:space="preserve"> – оценка (балл) Подкритерия оценки №</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lang w:eastAsia="ru-RU"/>
        </w:rPr>
        <w:t>.1 по рассматриваемой заявке;</w:t>
      </w:r>
    </w:p>
    <w:p w14:paraId="4AD20CEA"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БПодКр2</w:t>
      </w:r>
      <w:r w:rsidRPr="00B548B6">
        <w:rPr>
          <w:rFonts w:ascii="Times New Roman" w:eastAsia="Times New Roman" w:hAnsi="Times New Roman" w:cs="Times New Roman"/>
          <w:sz w:val="24"/>
          <w:szCs w:val="24"/>
          <w:vertAlign w:val="subscript"/>
          <w:lang w:val="en-US" w:eastAsia="ru-RU"/>
        </w:rPr>
        <w:t>i</w:t>
      </w:r>
      <w:r w:rsidRPr="00B548B6">
        <w:rPr>
          <w:rFonts w:ascii="Times New Roman" w:eastAsia="Times New Roman" w:hAnsi="Times New Roman" w:cs="Times New Roman"/>
          <w:sz w:val="24"/>
          <w:szCs w:val="24"/>
          <w:vertAlign w:val="subscript"/>
          <w:lang w:eastAsia="ru-RU"/>
        </w:rPr>
        <w:t xml:space="preserve"> </w:t>
      </w:r>
      <w:r w:rsidRPr="00B548B6">
        <w:rPr>
          <w:rFonts w:ascii="Times New Roman" w:eastAsia="Times New Roman" w:hAnsi="Times New Roman" w:cs="Times New Roman"/>
          <w:sz w:val="24"/>
          <w:szCs w:val="24"/>
          <w:lang w:eastAsia="ru-RU"/>
        </w:rPr>
        <w:t xml:space="preserve">– оценка (балл) Подкритерия оценки № </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lang w:eastAsia="ru-RU"/>
        </w:rPr>
        <w:t>.2 по рассматриваемой заявке;</w:t>
      </w:r>
    </w:p>
    <w:p w14:paraId="77464F63"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БПодКр</w:t>
      </w:r>
      <w:r w:rsidRPr="00B548B6">
        <w:rPr>
          <w:rFonts w:ascii="Times New Roman" w:eastAsia="Times New Roman" w:hAnsi="Times New Roman" w:cs="Times New Roman"/>
          <w:sz w:val="24"/>
          <w:szCs w:val="24"/>
          <w:lang w:val="en-US" w:eastAsia="ru-RU"/>
        </w:rPr>
        <w:t>m</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оценка (балл) Подкритерия оценки №</w:t>
      </w:r>
      <w:r w:rsidRPr="00B548B6">
        <w:rPr>
          <w:rFonts w:ascii="Times New Roman" w:eastAsia="Times New Roman" w:hAnsi="Times New Roman" w:cs="Times New Roman"/>
          <w:sz w:val="24"/>
          <w:szCs w:val="24"/>
          <w:lang w:val="en-US" w:eastAsia="ru-RU"/>
        </w:rPr>
        <w:t>n</w:t>
      </w:r>
      <w:r w:rsidRPr="00B548B6">
        <w:rPr>
          <w:rFonts w:ascii="Times New Roman" w:eastAsia="Times New Roman" w:hAnsi="Times New Roman" w:cs="Times New Roman"/>
          <w:sz w:val="24"/>
          <w:szCs w:val="24"/>
          <w:lang w:eastAsia="ru-RU"/>
        </w:rPr>
        <w:t>.</w:t>
      </w:r>
      <w:r w:rsidRPr="00B548B6">
        <w:rPr>
          <w:rFonts w:ascii="Times New Roman" w:eastAsia="Times New Roman" w:hAnsi="Times New Roman" w:cs="Times New Roman"/>
          <w:sz w:val="24"/>
          <w:szCs w:val="24"/>
          <w:lang w:val="en-US" w:eastAsia="ru-RU"/>
        </w:rPr>
        <w:t>m</w:t>
      </w:r>
      <w:r w:rsidRPr="00B548B6">
        <w:rPr>
          <w:rFonts w:ascii="Times New Roman" w:eastAsia="Times New Roman" w:hAnsi="Times New Roman" w:cs="Times New Roman"/>
          <w:sz w:val="24"/>
          <w:szCs w:val="24"/>
          <w:lang w:eastAsia="ru-RU"/>
        </w:rPr>
        <w:t xml:space="preserve"> по рассматриваемой заявке;</w:t>
      </w:r>
    </w:p>
    <w:p w14:paraId="5F6075C2"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eastAsia="ru-RU"/>
        </w:rPr>
        <w:t>1</w:t>
      </w:r>
      <w:r w:rsidRPr="00B548B6">
        <w:rPr>
          <w:rFonts w:ascii="Times New Roman" w:eastAsia="Times New Roman" w:hAnsi="Times New Roman" w:cs="Times New Roman"/>
          <w:sz w:val="24"/>
          <w:szCs w:val="24"/>
          <w:lang w:eastAsia="ru-RU"/>
        </w:rPr>
        <w:t xml:space="preserve">, </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eastAsia="ru-RU"/>
        </w:rPr>
        <w:t>2</w:t>
      </w:r>
      <w:r w:rsidRPr="00B548B6">
        <w:rPr>
          <w:rFonts w:ascii="Times New Roman" w:eastAsia="Times New Roman" w:hAnsi="Times New Roman" w:cs="Times New Roman"/>
          <w:sz w:val="24"/>
          <w:szCs w:val="24"/>
          <w:lang w:eastAsia="ru-RU"/>
        </w:rPr>
        <w:t>…</w:t>
      </w:r>
      <w:r w:rsidRPr="00B548B6">
        <w:rPr>
          <w:rFonts w:ascii="Times New Roman" w:eastAsia="Times New Roman" w:hAnsi="Times New Roman" w:cs="Times New Roman"/>
          <w:sz w:val="24"/>
          <w:szCs w:val="24"/>
          <w:lang w:val="en-US" w:eastAsia="ru-RU"/>
        </w:rPr>
        <w:t>v</w:t>
      </w:r>
      <w:r w:rsidRPr="00B548B6">
        <w:rPr>
          <w:rFonts w:ascii="Times New Roman" w:eastAsia="Times New Roman" w:hAnsi="Times New Roman" w:cs="Times New Roman"/>
          <w:sz w:val="24"/>
          <w:szCs w:val="24"/>
          <w:vertAlign w:val="subscript"/>
          <w:lang w:val="en-US" w:eastAsia="ru-RU"/>
        </w:rPr>
        <w:t>m</w:t>
      </w:r>
      <w:r w:rsidRPr="00B548B6">
        <w:rPr>
          <w:rFonts w:ascii="Times New Roman" w:eastAsia="Times New Roman" w:hAnsi="Times New Roman" w:cs="Times New Roman"/>
          <w:sz w:val="24"/>
          <w:szCs w:val="24"/>
          <w:vertAlign w:val="subscript"/>
          <w:lang w:eastAsia="ru-RU"/>
        </w:rPr>
        <w:t xml:space="preserve"> </w:t>
      </w:r>
      <w:r w:rsidRPr="00B548B6">
        <w:rPr>
          <w:rFonts w:ascii="Times New Roman" w:eastAsia="Times New Roman" w:hAnsi="Times New Roman" w:cs="Times New Roman"/>
          <w:sz w:val="24"/>
          <w:szCs w:val="24"/>
          <w:lang w:eastAsia="ru-RU"/>
        </w:rPr>
        <w:t>– весомость соответствующего подкритерия оценки.</w:t>
      </w:r>
    </w:p>
    <w:p w14:paraId="129289CB"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1ABCDCF5" w14:textId="695BC6C1"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B31F14">
        <w:rPr>
          <w:rFonts w:ascii="Times New Roman" w:hAnsi="Times New Roman" w:cs="Times New Roman"/>
          <w:sz w:val="24"/>
          <w:szCs w:val="24"/>
        </w:rPr>
        <w:t>Оценка в баллах соответствующего критерия оценки (подкритерия) по каждой заявке, допущенной к дальнейшему участию в закупочной процедуре, производится Закупочной комиссией на заседании по подведению итогов закупки.</w:t>
      </w:r>
    </w:p>
    <w:p w14:paraId="5A755CEC" w14:textId="16779D3A" w:rsidR="003C63C0" w:rsidRDefault="00B548B6" w:rsidP="00152448">
      <w:pPr>
        <w:pStyle w:val="ac"/>
        <w:numPr>
          <w:ilvl w:val="2"/>
          <w:numId w:val="206"/>
        </w:numPr>
        <w:tabs>
          <w:tab w:val="num" w:pos="-8897"/>
          <w:tab w:val="num" w:pos="-7763"/>
          <w:tab w:val="num" w:pos="-818"/>
        </w:tabs>
        <w:spacing w:after="240"/>
        <w:ind w:left="0" w:firstLine="567"/>
        <w:jc w:val="both"/>
        <w:rPr>
          <w:rFonts w:ascii="Times New Roman" w:hAnsi="Times New Roman" w:cs="Times New Roman"/>
          <w:sz w:val="24"/>
          <w:szCs w:val="24"/>
        </w:rPr>
      </w:pPr>
      <w:r w:rsidRPr="00B31F14">
        <w:rPr>
          <w:rFonts w:ascii="Times New Roman" w:hAnsi="Times New Roman" w:cs="Times New Roman"/>
          <w:sz w:val="24"/>
          <w:szCs w:val="24"/>
        </w:rPr>
        <w:t>Баллы могут принимать только целое значение от «0» до «100». При необходимости, осуществляется округление до ближайшего целого по математическим правилам.</w:t>
      </w:r>
    </w:p>
    <w:p w14:paraId="3049B37D" w14:textId="18E8C867" w:rsidR="00B548B6" w:rsidRPr="003C63C0" w:rsidRDefault="00B548B6" w:rsidP="003C63C0">
      <w:pPr>
        <w:rPr>
          <w:rFonts w:ascii="Times New Roman" w:eastAsia="Times New Roman" w:hAnsi="Times New Roman" w:cs="Times New Roman"/>
          <w:sz w:val="24"/>
          <w:szCs w:val="24"/>
          <w:lang w:eastAsia="ru-RU"/>
        </w:rPr>
      </w:pPr>
    </w:p>
    <w:p w14:paraId="76B41D9A" w14:textId="6F54E039" w:rsidR="005C65AD" w:rsidRPr="005C65AD" w:rsidRDefault="005C65AD" w:rsidP="00152448">
      <w:pPr>
        <w:pStyle w:val="ac"/>
        <w:numPr>
          <w:ilvl w:val="1"/>
          <w:numId w:val="206"/>
        </w:numPr>
        <w:spacing w:after="240"/>
        <w:ind w:left="0" w:firstLine="0"/>
        <w:jc w:val="center"/>
        <w:outlineLvl w:val="0"/>
        <w:rPr>
          <w:rFonts w:ascii="Times New Roman" w:hAnsi="Times New Roman" w:cs="Times New Roman"/>
          <w:b/>
          <w:sz w:val="24"/>
          <w:szCs w:val="24"/>
        </w:rPr>
      </w:pPr>
      <w:bookmarkStart w:id="738" w:name="_Toc27747529"/>
      <w:r w:rsidRPr="005C65AD">
        <w:rPr>
          <w:rFonts w:ascii="Times New Roman" w:hAnsi="Times New Roman" w:cs="Times New Roman"/>
          <w:b/>
          <w:sz w:val="24"/>
          <w:szCs w:val="24"/>
        </w:rPr>
        <w:t xml:space="preserve">Принципы расчета </w:t>
      </w:r>
      <w:r>
        <w:rPr>
          <w:rFonts w:ascii="Times New Roman" w:hAnsi="Times New Roman" w:cs="Times New Roman"/>
          <w:b/>
          <w:sz w:val="24"/>
          <w:szCs w:val="24"/>
        </w:rPr>
        <w:t xml:space="preserve">баллов, присваиваемых заявке, </w:t>
      </w:r>
      <w:r w:rsidRPr="005C65AD">
        <w:rPr>
          <w:rFonts w:ascii="Times New Roman" w:hAnsi="Times New Roman" w:cs="Times New Roman"/>
          <w:b/>
          <w:sz w:val="24"/>
          <w:szCs w:val="24"/>
        </w:rPr>
        <w:t>по критериям</w:t>
      </w:r>
      <w:r>
        <w:rPr>
          <w:rFonts w:ascii="Times New Roman" w:hAnsi="Times New Roman" w:cs="Times New Roman"/>
          <w:b/>
          <w:sz w:val="24"/>
          <w:szCs w:val="24"/>
        </w:rPr>
        <w:t xml:space="preserve"> (подкритериям)</w:t>
      </w:r>
      <w:r w:rsidRPr="005C65AD">
        <w:rPr>
          <w:rFonts w:ascii="Times New Roman" w:hAnsi="Times New Roman" w:cs="Times New Roman"/>
          <w:b/>
          <w:sz w:val="24"/>
          <w:szCs w:val="24"/>
        </w:rPr>
        <w:t xml:space="preserve"> оценки</w:t>
      </w:r>
      <w:bookmarkEnd w:id="738"/>
    </w:p>
    <w:p w14:paraId="753AD50B" w14:textId="642DA857" w:rsidR="00B548B6" w:rsidRPr="005C65AD"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5C65AD">
        <w:rPr>
          <w:rFonts w:ascii="Times New Roman" w:hAnsi="Times New Roman" w:cs="Times New Roman"/>
          <w:sz w:val="24"/>
          <w:szCs w:val="24"/>
          <w:u w:val="single"/>
        </w:rPr>
        <w:t>Критерии «цена договора», «цена за единицу продукции»</w:t>
      </w:r>
      <w:r w:rsidRPr="005C65AD">
        <w:rPr>
          <w:rFonts w:ascii="Times New Roman" w:hAnsi="Times New Roman" w:cs="Times New Roman"/>
          <w:sz w:val="24"/>
          <w:szCs w:val="24"/>
        </w:rPr>
        <w:t xml:space="preserve"> оцениваются по формуле:</w:t>
      </w:r>
    </w:p>
    <w:p w14:paraId="6D0BF570"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7ED3BFFF"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БЦ</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Ц</w:t>
      </w:r>
      <w:r w:rsidRPr="00B548B6">
        <w:rPr>
          <w:rFonts w:ascii="Times New Roman" w:eastAsia="Times New Roman" w:hAnsi="Times New Roman" w:cs="Times New Roman"/>
          <w:sz w:val="24"/>
          <w:szCs w:val="24"/>
          <w:vertAlign w:val="subscript"/>
          <w:lang w:eastAsia="ru-RU"/>
        </w:rPr>
        <w:t>min</w:t>
      </w:r>
      <w:r w:rsidRPr="00B548B6">
        <w:rPr>
          <w:rFonts w:ascii="Times New Roman" w:eastAsia="Times New Roman" w:hAnsi="Times New Roman" w:cs="Times New Roman"/>
          <w:sz w:val="24"/>
          <w:szCs w:val="24"/>
          <w:lang w:eastAsia="ru-RU"/>
        </w:rPr>
        <w:t xml:space="preserve"> / Ц</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×100</w:t>
      </w:r>
    </w:p>
    <w:p w14:paraId="1C7992A6"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7EFBAB44"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где: БЦ</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значение в баллах данного критерия, присуждаемое комиссией рассматриваемой заявке на участие;</w:t>
      </w:r>
    </w:p>
    <w:p w14:paraId="17E63C0D"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Ц</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предложение участника процедуры закупки о цене договора, цене единицы продукции (работ, услуги), указанной в рассматриваемой заявке на участие в процедуре закупки в рублях, без учета НДС;</w:t>
      </w:r>
    </w:p>
    <w:p w14:paraId="769A8B5F"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Ц</w:t>
      </w:r>
      <w:r w:rsidRPr="00B548B6">
        <w:rPr>
          <w:rFonts w:ascii="Times New Roman" w:eastAsia="Times New Roman" w:hAnsi="Times New Roman" w:cs="Times New Roman"/>
          <w:sz w:val="24"/>
          <w:szCs w:val="24"/>
          <w:vertAlign w:val="subscript"/>
          <w:lang w:eastAsia="ru-RU"/>
        </w:rPr>
        <w:t>min</w:t>
      </w:r>
      <w:r w:rsidRPr="00B548B6">
        <w:rPr>
          <w:rFonts w:ascii="Times New Roman" w:eastAsia="Times New Roman" w:hAnsi="Times New Roman" w:cs="Times New Roman"/>
          <w:sz w:val="24"/>
          <w:szCs w:val="24"/>
          <w:lang w:eastAsia="ru-RU"/>
        </w:rPr>
        <w:t xml:space="preserve"> - минимальное предложение участника процедуры закупки о цене договора, цене единицы продукции (работ, услуги), указанной в заявке на участие в процедуре закупки из представленных участниками процедуры закупки предложений в рублях, без учета НДС;         </w:t>
      </w:r>
    </w:p>
    <w:p w14:paraId="21E1B4BF"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b/>
          <w:sz w:val="24"/>
          <w:szCs w:val="24"/>
          <w:u w:val="single"/>
          <w:lang w:eastAsia="ru-RU"/>
        </w:rPr>
        <w:t>Примечание:</w:t>
      </w:r>
      <w:r w:rsidRPr="00B548B6">
        <w:rPr>
          <w:rFonts w:ascii="Times New Roman" w:eastAsia="Times New Roman" w:hAnsi="Times New Roman" w:cs="Times New Roman"/>
          <w:sz w:val="24"/>
          <w:szCs w:val="24"/>
          <w:lang w:eastAsia="ru-RU"/>
        </w:rPr>
        <w:t xml:space="preserve"> </w:t>
      </w:r>
    </w:p>
    <w:p w14:paraId="6ADFD954" w14:textId="70D65A06"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 Наибольшее значение в баллах по данному критерию (100 баллов) присуждается участнику, предложившему наименьшую цену договора, цену единицы продукции (работ, услуги) в рублях, без учета НДС. В отношении такой заявки, расчет баллов данного критерия по формуле в п.</w:t>
      </w:r>
      <w:r w:rsidR="005C65AD">
        <w:rPr>
          <w:rFonts w:ascii="Times New Roman" w:eastAsia="Times New Roman" w:hAnsi="Times New Roman" w:cs="Times New Roman"/>
          <w:sz w:val="24"/>
          <w:szCs w:val="24"/>
          <w:lang w:eastAsia="ru-RU"/>
        </w:rPr>
        <w:t>2</w:t>
      </w:r>
      <w:r w:rsidR="00D1362A">
        <w:rPr>
          <w:rFonts w:ascii="Times New Roman" w:eastAsia="Times New Roman" w:hAnsi="Times New Roman" w:cs="Times New Roman"/>
          <w:sz w:val="24"/>
          <w:szCs w:val="24"/>
          <w:lang w:eastAsia="ru-RU"/>
        </w:rPr>
        <w:t>5</w:t>
      </w:r>
      <w:r w:rsidR="005C65AD">
        <w:rPr>
          <w:rFonts w:ascii="Times New Roman" w:eastAsia="Times New Roman" w:hAnsi="Times New Roman" w:cs="Times New Roman"/>
          <w:sz w:val="24"/>
          <w:szCs w:val="24"/>
          <w:lang w:eastAsia="ru-RU"/>
        </w:rPr>
        <w:t>.4</w:t>
      </w:r>
      <w:r w:rsidRPr="00B548B6">
        <w:rPr>
          <w:rFonts w:ascii="Times New Roman" w:eastAsia="Times New Roman" w:hAnsi="Times New Roman" w:cs="Times New Roman"/>
          <w:sz w:val="24"/>
          <w:szCs w:val="24"/>
          <w:lang w:eastAsia="ru-RU"/>
        </w:rPr>
        <w:t>.1 не производится.</w:t>
      </w:r>
    </w:p>
    <w:p w14:paraId="5FE5DC23" w14:textId="5328D280" w:rsidR="00DA0007" w:rsidRPr="00DA0007"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b/>
          <w:sz w:val="24"/>
          <w:szCs w:val="24"/>
          <w:u w:val="single"/>
        </w:rPr>
      </w:pPr>
      <w:r w:rsidRPr="005C65AD">
        <w:rPr>
          <w:rFonts w:ascii="Times New Roman" w:hAnsi="Times New Roman" w:cs="Times New Roman"/>
          <w:sz w:val="24"/>
          <w:szCs w:val="24"/>
          <w:u w:val="single"/>
        </w:rPr>
        <w:t>Критерий «размер предоплаты»</w:t>
      </w:r>
      <w:r w:rsidRPr="005C65AD">
        <w:rPr>
          <w:rFonts w:ascii="Times New Roman" w:hAnsi="Times New Roman" w:cs="Times New Roman"/>
          <w:sz w:val="24"/>
          <w:szCs w:val="24"/>
        </w:rPr>
        <w:t xml:space="preserve">, с учетом что наименьший размер предоплаты представляет наибольший интерес, и аналогичные критерии, в которых наименьшее значение представляет бо̀льшую ценность, оцениваются способом, указанным в п. </w:t>
      </w:r>
      <w:r w:rsidR="005C65AD" w:rsidRPr="005C65AD">
        <w:rPr>
          <w:rFonts w:ascii="Times New Roman" w:hAnsi="Times New Roman" w:cs="Times New Roman"/>
          <w:sz w:val="24"/>
          <w:szCs w:val="24"/>
        </w:rPr>
        <w:t>2</w:t>
      </w:r>
      <w:r w:rsidR="00413EAE">
        <w:rPr>
          <w:rFonts w:ascii="Times New Roman" w:hAnsi="Times New Roman" w:cs="Times New Roman"/>
          <w:sz w:val="24"/>
          <w:szCs w:val="24"/>
        </w:rPr>
        <w:t>7</w:t>
      </w:r>
      <w:r w:rsidR="005C65AD" w:rsidRPr="005C65AD">
        <w:rPr>
          <w:rFonts w:ascii="Times New Roman" w:hAnsi="Times New Roman" w:cs="Times New Roman"/>
          <w:sz w:val="24"/>
          <w:szCs w:val="24"/>
        </w:rPr>
        <w:t>.4.1</w:t>
      </w:r>
    </w:p>
    <w:p w14:paraId="4FE58F3F" w14:textId="1878E189" w:rsidR="00B548B6" w:rsidRPr="005C65AD" w:rsidRDefault="005C65AD" w:rsidP="00DA0007">
      <w:pPr>
        <w:pStyle w:val="ac"/>
        <w:tabs>
          <w:tab w:val="num" w:pos="-11307"/>
          <w:tab w:val="num" w:pos="-8897"/>
          <w:tab w:val="num" w:pos="-7763"/>
          <w:tab w:val="num" w:pos="-818"/>
        </w:tabs>
        <w:ind w:left="567"/>
        <w:jc w:val="both"/>
        <w:rPr>
          <w:rFonts w:ascii="Times New Roman" w:hAnsi="Times New Roman" w:cs="Times New Roman"/>
          <w:b/>
          <w:sz w:val="24"/>
          <w:szCs w:val="24"/>
          <w:u w:val="single"/>
        </w:rPr>
      </w:pPr>
      <w:r w:rsidRPr="005C65AD">
        <w:rPr>
          <w:rFonts w:ascii="Times New Roman" w:hAnsi="Times New Roman" w:cs="Times New Roman"/>
          <w:sz w:val="24"/>
          <w:szCs w:val="24"/>
        </w:rPr>
        <w:t xml:space="preserve"> </w:t>
      </w:r>
      <w:r w:rsidR="00B548B6" w:rsidRPr="005C65AD">
        <w:rPr>
          <w:rFonts w:ascii="Times New Roman" w:hAnsi="Times New Roman" w:cs="Times New Roman"/>
          <w:b/>
          <w:sz w:val="24"/>
          <w:szCs w:val="24"/>
          <w:u w:val="single"/>
        </w:rPr>
        <w:t>Примечание:</w:t>
      </w:r>
    </w:p>
    <w:p w14:paraId="34B552EE"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 В критерии «размер предоплаты» 100 баллов присуждается участникам, предложившим заявки без предоплаты, с учетом того, что наличие предоплаты было оговорено в закупочной документации. Остальные участники, в чьих заявках на такую процедуру указано наличие предоплаты, получают по этому критерию 0 баллов.</w:t>
      </w:r>
    </w:p>
    <w:p w14:paraId="2B3B55A5" w14:textId="2D34FC5A" w:rsidR="00B548B6" w:rsidRPr="00DA0007"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u w:val="single"/>
        </w:rPr>
        <w:t>Критерии «срок оплаты авансового платежа», «срок оплаты основной суммы»</w:t>
      </w:r>
      <w:r w:rsidRPr="00DA0007">
        <w:rPr>
          <w:rFonts w:ascii="Times New Roman" w:hAnsi="Times New Roman" w:cs="Times New Roman"/>
          <w:sz w:val="24"/>
          <w:szCs w:val="24"/>
        </w:rPr>
        <w:t xml:space="preserve"> оцениваются по формуле:</w:t>
      </w:r>
    </w:p>
    <w:p w14:paraId="1E5164F9"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339B699E"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БСО</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СО</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/СО</w:t>
      </w:r>
      <w:r w:rsidRPr="00B548B6">
        <w:rPr>
          <w:rFonts w:ascii="Times New Roman" w:eastAsia="Times New Roman" w:hAnsi="Times New Roman" w:cs="Times New Roman"/>
          <w:sz w:val="24"/>
          <w:szCs w:val="24"/>
          <w:vertAlign w:val="subscript"/>
          <w:lang w:eastAsia="ru-RU"/>
        </w:rPr>
        <w:t>max</w:t>
      </w:r>
      <w:r w:rsidRPr="00B548B6">
        <w:rPr>
          <w:rFonts w:ascii="Times New Roman" w:eastAsia="Times New Roman" w:hAnsi="Times New Roman" w:cs="Times New Roman"/>
          <w:sz w:val="24"/>
          <w:szCs w:val="24"/>
          <w:lang w:eastAsia="ru-RU"/>
        </w:rPr>
        <w:t xml:space="preserve"> × 100</w:t>
      </w:r>
    </w:p>
    <w:p w14:paraId="6C2F9EF9"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p>
    <w:p w14:paraId="79F2A8B8"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где: БСО</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значение в баллах данного критерия (подкритерия), присуждаемое комиссией рассматриваемой заявке на участие;</w:t>
      </w:r>
    </w:p>
    <w:p w14:paraId="6D3F9B32"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СО</w:t>
      </w:r>
      <w:r w:rsidRPr="00B548B6">
        <w:rPr>
          <w:rFonts w:ascii="Times New Roman" w:eastAsia="Times New Roman" w:hAnsi="Times New Roman" w:cs="Times New Roman"/>
          <w:sz w:val="24"/>
          <w:szCs w:val="24"/>
          <w:vertAlign w:val="subscript"/>
          <w:lang w:eastAsia="ru-RU"/>
        </w:rPr>
        <w:t>i</w:t>
      </w:r>
      <w:r w:rsidRPr="00B548B6">
        <w:rPr>
          <w:rFonts w:ascii="Times New Roman" w:eastAsia="Times New Roman" w:hAnsi="Times New Roman" w:cs="Times New Roman"/>
          <w:sz w:val="24"/>
          <w:szCs w:val="24"/>
          <w:lang w:eastAsia="ru-RU"/>
        </w:rPr>
        <w:t xml:space="preserve"> - предложение участника процедуры закупки о сроке оплаты за продукцию (работы, услуги), указанной в рассматриваемой заявке на участие в процедуре закупки в днях;</w:t>
      </w:r>
    </w:p>
    <w:p w14:paraId="3C31ACD9"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СО</w:t>
      </w:r>
      <w:r w:rsidRPr="00B548B6">
        <w:rPr>
          <w:rFonts w:ascii="Times New Roman" w:eastAsia="Times New Roman" w:hAnsi="Times New Roman" w:cs="Times New Roman"/>
          <w:sz w:val="24"/>
          <w:szCs w:val="24"/>
          <w:vertAlign w:val="subscript"/>
          <w:lang w:eastAsia="ru-RU"/>
        </w:rPr>
        <w:t>max</w:t>
      </w:r>
      <w:r w:rsidRPr="00B548B6">
        <w:rPr>
          <w:rFonts w:ascii="Times New Roman" w:eastAsia="Times New Roman" w:hAnsi="Times New Roman" w:cs="Times New Roman"/>
          <w:sz w:val="24"/>
          <w:szCs w:val="24"/>
          <w:lang w:eastAsia="ru-RU"/>
        </w:rPr>
        <w:t xml:space="preserve"> - максимальное предложение участника процедуры закупки о сроке оплаты за продукцию (работы, услуги), указанной в заявке на участие в процедуре закупки из представленных участниками процедуры закупки предложений, в днях.</w:t>
      </w:r>
    </w:p>
    <w:p w14:paraId="58C0D905" w14:textId="77777777"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b/>
          <w:sz w:val="24"/>
          <w:szCs w:val="24"/>
          <w:u w:val="single"/>
          <w:lang w:eastAsia="ru-RU"/>
        </w:rPr>
        <w:t>Примечание:</w:t>
      </w:r>
      <w:r w:rsidRPr="00B548B6">
        <w:rPr>
          <w:rFonts w:ascii="Times New Roman" w:eastAsia="Times New Roman" w:hAnsi="Times New Roman" w:cs="Times New Roman"/>
          <w:sz w:val="24"/>
          <w:szCs w:val="24"/>
          <w:lang w:eastAsia="ru-RU"/>
        </w:rPr>
        <w:t xml:space="preserve"> </w:t>
      </w:r>
    </w:p>
    <w:p w14:paraId="79528D00" w14:textId="5B908E2E" w:rsidR="00B548B6" w:rsidRPr="00B548B6" w:rsidRDefault="00B548B6" w:rsidP="00B548B6">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B548B6">
        <w:rPr>
          <w:rFonts w:ascii="Times New Roman" w:eastAsia="Times New Roman" w:hAnsi="Times New Roman" w:cs="Times New Roman"/>
          <w:sz w:val="24"/>
          <w:szCs w:val="24"/>
          <w:lang w:eastAsia="ru-RU"/>
        </w:rPr>
        <w:t>- Наибольшее значение в баллах по данному критерию и/или подкритерию (100 баллов) присуждается участнику, предложившему наибольший срок оплаты авансового платежа или основной суммы в днях. В отношении такой заявки, расчет баллов данного критерия (подкритерия) по формуле в п.</w:t>
      </w:r>
      <w:r w:rsidR="00DA0007">
        <w:rPr>
          <w:rFonts w:ascii="Times New Roman" w:eastAsia="Times New Roman" w:hAnsi="Times New Roman" w:cs="Times New Roman"/>
          <w:sz w:val="24"/>
          <w:szCs w:val="24"/>
          <w:lang w:eastAsia="ru-RU"/>
        </w:rPr>
        <w:t>2</w:t>
      </w:r>
      <w:r w:rsidR="00413EAE">
        <w:rPr>
          <w:rFonts w:ascii="Times New Roman" w:eastAsia="Times New Roman" w:hAnsi="Times New Roman" w:cs="Times New Roman"/>
          <w:sz w:val="24"/>
          <w:szCs w:val="24"/>
          <w:lang w:eastAsia="ru-RU"/>
        </w:rPr>
        <w:t>7</w:t>
      </w:r>
      <w:r w:rsidR="00DA0007">
        <w:rPr>
          <w:rFonts w:ascii="Times New Roman" w:eastAsia="Times New Roman" w:hAnsi="Times New Roman" w:cs="Times New Roman"/>
          <w:sz w:val="24"/>
          <w:szCs w:val="24"/>
          <w:lang w:eastAsia="ru-RU"/>
        </w:rPr>
        <w:t>.4</w:t>
      </w:r>
      <w:r w:rsidRPr="00B548B6">
        <w:rPr>
          <w:rFonts w:ascii="Times New Roman" w:eastAsia="Times New Roman" w:hAnsi="Times New Roman" w:cs="Times New Roman"/>
          <w:sz w:val="24"/>
          <w:szCs w:val="24"/>
          <w:lang w:eastAsia="ru-RU"/>
        </w:rPr>
        <w:t>.3 не производится.</w:t>
      </w:r>
    </w:p>
    <w:p w14:paraId="6EF82053" w14:textId="7271D025" w:rsidR="00B548B6" w:rsidRPr="00DA0007"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u w:val="single"/>
        </w:rPr>
      </w:pPr>
      <w:r w:rsidRPr="00DA0007">
        <w:rPr>
          <w:rFonts w:ascii="Times New Roman" w:hAnsi="Times New Roman" w:cs="Times New Roman"/>
          <w:sz w:val="24"/>
          <w:szCs w:val="24"/>
          <w:u w:val="single"/>
        </w:rPr>
        <w:t>Критерий «срок поставки продукции, выполнения работ, оказания услуг»</w:t>
      </w:r>
      <w:r w:rsidRPr="00DA0007">
        <w:rPr>
          <w:rFonts w:ascii="Times New Roman" w:hAnsi="Times New Roman" w:cs="Times New Roman"/>
          <w:sz w:val="24"/>
          <w:szCs w:val="24"/>
        </w:rPr>
        <w:t xml:space="preserve">, с учетом что наименьший срок представляет наибольший интерес, оценивается способом, указанным в п. </w:t>
      </w:r>
      <w:r w:rsidR="00DA0007">
        <w:rPr>
          <w:rFonts w:ascii="Times New Roman" w:hAnsi="Times New Roman" w:cs="Times New Roman"/>
          <w:sz w:val="24"/>
          <w:szCs w:val="24"/>
        </w:rPr>
        <w:t>2</w:t>
      </w:r>
      <w:r w:rsidR="00413EAE">
        <w:rPr>
          <w:rFonts w:ascii="Times New Roman" w:hAnsi="Times New Roman" w:cs="Times New Roman"/>
          <w:sz w:val="24"/>
          <w:szCs w:val="24"/>
        </w:rPr>
        <w:t>7</w:t>
      </w:r>
      <w:r w:rsidR="00DA0007">
        <w:rPr>
          <w:rFonts w:ascii="Times New Roman" w:hAnsi="Times New Roman" w:cs="Times New Roman"/>
          <w:sz w:val="24"/>
          <w:szCs w:val="24"/>
        </w:rPr>
        <w:t>.4</w:t>
      </w:r>
      <w:r w:rsidRPr="00DA0007">
        <w:rPr>
          <w:rFonts w:ascii="Times New Roman" w:hAnsi="Times New Roman" w:cs="Times New Roman"/>
          <w:sz w:val="24"/>
          <w:szCs w:val="24"/>
        </w:rPr>
        <w:t>.1.</w:t>
      </w:r>
      <w:r w:rsidRPr="00DA0007">
        <w:rPr>
          <w:rFonts w:ascii="Times New Roman" w:hAnsi="Times New Roman" w:cs="Times New Roman"/>
          <w:sz w:val="24"/>
          <w:szCs w:val="24"/>
          <w:u w:val="single"/>
        </w:rPr>
        <w:t xml:space="preserve"> </w:t>
      </w:r>
    </w:p>
    <w:p w14:paraId="3FFCFC93" w14:textId="103BA817" w:rsidR="00B548B6"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u w:val="single"/>
        </w:rPr>
        <w:t>Критерий «срок (объем) предоставленной гарантии на продукцию, выполненные работы, оказанные услуги»</w:t>
      </w:r>
      <w:r w:rsidRPr="00DA0007">
        <w:rPr>
          <w:rFonts w:ascii="Times New Roman" w:hAnsi="Times New Roman" w:cs="Times New Roman"/>
          <w:sz w:val="24"/>
          <w:szCs w:val="24"/>
        </w:rPr>
        <w:t xml:space="preserve"> и аналогичные критерии, в которых наибольшее значение представляет бо̀льшую ценность, оцениваются способом, указанным в п. </w:t>
      </w:r>
      <w:r w:rsidR="00DA0007">
        <w:rPr>
          <w:rFonts w:ascii="Times New Roman" w:hAnsi="Times New Roman" w:cs="Times New Roman"/>
          <w:sz w:val="24"/>
          <w:szCs w:val="24"/>
        </w:rPr>
        <w:t>2</w:t>
      </w:r>
      <w:r w:rsidR="00413EAE">
        <w:rPr>
          <w:rFonts w:ascii="Times New Roman" w:hAnsi="Times New Roman" w:cs="Times New Roman"/>
          <w:sz w:val="24"/>
          <w:szCs w:val="24"/>
        </w:rPr>
        <w:t>7</w:t>
      </w:r>
      <w:r w:rsidR="00DA0007">
        <w:rPr>
          <w:rFonts w:ascii="Times New Roman" w:hAnsi="Times New Roman" w:cs="Times New Roman"/>
          <w:sz w:val="24"/>
          <w:szCs w:val="24"/>
        </w:rPr>
        <w:t>.4</w:t>
      </w:r>
      <w:r w:rsidRPr="00DA0007">
        <w:rPr>
          <w:rFonts w:ascii="Times New Roman" w:hAnsi="Times New Roman" w:cs="Times New Roman"/>
          <w:sz w:val="24"/>
          <w:szCs w:val="24"/>
        </w:rPr>
        <w:t>.3.</w:t>
      </w:r>
    </w:p>
    <w:p w14:paraId="677266F2" w14:textId="4EC9F6E7" w:rsidR="00B548B6" w:rsidRPr="00DA0007" w:rsidRDefault="00B548B6" w:rsidP="00152448">
      <w:pPr>
        <w:pStyle w:val="ac"/>
        <w:numPr>
          <w:ilvl w:val="2"/>
          <w:numId w:val="206"/>
        </w:numPr>
        <w:tabs>
          <w:tab w:val="num" w:pos="-8897"/>
          <w:tab w:val="num" w:pos="-7763"/>
          <w:tab w:val="num" w:pos="-818"/>
        </w:tabs>
        <w:ind w:left="0" w:firstLine="567"/>
        <w:jc w:val="both"/>
        <w:rPr>
          <w:rFonts w:ascii="Times New Roman" w:hAnsi="Times New Roman" w:cs="Times New Roman"/>
          <w:sz w:val="24"/>
          <w:szCs w:val="24"/>
        </w:rPr>
      </w:pPr>
      <w:r w:rsidRPr="00DA0007">
        <w:rPr>
          <w:rFonts w:ascii="Times New Roman" w:hAnsi="Times New Roman" w:cs="Times New Roman"/>
          <w:sz w:val="24"/>
          <w:szCs w:val="24"/>
          <w:u w:val="single"/>
        </w:rPr>
        <w:t>Критерий «опыт участника закупки»,</w:t>
      </w:r>
      <w:r w:rsidRPr="00DA0007">
        <w:rPr>
          <w:rFonts w:ascii="Times New Roman" w:hAnsi="Times New Roman" w:cs="Times New Roman"/>
          <w:sz w:val="24"/>
          <w:szCs w:val="24"/>
        </w:rPr>
        <w:t xml:space="preserve"> с учетом что более опытный участник представляет наибольший интерес, оценивается способом, указанным в п. </w:t>
      </w:r>
      <w:r w:rsidR="00DA0007">
        <w:rPr>
          <w:rFonts w:ascii="Times New Roman" w:hAnsi="Times New Roman" w:cs="Times New Roman"/>
          <w:sz w:val="24"/>
          <w:szCs w:val="24"/>
        </w:rPr>
        <w:t>2</w:t>
      </w:r>
      <w:r w:rsidR="00413EAE">
        <w:rPr>
          <w:rFonts w:ascii="Times New Roman" w:hAnsi="Times New Roman" w:cs="Times New Roman"/>
          <w:sz w:val="24"/>
          <w:szCs w:val="24"/>
        </w:rPr>
        <w:t>7</w:t>
      </w:r>
      <w:r w:rsidR="00DA0007">
        <w:rPr>
          <w:rFonts w:ascii="Times New Roman" w:hAnsi="Times New Roman" w:cs="Times New Roman"/>
          <w:sz w:val="24"/>
          <w:szCs w:val="24"/>
        </w:rPr>
        <w:t>.4</w:t>
      </w:r>
      <w:r w:rsidRPr="00DA0007">
        <w:rPr>
          <w:rFonts w:ascii="Times New Roman" w:hAnsi="Times New Roman" w:cs="Times New Roman"/>
          <w:sz w:val="24"/>
          <w:szCs w:val="24"/>
        </w:rPr>
        <w:t>.3.</w:t>
      </w:r>
    </w:p>
    <w:p w14:paraId="23095568" w14:textId="4E397B5D" w:rsidR="00B548B6" w:rsidRPr="00275C0F" w:rsidRDefault="00B548B6" w:rsidP="00152448">
      <w:pPr>
        <w:pStyle w:val="ac"/>
        <w:numPr>
          <w:ilvl w:val="0"/>
          <w:numId w:val="155"/>
        </w:numPr>
        <w:tabs>
          <w:tab w:val="num" w:pos="-11307"/>
          <w:tab w:val="num" w:pos="-8897"/>
          <w:tab w:val="num" w:pos="-7763"/>
          <w:tab w:val="num" w:pos="-818"/>
        </w:tabs>
        <w:jc w:val="both"/>
        <w:rPr>
          <w:rFonts w:ascii="Times New Roman" w:hAnsi="Times New Roman" w:cs="Times New Roman"/>
          <w:sz w:val="24"/>
          <w:szCs w:val="24"/>
        </w:rPr>
      </w:pPr>
      <w:r w:rsidRPr="00DA0007">
        <w:rPr>
          <w:rFonts w:ascii="Times New Roman" w:hAnsi="Times New Roman" w:cs="Times New Roman"/>
          <w:sz w:val="24"/>
          <w:szCs w:val="24"/>
        </w:rPr>
        <w:t>Участник, не предоставивший документального подтверждения необходимого опыта работы по предмету закупки в соответствии с требованиями технического задания закупочной документации, к оценочной стадии рассмотрения заявок не допускается.</w:t>
      </w:r>
    </w:p>
    <w:p w14:paraId="68E86AC8" w14:textId="71D2FEFC" w:rsidR="004F4CEE" w:rsidRPr="003605BA" w:rsidRDefault="00861589" w:rsidP="00152448">
      <w:pPr>
        <w:pStyle w:val="11"/>
        <w:numPr>
          <w:ilvl w:val="0"/>
          <w:numId w:val="206"/>
        </w:numPr>
        <w:ind w:left="431" w:hanging="431"/>
      </w:pPr>
      <w:bookmarkStart w:id="739" w:name="_Toc458165142"/>
      <w:bookmarkStart w:id="740" w:name="_Toc458166587"/>
      <w:bookmarkStart w:id="741" w:name="_Toc458165143"/>
      <w:bookmarkStart w:id="742" w:name="_Toc458166588"/>
      <w:bookmarkStart w:id="743" w:name="_Toc27747530"/>
      <w:bookmarkEnd w:id="739"/>
      <w:bookmarkEnd w:id="740"/>
      <w:bookmarkEnd w:id="741"/>
      <w:bookmarkEnd w:id="742"/>
      <w:r w:rsidRPr="003605BA">
        <w:t>РАМОЧНЫЕ ЗАКУПКИ</w:t>
      </w:r>
      <w:bookmarkStart w:id="744" w:name="page88"/>
      <w:bookmarkStart w:id="745" w:name="_Toc522624438"/>
      <w:bookmarkEnd w:id="743"/>
      <w:bookmarkEnd w:id="744"/>
    </w:p>
    <w:p w14:paraId="01A7B587" w14:textId="3965C1D6" w:rsidR="00861589" w:rsidRPr="00B647E1" w:rsidRDefault="00B647E1" w:rsidP="00152448">
      <w:pPr>
        <w:pStyle w:val="ac"/>
        <w:numPr>
          <w:ilvl w:val="1"/>
          <w:numId w:val="20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61589" w:rsidRPr="00B647E1">
        <w:rPr>
          <w:rFonts w:ascii="Times New Roman" w:hAnsi="Times New Roman" w:cs="Times New Roman"/>
          <w:sz w:val="24"/>
          <w:szCs w:val="24"/>
        </w:rPr>
        <w:t>В случае если количество товаров, объем, работ, услуг, в которых заказчик испытывает потребность в течение планового периода, невозможно определить на этапе подготовки к проведению конкурентной закупки, заказчиком проводится закупка, предметом которой является право на заключение рамочного договора (далее – рамочная закупка).</w:t>
      </w:r>
    </w:p>
    <w:p w14:paraId="19EBA27C"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Проект договора, заключаемого по результатам проведения рамочной закупки, не может содержать твердой (неизменной) цены договора.</w:t>
      </w:r>
    </w:p>
    <w:p w14:paraId="7FC5297D"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Проект договора, заключаемого по результатам проведения рамочной закупки, может содержать предельную (ориентировочную) цену договора, при этом при исполнении такого договора заказчик не обязан принять товары (работы, услуги) на всю предельную цену. При достижении предельной цены в рамках исполнения рамочного договора такое исполнение считается завершенным.</w:t>
      </w:r>
    </w:p>
    <w:p w14:paraId="49D59FD3"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В случае проведения рамочной закупки конкурентным способом, в 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14:paraId="23614A2E"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Случаи проведения (условия применения) рамочной закупки аналогичны случаям, указанным в разделе 5 настоящего Положения (включая условия применения как конкурентных, так и неконкурентных способов закупки), при этом в целях определения правомерности проведения запроса предложений, запроса цен, запроса котировок, под начальной (максимальной) ценой договора (указанной в разделе 5 настоящего Положения) понимается предельная цена договора, в случае ее установления заказчиком. В случае неустановления предельной цены договора рамочная закупка может быть осуществлена только путем проведения конкурса, аукциона, сбора ТКП или закупки у единственного поставщика.</w:t>
      </w:r>
    </w:p>
    <w:p w14:paraId="66678918"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При проведении рамочной закупки конкурентным способом заказчик при определении победителя руководствуется одним или несколькими следующими правилами:</w:t>
      </w:r>
    </w:p>
    <w:p w14:paraId="2D035B60" w14:textId="77777777" w:rsidR="00861589" w:rsidRPr="00861589" w:rsidRDefault="00861589" w:rsidP="00152448">
      <w:pPr>
        <w:widowControl w:val="0"/>
        <w:numPr>
          <w:ilvl w:val="0"/>
          <w:numId w:val="19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предусмотрена в рамках исполнения рамочного договора;</w:t>
      </w:r>
    </w:p>
    <w:p w14:paraId="74D53CCD" w14:textId="77777777" w:rsidR="00861589" w:rsidRPr="00861589" w:rsidRDefault="00861589" w:rsidP="00152448">
      <w:pPr>
        <w:widowControl w:val="0"/>
        <w:numPr>
          <w:ilvl w:val="0"/>
          <w:numId w:val="19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рамочного договора;</w:t>
      </w:r>
    </w:p>
    <w:p w14:paraId="338A76E4" w14:textId="77777777" w:rsidR="00861589" w:rsidRPr="00861589" w:rsidRDefault="00861589" w:rsidP="00152448">
      <w:pPr>
        <w:widowControl w:val="0"/>
        <w:numPr>
          <w:ilvl w:val="0"/>
          <w:numId w:val="19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ценовым критерием отбора победителя является предложенное участником значение, выражающее процентную долю от стоимости каждой начальной (максимальной) цены единицы товара (работы, услуги), указанной в документации о закупке;</w:t>
      </w:r>
    </w:p>
    <w:p w14:paraId="61FFCA63" w14:textId="7F06A234" w:rsidR="00861589" w:rsidRPr="00861589" w:rsidRDefault="00861589" w:rsidP="00152448">
      <w:pPr>
        <w:widowControl w:val="0"/>
        <w:numPr>
          <w:ilvl w:val="0"/>
          <w:numId w:val="19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 xml:space="preserve">предельная цена договора, определенная в соответствии с пунктом </w:t>
      </w:r>
      <w:r w:rsidR="00B93E05">
        <w:rPr>
          <w:rFonts w:ascii="Times New Roman" w:eastAsia="Times New Roman" w:hAnsi="Times New Roman" w:cs="Times New Roman"/>
          <w:sz w:val="24"/>
          <w:szCs w:val="24"/>
        </w:rPr>
        <w:t>9.2</w:t>
      </w:r>
      <w:r w:rsidRPr="00861589">
        <w:rPr>
          <w:rFonts w:ascii="Times New Roman" w:eastAsia="Times New Roman" w:hAnsi="Times New Roman" w:cs="Times New Roman"/>
          <w:sz w:val="24"/>
          <w:szCs w:val="24"/>
        </w:rPr>
        <w:t>.</w:t>
      </w:r>
      <w:r w:rsidR="00B93E05">
        <w:rPr>
          <w:rFonts w:ascii="Times New Roman" w:eastAsia="Times New Roman" w:hAnsi="Times New Roman" w:cs="Times New Roman"/>
          <w:sz w:val="24"/>
          <w:szCs w:val="24"/>
        </w:rPr>
        <w:t>18</w:t>
      </w:r>
      <w:r w:rsidRPr="00861589">
        <w:rPr>
          <w:rFonts w:ascii="Times New Roman" w:eastAsia="Times New Roman" w:hAnsi="Times New Roman" w:cs="Times New Roman"/>
          <w:sz w:val="24"/>
          <w:szCs w:val="24"/>
        </w:rPr>
        <w:t xml:space="preserve"> настоящего Положения, не может быть изменена в ходе проведения рамочной закупки, если иное не предусмотрено действующим законодательством Российской Федерации. Предложения участников в отношении предельной цены договора (при наличии) не рассматриваются заказчиком и не влияют на порядок отбора победителя рамочной закупки.</w:t>
      </w:r>
    </w:p>
    <w:p w14:paraId="2D0435B2" w14:textId="77777777"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Последовательность и сущность действий, осуществляемых заказчиком в процессе проведения рамочной закупки, аналогична таким действиям, указанным в разделе, посвященному порядку проведения конкурентной закупки соответствующим способом.</w:t>
      </w:r>
    </w:p>
    <w:p w14:paraId="158CBF90" w14:textId="3D889FC4"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 xml:space="preserve">Порядок определения победителя рамочной закупки указывается в документации о закупке с учетом пункта </w:t>
      </w:r>
      <w:r>
        <w:rPr>
          <w:rFonts w:ascii="Times New Roman" w:eastAsia="Times New Roman" w:hAnsi="Times New Roman" w:cs="Times New Roman"/>
          <w:sz w:val="24"/>
          <w:szCs w:val="24"/>
        </w:rPr>
        <w:t>2</w:t>
      </w:r>
      <w:r w:rsidR="00413EAE">
        <w:rPr>
          <w:rFonts w:ascii="Times New Roman" w:eastAsia="Times New Roman" w:hAnsi="Times New Roman" w:cs="Times New Roman"/>
          <w:sz w:val="24"/>
          <w:szCs w:val="24"/>
        </w:rPr>
        <w:t>8</w:t>
      </w:r>
      <w:r w:rsidRPr="00861589">
        <w:rPr>
          <w:rFonts w:ascii="Times New Roman" w:eastAsia="Times New Roman" w:hAnsi="Times New Roman" w:cs="Times New Roman"/>
          <w:sz w:val="24"/>
          <w:szCs w:val="24"/>
        </w:rPr>
        <w:t>.6 настоящего Положения.</w:t>
      </w:r>
    </w:p>
    <w:p w14:paraId="539DBF3E" w14:textId="08E3445F" w:rsidR="00861589" w:rsidRPr="00861589" w:rsidRDefault="00861589" w:rsidP="00152448">
      <w:pPr>
        <w:widowControl w:val="0"/>
        <w:numPr>
          <w:ilvl w:val="1"/>
          <w:numId w:val="20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61589">
        <w:rPr>
          <w:rFonts w:ascii="Times New Roman" w:eastAsia="Times New Roman" w:hAnsi="Times New Roman" w:cs="Times New Roman"/>
          <w:sz w:val="24"/>
          <w:szCs w:val="24"/>
        </w:rPr>
        <w:t>Порядок заключения, изменения, расторжения договора, заключаемого по итогам рамочной закупки, аналогичны условиям, указанным в разделе 1</w:t>
      </w:r>
      <w:r w:rsidR="00B93E05">
        <w:rPr>
          <w:rFonts w:ascii="Times New Roman" w:eastAsia="Times New Roman" w:hAnsi="Times New Roman" w:cs="Times New Roman"/>
          <w:sz w:val="24"/>
          <w:szCs w:val="24"/>
        </w:rPr>
        <w:t>0</w:t>
      </w:r>
      <w:r w:rsidRPr="00861589">
        <w:rPr>
          <w:rFonts w:ascii="Times New Roman" w:eastAsia="Times New Roman" w:hAnsi="Times New Roman" w:cs="Times New Roman"/>
          <w:sz w:val="24"/>
          <w:szCs w:val="24"/>
        </w:rPr>
        <w:t xml:space="preserve"> настоящего Положения.</w:t>
      </w:r>
    </w:p>
    <w:p w14:paraId="1396C86A" w14:textId="77777777" w:rsidR="007D11B5" w:rsidRPr="00B966C7" w:rsidRDefault="007D11B5" w:rsidP="00152448">
      <w:pPr>
        <w:pStyle w:val="11"/>
        <w:numPr>
          <w:ilvl w:val="0"/>
          <w:numId w:val="206"/>
        </w:numPr>
        <w:ind w:left="431" w:hanging="431"/>
      </w:pPr>
      <w:bookmarkStart w:id="746" w:name="_Toc27747531"/>
      <w:r w:rsidRPr="00B966C7">
        <w:t>РЕЕСТРЫ НЕДОБРОСОВЕСТНЫХ ПОСТАВЩИКОВ</w:t>
      </w:r>
      <w:bookmarkEnd w:id="745"/>
      <w:bookmarkEnd w:id="746"/>
    </w:p>
    <w:p w14:paraId="1FD1864C"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При закупках товаров, работ, услуг, осуществляемых в соответствии с настоящим Положением, заказчик пользуется сведениями, содержащимися в следующих реестрах недобросовестных поставщиков:</w:t>
      </w:r>
    </w:p>
    <w:p w14:paraId="2C544709"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 реестр, ведение которого предусмотрено Федеральным законом № 223-ФЗ;</w:t>
      </w:r>
    </w:p>
    <w:p w14:paraId="3835F0B2"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966C7">
        <w:rPr>
          <w:rFonts w:ascii="Times New Roman" w:eastAsia="Times New Roman" w:hAnsi="Times New Roman" w:cs="Arial"/>
          <w:sz w:val="24"/>
          <w:szCs w:val="20"/>
          <w:lang w:eastAsia="ru-RU"/>
        </w:rPr>
        <w:t>– реестр, ведение которого предусмотрено Федеральным законом от 05.04.2013</w:t>
      </w:r>
    </w:p>
    <w:p w14:paraId="085FC0FF" w14:textId="77777777" w:rsidR="007D11B5" w:rsidRPr="00B966C7" w:rsidRDefault="007D11B5" w:rsidP="00A4775E">
      <w:pPr>
        <w:widowControl w:val="0"/>
        <w:numPr>
          <w:ilvl w:val="0"/>
          <w:numId w:val="4"/>
        </w:numPr>
        <w:tabs>
          <w:tab w:val="left" w:pos="326"/>
        </w:tabs>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44-ФЗ «О контрактной системе в сфере закупок товаров, работ, услуг для обеспечения государственных и муниципальных нужд».</w:t>
      </w:r>
    </w:p>
    <w:p w14:paraId="1078FDDB"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Заказчик вправе не допускать участников, сведения о которых содержатся в указанных реестрах недобросовестных поставщиков, к участию в закупке, в случае установления данного требования в документации о закупке.</w:t>
      </w:r>
    </w:p>
    <w:p w14:paraId="0CAF7083"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 xml:space="preserve"> Основанием для включения поставщика (исполнителя, подрядчика) в реестр недобросовестных поставщиков, ведение которого предусмотрено Федеральным законом № 223-ФЗ, является:</w:t>
      </w:r>
    </w:p>
    <w:p w14:paraId="4C993D55"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 уклонение участника закупки от заключения договора;</w:t>
      </w:r>
    </w:p>
    <w:p w14:paraId="092E863A"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 расторжение по решению суда договора с поставщиком (исполнителем, подрядчиком) в связи с существенным нарушением им условий договора.</w:t>
      </w:r>
    </w:p>
    <w:p w14:paraId="26B5DC39" w14:textId="00EE3FAA"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Arial"/>
          <w:sz w:val="24"/>
          <w:szCs w:val="20"/>
          <w:lang w:eastAsia="ru-RU"/>
        </w:rPr>
      </w:pPr>
      <w:r w:rsidRPr="00B966C7">
        <w:rPr>
          <w:rFonts w:ascii="Times New Roman" w:eastAsia="Times New Roman" w:hAnsi="Times New Roman" w:cs="Arial"/>
          <w:sz w:val="24"/>
          <w:szCs w:val="20"/>
          <w:lang w:eastAsia="ru-RU"/>
        </w:rPr>
        <w:t>При наступлении вышеназванных оснований у заказчика возникает обязанность по направлению в федеральный орган исполнительной власти, уполномоченный на ведение реестра недобросовестных поставщиков, сведений для включения участника закупки в реестр недобросовестных поставщиков.</w:t>
      </w:r>
    </w:p>
    <w:p w14:paraId="69512F69" w14:textId="77777777" w:rsidR="007D11B5" w:rsidRPr="00B966C7" w:rsidRDefault="007D11B5" w:rsidP="006E5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bookmarkStart w:id="747" w:name="page89"/>
      <w:bookmarkEnd w:id="747"/>
      <w:r w:rsidRPr="00B966C7">
        <w:rPr>
          <w:rFonts w:ascii="Times New Roman" w:eastAsia="Times New Roman" w:hAnsi="Times New Roman" w:cs="Arial"/>
          <w:sz w:val="24"/>
          <w:szCs w:val="24"/>
          <w:lang w:eastAsia="ru-RU"/>
        </w:rPr>
        <w:t xml:space="preserve">Перечень сведений о </w:t>
      </w:r>
      <w:r w:rsidRPr="00B966C7">
        <w:rPr>
          <w:rFonts w:ascii="Times New Roman" w:eastAsia="Times New Roman" w:hAnsi="Times New Roman" w:cs="Times New Roman"/>
          <w:sz w:val="24"/>
          <w:szCs w:val="24"/>
          <w:lang w:eastAsia="ru-RU"/>
        </w:rPr>
        <w:t>недобросовестных поставщиках (исполнителях, подрядчиках), а также порядок направления указанных сведений в федеральный орган исполнительной власти, осуществляется в соответствии порядком установленным Постановлением Правительства РФ от 22.11.2012 № 1211</w:t>
      </w:r>
      <w:r w:rsidRPr="00B966C7">
        <w:rPr>
          <w:rFonts w:ascii="Times New Roman" w:eastAsia="Times New Roman" w:hAnsi="Times New Roman" w:cs="Times New Roman"/>
          <w:sz w:val="24"/>
          <w:szCs w:val="24"/>
          <w:shd w:val="clear" w:color="auto" w:fill="FFFFFF"/>
          <w:lang w:eastAsia="ru-RU"/>
        </w:rPr>
        <w:t xml:space="preserve"> «О введении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A94C2C2" w14:textId="77777777" w:rsidR="007D11B5" w:rsidRPr="00B966C7" w:rsidRDefault="007D11B5" w:rsidP="00152448">
      <w:pPr>
        <w:pStyle w:val="11"/>
        <w:numPr>
          <w:ilvl w:val="0"/>
          <w:numId w:val="206"/>
        </w:numPr>
        <w:ind w:left="431" w:hanging="431"/>
      </w:pPr>
      <w:bookmarkStart w:id="748" w:name="page90"/>
      <w:bookmarkStart w:id="749" w:name="page91"/>
      <w:bookmarkStart w:id="750" w:name="page92"/>
      <w:bookmarkStart w:id="751" w:name="_Toc458159073"/>
      <w:bookmarkStart w:id="752" w:name="_Toc458160846"/>
      <w:bookmarkStart w:id="753" w:name="_Toc458163709"/>
      <w:bookmarkStart w:id="754" w:name="_Toc458165154"/>
      <w:bookmarkStart w:id="755" w:name="_Toc458166599"/>
      <w:bookmarkStart w:id="756" w:name="_Toc522624439"/>
      <w:bookmarkStart w:id="757" w:name="_Toc27747532"/>
      <w:bookmarkEnd w:id="748"/>
      <w:bookmarkEnd w:id="749"/>
      <w:bookmarkEnd w:id="750"/>
      <w:bookmarkEnd w:id="751"/>
      <w:bookmarkEnd w:id="752"/>
      <w:bookmarkEnd w:id="753"/>
      <w:bookmarkEnd w:id="754"/>
      <w:bookmarkEnd w:id="755"/>
      <w:r w:rsidRPr="00B966C7">
        <w:t>ЗАКЛЮЧИТЕЛЬНЫЕ ПОЛОЖЕНИЯ</w:t>
      </w:r>
      <w:bookmarkEnd w:id="756"/>
      <w:bookmarkEnd w:id="757"/>
    </w:p>
    <w:p w14:paraId="316D3B29" w14:textId="77777777" w:rsidR="00D1362A" w:rsidRPr="00D1362A" w:rsidRDefault="00D1362A" w:rsidP="00D1362A">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D1362A">
        <w:rPr>
          <w:rFonts w:ascii="Times New Roman" w:eastAsia="Times New Roman" w:hAnsi="Times New Roman" w:cs="Times New Roman"/>
          <w:sz w:val="24"/>
          <w:szCs w:val="24"/>
          <w:lang w:eastAsia="ru-RU"/>
        </w:rPr>
        <w:t>Документы, связанные с проведением закупок, хранятся заказчиком 3 (три) года.</w:t>
      </w:r>
    </w:p>
    <w:p w14:paraId="468366EA" w14:textId="76B260C3" w:rsidR="00D1362A" w:rsidRPr="00D1362A" w:rsidRDefault="00D1362A" w:rsidP="00D1362A">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D1362A">
        <w:rPr>
          <w:rFonts w:ascii="Times New Roman" w:eastAsia="Times New Roman" w:hAnsi="Times New Roman" w:cs="Times New Roman"/>
          <w:sz w:val="24"/>
          <w:szCs w:val="24"/>
          <w:lang w:eastAsia="ru-RU"/>
        </w:rPr>
        <w:t>Настоящее</w:t>
      </w:r>
      <w:r w:rsidRPr="00D1362A">
        <w:rPr>
          <w:rFonts w:ascii="Times New Roman" w:eastAsia="Times New Roman" w:hAnsi="Times New Roman" w:cs="Times New Roman"/>
          <w:b/>
          <w:sz w:val="24"/>
          <w:szCs w:val="24"/>
          <w:lang w:eastAsia="ru-RU"/>
        </w:rPr>
        <w:t xml:space="preserve"> </w:t>
      </w:r>
      <w:r w:rsidRPr="00D1362A">
        <w:rPr>
          <w:rFonts w:ascii="Times New Roman" w:eastAsia="Times New Roman" w:hAnsi="Times New Roman" w:cs="Times New Roman"/>
          <w:sz w:val="24"/>
          <w:szCs w:val="24"/>
          <w:lang w:eastAsia="ru-RU"/>
        </w:rPr>
        <w:t>Положение</w:t>
      </w:r>
      <w:r w:rsidRPr="00D1362A">
        <w:rPr>
          <w:rFonts w:ascii="Times New Roman" w:eastAsia="Times New Roman" w:hAnsi="Times New Roman" w:cs="Times New Roman"/>
          <w:b/>
          <w:sz w:val="24"/>
          <w:szCs w:val="24"/>
          <w:lang w:eastAsia="ru-RU"/>
        </w:rPr>
        <w:t xml:space="preserve"> </w:t>
      </w:r>
      <w:r w:rsidRPr="00D1362A">
        <w:rPr>
          <w:rFonts w:ascii="Times New Roman" w:eastAsia="Times New Roman" w:hAnsi="Times New Roman" w:cs="Times New Roman"/>
          <w:sz w:val="24"/>
          <w:szCs w:val="24"/>
          <w:lang w:eastAsia="ru-RU"/>
        </w:rPr>
        <w:t xml:space="preserve">вступает в силу с </w:t>
      </w:r>
      <w:r w:rsidR="000F0C4F">
        <w:rPr>
          <w:rFonts w:ascii="Times New Roman" w:eastAsia="Times New Roman" w:hAnsi="Times New Roman" w:cs="Times New Roman"/>
          <w:sz w:val="24"/>
          <w:szCs w:val="24"/>
          <w:lang w:eastAsia="ru-RU"/>
        </w:rPr>
        <w:t>01.01.20</w:t>
      </w:r>
      <w:r w:rsidR="00FD1D6C">
        <w:rPr>
          <w:rFonts w:ascii="Times New Roman" w:eastAsia="Times New Roman" w:hAnsi="Times New Roman" w:cs="Times New Roman"/>
          <w:sz w:val="24"/>
          <w:szCs w:val="24"/>
          <w:lang w:eastAsia="ru-RU"/>
        </w:rPr>
        <w:t>20</w:t>
      </w:r>
      <w:r w:rsidR="000F0C4F">
        <w:rPr>
          <w:rFonts w:ascii="Times New Roman" w:eastAsia="Times New Roman" w:hAnsi="Times New Roman" w:cs="Times New Roman"/>
          <w:sz w:val="24"/>
          <w:szCs w:val="24"/>
          <w:lang w:eastAsia="ru-RU"/>
        </w:rPr>
        <w:t xml:space="preserve"> года после</w:t>
      </w:r>
      <w:r w:rsidRPr="00D1362A">
        <w:rPr>
          <w:rFonts w:ascii="Times New Roman" w:eastAsia="Times New Roman" w:hAnsi="Times New Roman" w:cs="Times New Roman"/>
          <w:sz w:val="24"/>
          <w:szCs w:val="24"/>
          <w:lang w:eastAsia="ru-RU"/>
        </w:rPr>
        <w:t xml:space="preserve"> утверждения Советом директоров Открытого акционерного общества «Калининградский морской торговый порт»</w:t>
      </w:r>
      <w:r w:rsidRPr="00D1362A">
        <w:rPr>
          <w:rFonts w:ascii="Times New Roman" w:eastAsia="Times New Roman" w:hAnsi="Times New Roman" w:cs="Times New Roman"/>
          <w:iCs/>
          <w:sz w:val="24"/>
          <w:szCs w:val="24"/>
          <w:lang w:eastAsia="ru-RU"/>
        </w:rPr>
        <w:t xml:space="preserve"> </w:t>
      </w:r>
      <w:r w:rsidRPr="00D1362A">
        <w:rPr>
          <w:rFonts w:ascii="Times New Roman" w:eastAsia="Times New Roman" w:hAnsi="Times New Roman" w:cs="Times New Roman"/>
          <w:sz w:val="24"/>
          <w:szCs w:val="24"/>
          <w:lang w:eastAsia="ru-RU"/>
        </w:rPr>
        <w:t>и подлежит размещению в ЕИС в течение 15 (пятнадцати) дней со дня утверждения.</w:t>
      </w:r>
    </w:p>
    <w:p w14:paraId="3A1002BD" w14:textId="290388EF" w:rsidR="00D1362A" w:rsidRPr="00D1362A" w:rsidRDefault="00D1362A" w:rsidP="00D1362A">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D1362A">
        <w:rPr>
          <w:rFonts w:ascii="Times New Roman" w:eastAsia="Times New Roman" w:hAnsi="Times New Roman" w:cs="Times New Roman"/>
          <w:sz w:val="24"/>
          <w:szCs w:val="24"/>
          <w:lang w:eastAsia="ru-RU"/>
        </w:rPr>
        <w:t xml:space="preserve">Настоящее Положение регламентирует закупочную деятельность заказчика </w:t>
      </w:r>
      <w:r w:rsidR="000F0C4F">
        <w:rPr>
          <w:rFonts w:ascii="Times New Roman" w:eastAsia="Times New Roman" w:hAnsi="Times New Roman" w:cs="Times New Roman"/>
          <w:sz w:val="24"/>
          <w:szCs w:val="24"/>
          <w:lang w:eastAsia="ru-RU"/>
        </w:rPr>
        <w:t>с даты</w:t>
      </w:r>
      <w:r w:rsidRPr="00D1362A">
        <w:rPr>
          <w:rFonts w:ascii="Times New Roman" w:eastAsia="Times New Roman" w:hAnsi="Times New Roman" w:cs="Times New Roman"/>
          <w:sz w:val="24"/>
          <w:szCs w:val="24"/>
          <w:lang w:eastAsia="ru-RU"/>
        </w:rPr>
        <w:t xml:space="preserve"> его вступления в силу и не распространяется на закупки, осуществляемые в соответствии с ранее заключенными договорами и соглашениями.</w:t>
      </w:r>
    </w:p>
    <w:p w14:paraId="658A65FD" w14:textId="2AD4EF35" w:rsidR="00E67E77" w:rsidRPr="00E67E77" w:rsidRDefault="00E67E77" w:rsidP="00D1362A">
      <w:pPr>
        <w:tabs>
          <w:tab w:val="num" w:pos="-11307"/>
          <w:tab w:val="num" w:pos="-8897"/>
          <w:tab w:val="num" w:pos="-7763"/>
          <w:tab w:val="num" w:pos="-818"/>
        </w:tabs>
        <w:spacing w:after="0" w:line="240" w:lineRule="auto"/>
        <w:ind w:firstLine="709"/>
        <w:jc w:val="both"/>
        <w:rPr>
          <w:rFonts w:ascii="Times New Roman" w:eastAsia="Times New Roman" w:hAnsi="Times New Roman" w:cs="Times New Roman"/>
          <w:sz w:val="24"/>
          <w:szCs w:val="24"/>
          <w:lang w:eastAsia="ru-RU"/>
        </w:rPr>
      </w:pPr>
      <w:r w:rsidRPr="00E67E77">
        <w:rPr>
          <w:rFonts w:ascii="Times New Roman" w:eastAsia="Times New Roman" w:hAnsi="Times New Roman" w:cs="Times New Roman"/>
          <w:sz w:val="24"/>
          <w:szCs w:val="24"/>
          <w:lang w:eastAsia="ru-RU"/>
        </w:rPr>
        <w:t>Контроль за соблюдением процедур закупки осуществляется в порядке, уста</w:t>
      </w:r>
      <w:r w:rsidR="00D1362A">
        <w:rPr>
          <w:rFonts w:ascii="Times New Roman" w:eastAsia="Times New Roman" w:hAnsi="Times New Roman" w:cs="Times New Roman"/>
          <w:sz w:val="24"/>
          <w:szCs w:val="24"/>
          <w:lang w:eastAsia="ru-RU"/>
        </w:rPr>
        <w:t>новленном законодательством РФ.</w:t>
      </w:r>
    </w:p>
    <w:p w14:paraId="0274F5B1" w14:textId="438B34C9" w:rsidR="001F5AB7" w:rsidRDefault="001F5AB7" w:rsidP="006E5ED6">
      <w:pPr>
        <w:rPr>
          <w:rFonts w:ascii="Times New Roman" w:eastAsia="Times New Roman" w:hAnsi="Times New Roman" w:cs="Times New Roman"/>
          <w:sz w:val="24"/>
          <w:szCs w:val="24"/>
          <w:lang w:eastAsia="ru-RU"/>
        </w:rPr>
      </w:pPr>
    </w:p>
    <w:p w14:paraId="0B6F369A" w14:textId="77777777" w:rsidR="00D1362A" w:rsidRPr="00B966C7" w:rsidRDefault="00D1362A" w:rsidP="006E5ED6">
      <w:pPr>
        <w:rPr>
          <w:rFonts w:ascii="Times New Roman" w:eastAsia="Times New Roman" w:hAnsi="Times New Roman" w:cs="Times New Roman"/>
          <w:sz w:val="24"/>
          <w:szCs w:val="24"/>
          <w:lang w:eastAsia="ru-RU"/>
        </w:rPr>
      </w:pPr>
    </w:p>
    <w:sectPr w:rsidR="00D1362A" w:rsidRPr="00B966C7" w:rsidSect="00904AD7">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CFE53" w14:textId="77777777" w:rsidR="0032680C" w:rsidRDefault="0032680C">
      <w:pPr>
        <w:spacing w:after="0" w:line="240" w:lineRule="auto"/>
      </w:pPr>
      <w:r>
        <w:separator/>
      </w:r>
    </w:p>
  </w:endnote>
  <w:endnote w:type="continuationSeparator" w:id="0">
    <w:p w14:paraId="0D9EC36B" w14:textId="77777777" w:rsidR="0032680C" w:rsidRDefault="0032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8305" w14:textId="77777777" w:rsidR="00EF6435" w:rsidRDefault="00EF6435" w:rsidP="006776FD">
    <w:pPr>
      <w:pStyle w:val="a3"/>
      <w:framePr w:wrap="around" w:vAnchor="text" w:hAnchor="margin" w:xAlign="right"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14:paraId="15791B3B" w14:textId="77777777" w:rsidR="00EF6435" w:rsidRDefault="00EF6435" w:rsidP="006776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370968"/>
      <w:docPartObj>
        <w:docPartGallery w:val="Page Numbers (Bottom of Page)"/>
        <w:docPartUnique/>
      </w:docPartObj>
    </w:sdtPr>
    <w:sdtEndPr/>
    <w:sdtContent>
      <w:p w14:paraId="1130AB41" w14:textId="6322ADE2" w:rsidR="00EF6435" w:rsidRDefault="00EF6435">
        <w:pPr>
          <w:pStyle w:val="a3"/>
          <w:jc w:val="right"/>
        </w:pPr>
        <w:r>
          <w:fldChar w:fldCharType="begin"/>
        </w:r>
        <w:r>
          <w:instrText>PAGE   \* MERGEFORMAT</w:instrText>
        </w:r>
        <w:r>
          <w:fldChar w:fldCharType="separate"/>
        </w:r>
        <w:r w:rsidR="003474DD" w:rsidRPr="003474DD">
          <w:rPr>
            <w:noProof/>
            <w:lang w:val="ru-RU"/>
          </w:rPr>
          <w:t>132</w:t>
        </w:r>
        <w:r>
          <w:fldChar w:fldCharType="end"/>
        </w:r>
      </w:p>
    </w:sdtContent>
  </w:sdt>
  <w:p w14:paraId="0D957C0E" w14:textId="3CF2D357" w:rsidR="00EF6435" w:rsidRDefault="00EF6435" w:rsidP="006776FD">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FAC2" w14:textId="77777777" w:rsidR="0032680C" w:rsidRDefault="0032680C">
      <w:pPr>
        <w:spacing w:after="0" w:line="240" w:lineRule="auto"/>
      </w:pPr>
      <w:r>
        <w:separator/>
      </w:r>
    </w:p>
  </w:footnote>
  <w:footnote w:type="continuationSeparator" w:id="0">
    <w:p w14:paraId="7C88EDD5" w14:textId="77777777" w:rsidR="0032680C" w:rsidRDefault="00326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B124" w14:textId="77777777" w:rsidR="00EF6435" w:rsidRDefault="00EF6435" w:rsidP="006776FD">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14:paraId="2EB1B342" w14:textId="77777777" w:rsidR="00EF6435" w:rsidRDefault="00EF6435" w:rsidP="006776FD">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0FFC" w14:textId="77777777" w:rsidR="00EF6435" w:rsidRDefault="00EF6435" w:rsidP="006776FD">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C7"/>
    <w:multiLevelType w:val="hybridMultilevel"/>
    <w:tmpl w:val="434BAE74"/>
    <w:lvl w:ilvl="0" w:tplc="FFFFFFFF">
      <w:start w:val="1"/>
      <w:numFmt w:val="bullet"/>
      <w:lvlText w:val="№"/>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1D77F7"/>
    <w:multiLevelType w:val="hybridMultilevel"/>
    <w:tmpl w:val="3D648EF2"/>
    <w:lvl w:ilvl="0" w:tplc="73A29B64">
      <w:start w:val="5"/>
      <w:numFmt w:val="bullet"/>
      <w:lvlText w:val="-"/>
      <w:lvlJc w:val="left"/>
      <w:pPr>
        <w:ind w:left="1493" w:hanging="360"/>
      </w:pPr>
      <w:rPr>
        <w:rFonts w:ascii="Times New Roman" w:eastAsia="Times New Roman" w:hAnsi="Times New Roman" w:cs="Times New Roman" w:hint="default"/>
        <w:sz w:val="24"/>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 w15:restartNumberingAfterBreak="0">
    <w:nsid w:val="005C7294"/>
    <w:multiLevelType w:val="hybridMultilevel"/>
    <w:tmpl w:val="E47AC0EA"/>
    <w:lvl w:ilvl="0" w:tplc="56B855D8">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F013C5"/>
    <w:multiLevelType w:val="hybridMultilevel"/>
    <w:tmpl w:val="B2CC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4E2ED5"/>
    <w:multiLevelType w:val="hybridMultilevel"/>
    <w:tmpl w:val="DC80BAE2"/>
    <w:lvl w:ilvl="0" w:tplc="6026EFD8">
      <w:start w:val="1"/>
      <w:numFmt w:val="russianLower"/>
      <w:lvlText w:val="%1)"/>
      <w:lvlJc w:val="left"/>
      <w:pPr>
        <w:ind w:left="1493" w:hanging="360"/>
      </w:pPr>
      <w:rPr>
        <w:rFonts w:ascii="Times New Roman" w:hAnsi="Times New Roman" w:cs="Times New Roman" w:hint="default"/>
        <w:sz w:val="24"/>
      </w:rPr>
    </w:lvl>
    <w:lvl w:ilvl="1" w:tplc="140C7C4C">
      <w:start w:val="1"/>
      <w:numFmt w:val="decimal"/>
      <w:lvlText w:val="%2)"/>
      <w:lvlJc w:val="left"/>
      <w:pPr>
        <w:ind w:left="2213" w:hanging="360"/>
      </w:pPr>
      <w:rPr>
        <w:rFonts w:hint="default"/>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15:restartNumberingAfterBreak="0">
    <w:nsid w:val="019E4C3E"/>
    <w:multiLevelType w:val="multilevel"/>
    <w:tmpl w:val="37A2D474"/>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01A36EB2"/>
    <w:multiLevelType w:val="multilevel"/>
    <w:tmpl w:val="C43CA534"/>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00EDE"/>
    <w:multiLevelType w:val="multilevel"/>
    <w:tmpl w:val="3054823A"/>
    <w:lvl w:ilvl="0">
      <w:start w:val="14"/>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024823B3"/>
    <w:multiLevelType w:val="hybridMultilevel"/>
    <w:tmpl w:val="635424BC"/>
    <w:lvl w:ilvl="0" w:tplc="C9D0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4527C81"/>
    <w:multiLevelType w:val="hybridMultilevel"/>
    <w:tmpl w:val="48626ACA"/>
    <w:lvl w:ilvl="0" w:tplc="56B855D8">
      <w:start w:val="1"/>
      <w:numFmt w:val="bullet"/>
      <w:lvlText w:val="-"/>
      <w:lvlJc w:val="left"/>
      <w:pPr>
        <w:ind w:left="1493" w:hanging="360"/>
      </w:pPr>
      <w:rPr>
        <w:rFonts w:ascii="Courier New" w:hAnsi="Courier New"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0" w15:restartNumberingAfterBreak="0">
    <w:nsid w:val="04904172"/>
    <w:multiLevelType w:val="hybridMultilevel"/>
    <w:tmpl w:val="9E384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A72ED"/>
    <w:multiLevelType w:val="hybridMultilevel"/>
    <w:tmpl w:val="90B88FDA"/>
    <w:lvl w:ilvl="0" w:tplc="3AEE0DD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21660E"/>
    <w:multiLevelType w:val="hybridMultilevel"/>
    <w:tmpl w:val="00342DB0"/>
    <w:lvl w:ilvl="0" w:tplc="6026EFD8">
      <w:start w:val="1"/>
      <w:numFmt w:val="russianLower"/>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05130C"/>
    <w:multiLevelType w:val="hybridMultilevel"/>
    <w:tmpl w:val="C6A67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68667A3"/>
    <w:multiLevelType w:val="hybridMultilevel"/>
    <w:tmpl w:val="500E9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AA547E"/>
    <w:multiLevelType w:val="hybridMultilevel"/>
    <w:tmpl w:val="7EA296FC"/>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1968A7"/>
    <w:multiLevelType w:val="hybridMultilevel"/>
    <w:tmpl w:val="145A15EE"/>
    <w:lvl w:ilvl="0" w:tplc="56B855D8">
      <w:start w:val="1"/>
      <w:numFmt w:val="bullet"/>
      <w:lvlText w:val="-"/>
      <w:lvlJc w:val="left"/>
      <w:pPr>
        <w:ind w:left="1493" w:hanging="360"/>
      </w:pPr>
      <w:rPr>
        <w:rFonts w:ascii="Courier New" w:hAnsi="Courier New"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15:restartNumberingAfterBreak="0">
    <w:nsid w:val="07353A33"/>
    <w:multiLevelType w:val="hybridMultilevel"/>
    <w:tmpl w:val="EE20D67A"/>
    <w:lvl w:ilvl="0" w:tplc="56B855D8">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75048D6"/>
    <w:multiLevelType w:val="hybridMultilevel"/>
    <w:tmpl w:val="D88A9EF6"/>
    <w:lvl w:ilvl="0" w:tplc="47A6F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89140DF"/>
    <w:multiLevelType w:val="hybridMultilevel"/>
    <w:tmpl w:val="91D4F566"/>
    <w:lvl w:ilvl="0" w:tplc="DAD60030">
      <w:start w:val="1"/>
      <w:numFmt w:val="russianLower"/>
      <w:lvlText w:val="%1)"/>
      <w:lvlJc w:val="left"/>
      <w:pPr>
        <w:ind w:left="720" w:hanging="360"/>
      </w:pPr>
      <w:rPr>
        <w:rFonts w:cs="Times New Roman" w:hint="default"/>
      </w:rPr>
    </w:lvl>
    <w:lvl w:ilvl="1" w:tplc="CE64465A">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830705"/>
    <w:multiLevelType w:val="hybridMultilevel"/>
    <w:tmpl w:val="F3C8F9F4"/>
    <w:lvl w:ilvl="0" w:tplc="0BA2BEF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B5001E"/>
    <w:multiLevelType w:val="multilevel"/>
    <w:tmpl w:val="4EEC1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AED6615"/>
    <w:multiLevelType w:val="hybridMultilevel"/>
    <w:tmpl w:val="0B9A93A0"/>
    <w:lvl w:ilvl="0" w:tplc="FC969C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862273"/>
    <w:multiLevelType w:val="hybridMultilevel"/>
    <w:tmpl w:val="FAD09008"/>
    <w:lvl w:ilvl="0" w:tplc="0BA2BEF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C8A2D6C"/>
    <w:multiLevelType w:val="hybridMultilevel"/>
    <w:tmpl w:val="840418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03598C"/>
    <w:multiLevelType w:val="hybridMultilevel"/>
    <w:tmpl w:val="1E562E82"/>
    <w:lvl w:ilvl="0" w:tplc="FCD8A20A">
      <w:start w:val="1"/>
      <w:numFmt w:val="decimal"/>
      <w:lvlText w:val="%1)"/>
      <w:lvlJc w:val="left"/>
      <w:pPr>
        <w:ind w:left="720" w:hanging="360"/>
      </w:pPr>
      <w:rPr>
        <w:rFonts w:hint="default"/>
        <w:color w:val="auto"/>
      </w:rPr>
    </w:lvl>
    <w:lvl w:ilvl="1" w:tplc="E9A26F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D121C1F"/>
    <w:multiLevelType w:val="hybridMultilevel"/>
    <w:tmpl w:val="3364E38E"/>
    <w:lvl w:ilvl="0" w:tplc="04190001">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15:restartNumberingAfterBreak="0">
    <w:nsid w:val="0D1D4BEB"/>
    <w:multiLevelType w:val="hybridMultilevel"/>
    <w:tmpl w:val="80BC325A"/>
    <w:lvl w:ilvl="0" w:tplc="0BA2BEF0">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3D3D0E"/>
    <w:multiLevelType w:val="hybridMultilevel"/>
    <w:tmpl w:val="FD1E1A5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15:restartNumberingAfterBreak="0">
    <w:nsid w:val="0FEA47A0"/>
    <w:multiLevelType w:val="hybridMultilevel"/>
    <w:tmpl w:val="9E489980"/>
    <w:lvl w:ilvl="0" w:tplc="643CF11E">
      <w:start w:val="1"/>
      <w:numFmt w:val="russianLower"/>
      <w:lvlText w:val="%1)"/>
      <w:lvlJc w:val="left"/>
      <w:pPr>
        <w:ind w:left="1571" w:hanging="360"/>
      </w:pPr>
      <w:rPr>
        <w:rFonts w:hint="default"/>
      </w:rPr>
    </w:lvl>
    <w:lvl w:ilvl="1" w:tplc="5FB036D0">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10292C28"/>
    <w:multiLevelType w:val="hybridMultilevel"/>
    <w:tmpl w:val="5D4EDD36"/>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0E66A95"/>
    <w:multiLevelType w:val="hybridMultilevel"/>
    <w:tmpl w:val="A106D718"/>
    <w:lvl w:ilvl="0" w:tplc="6026EFD8">
      <w:start w:val="1"/>
      <w:numFmt w:val="russianLower"/>
      <w:lvlText w:val="%1)"/>
      <w:lvlJc w:val="left"/>
      <w:pPr>
        <w:ind w:left="1493" w:hanging="360"/>
      </w:pPr>
      <w:rPr>
        <w:rFonts w:ascii="Times New Roman" w:hAnsi="Times New Roman" w:cs="Times New Roman" w:hint="default"/>
        <w:sz w:val="24"/>
      </w:rPr>
    </w:lvl>
    <w:lvl w:ilvl="1" w:tplc="3E2ED1EC">
      <w:start w:val="1"/>
      <w:numFmt w:val="decimal"/>
      <w:lvlText w:val="%2)"/>
      <w:lvlJc w:val="left"/>
      <w:pPr>
        <w:ind w:left="2213" w:hanging="360"/>
      </w:pPr>
      <w:rPr>
        <w:rFonts w:hint="default"/>
        <w:color w:val="auto"/>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2" w15:restartNumberingAfterBreak="0">
    <w:nsid w:val="123E7EDC"/>
    <w:multiLevelType w:val="multilevel"/>
    <w:tmpl w:val="29BA09E4"/>
    <w:lvl w:ilvl="0">
      <w:start w:val="15"/>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542" w:hanging="720"/>
      </w:pPr>
      <w:rPr>
        <w:rFonts w:hint="default"/>
        <w:b/>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3" w15:restartNumberingAfterBreak="0">
    <w:nsid w:val="13B363A6"/>
    <w:multiLevelType w:val="hybridMultilevel"/>
    <w:tmpl w:val="3BDE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071248"/>
    <w:multiLevelType w:val="hybridMultilevel"/>
    <w:tmpl w:val="2CE8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595903"/>
    <w:multiLevelType w:val="multilevel"/>
    <w:tmpl w:val="32266218"/>
    <w:lvl w:ilvl="0">
      <w:start w:val="12"/>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15190C5A"/>
    <w:multiLevelType w:val="hybridMultilevel"/>
    <w:tmpl w:val="23528070"/>
    <w:lvl w:ilvl="0" w:tplc="DAD60030">
      <w:start w:val="1"/>
      <w:numFmt w:val="russianLower"/>
      <w:lvlText w:val="%1)"/>
      <w:lvlJc w:val="left"/>
      <w:pPr>
        <w:ind w:left="1493" w:hanging="360"/>
      </w:pPr>
      <w:rPr>
        <w:rFonts w:cs="Times New Roman" w:hint="default"/>
      </w:rPr>
    </w:lvl>
    <w:lvl w:ilvl="1" w:tplc="AD981780">
      <w:start w:val="1"/>
      <w:numFmt w:val="decimal"/>
      <w:lvlText w:val="%2)"/>
      <w:lvlJc w:val="left"/>
      <w:pPr>
        <w:ind w:left="2213" w:hanging="360"/>
      </w:pPr>
      <w:rPr>
        <w:rFonts w:hint="default"/>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7" w15:restartNumberingAfterBreak="0">
    <w:nsid w:val="157D029F"/>
    <w:multiLevelType w:val="hybridMultilevel"/>
    <w:tmpl w:val="062E5182"/>
    <w:lvl w:ilvl="0" w:tplc="643CF11E">
      <w:start w:val="1"/>
      <w:numFmt w:val="russianLower"/>
      <w:lvlText w:val="%1)"/>
      <w:lvlJc w:val="left"/>
      <w:pPr>
        <w:ind w:left="1713" w:hanging="360"/>
      </w:pPr>
      <w:rPr>
        <w:rFonts w:hint="default"/>
      </w:rPr>
    </w:lvl>
    <w:lvl w:ilvl="1" w:tplc="4836D698">
      <w:start w:val="1"/>
      <w:numFmt w:val="decimal"/>
      <w:lvlText w:val="%2)"/>
      <w:lvlJc w:val="left"/>
      <w:pPr>
        <w:ind w:left="2508" w:hanging="435"/>
      </w:pPr>
      <w:rPr>
        <w:rFonts w:hint="default"/>
      </w:rPr>
    </w:lvl>
    <w:lvl w:ilvl="2" w:tplc="0419001B">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15:restartNumberingAfterBreak="0">
    <w:nsid w:val="16462B20"/>
    <w:multiLevelType w:val="hybridMultilevel"/>
    <w:tmpl w:val="354ADD50"/>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484D26"/>
    <w:multiLevelType w:val="hybridMultilevel"/>
    <w:tmpl w:val="60006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97E2833"/>
    <w:multiLevelType w:val="hybridMultilevel"/>
    <w:tmpl w:val="D108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EF1746"/>
    <w:multiLevelType w:val="hybridMultilevel"/>
    <w:tmpl w:val="5B04FFCC"/>
    <w:lvl w:ilvl="0" w:tplc="10645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1A347AC1"/>
    <w:multiLevelType w:val="multilevel"/>
    <w:tmpl w:val="12E2DBB4"/>
    <w:lvl w:ilvl="0">
      <w:start w:val="1"/>
      <w:numFmt w:val="decimal"/>
      <w:lvlText w:val="%1)"/>
      <w:lvlJc w:val="left"/>
      <w:pPr>
        <w:ind w:left="1131" w:hanging="705"/>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3" w15:restartNumberingAfterBreak="0">
    <w:nsid w:val="1A5B3EFB"/>
    <w:multiLevelType w:val="hybridMultilevel"/>
    <w:tmpl w:val="7ADCD12A"/>
    <w:lvl w:ilvl="0" w:tplc="BCE056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1BA24C1F"/>
    <w:multiLevelType w:val="multilevel"/>
    <w:tmpl w:val="04D84E9C"/>
    <w:lvl w:ilvl="0">
      <w:start w:val="1"/>
      <w:numFmt w:val="decimal"/>
      <w:pStyle w:val="ListNum"/>
      <w:lvlText w:val="%1."/>
      <w:lvlJc w:val="left"/>
      <w:pPr>
        <w:tabs>
          <w:tab w:val="num" w:pos="360"/>
        </w:tabs>
        <w:ind w:left="284" w:hanging="284"/>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1C3E22EE"/>
    <w:multiLevelType w:val="hybridMultilevel"/>
    <w:tmpl w:val="BD945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D8F34A6"/>
    <w:multiLevelType w:val="multilevel"/>
    <w:tmpl w:val="554EE420"/>
    <w:lvl w:ilvl="0">
      <w:start w:val="19"/>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1D9C1AB2"/>
    <w:multiLevelType w:val="hybridMultilevel"/>
    <w:tmpl w:val="8C180798"/>
    <w:lvl w:ilvl="0" w:tplc="56B855D8">
      <w:start w:val="1"/>
      <w:numFmt w:val="bullet"/>
      <w:lvlText w:val="-"/>
      <w:lvlJc w:val="left"/>
      <w:pPr>
        <w:ind w:left="1493" w:hanging="360"/>
      </w:pPr>
      <w:rPr>
        <w:rFonts w:ascii="Courier New" w:hAnsi="Courier New"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48" w15:restartNumberingAfterBreak="0">
    <w:nsid w:val="1DC5440F"/>
    <w:multiLevelType w:val="hybridMultilevel"/>
    <w:tmpl w:val="60E6E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E0E42DC"/>
    <w:multiLevelType w:val="hybridMultilevel"/>
    <w:tmpl w:val="7E9234F4"/>
    <w:lvl w:ilvl="0" w:tplc="0BA2BEF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E3C1DC9"/>
    <w:multiLevelType w:val="multilevel"/>
    <w:tmpl w:val="11207DA6"/>
    <w:lvl w:ilvl="0">
      <w:start w:val="17"/>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542" w:hanging="720"/>
      </w:pPr>
      <w:rPr>
        <w:rFonts w:hint="default"/>
        <w:b/>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51" w15:restartNumberingAfterBreak="0">
    <w:nsid w:val="1E75299E"/>
    <w:multiLevelType w:val="hybridMultilevel"/>
    <w:tmpl w:val="D66A17D0"/>
    <w:lvl w:ilvl="0" w:tplc="DAD60030">
      <w:start w:val="1"/>
      <w:numFmt w:val="russianLower"/>
      <w:lvlText w:val="%1)"/>
      <w:lvlJc w:val="left"/>
      <w:pPr>
        <w:ind w:left="1571" w:hanging="360"/>
      </w:pPr>
      <w:rPr>
        <w:rFonts w:cs="Times New Roman" w:hint="default"/>
      </w:rPr>
    </w:lvl>
    <w:lvl w:ilvl="1" w:tplc="0122E81A">
      <w:start w:val="1"/>
      <w:numFmt w:val="decimal"/>
      <w:lvlText w:val="%2)"/>
      <w:lvlJc w:val="left"/>
      <w:pPr>
        <w:ind w:left="2291" w:hanging="360"/>
      </w:pPr>
      <w:rPr>
        <w:rFonts w:hint="default"/>
        <w:color w:val="auto"/>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1F4B2C82"/>
    <w:multiLevelType w:val="hybridMultilevel"/>
    <w:tmpl w:val="91B41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9E0BF8"/>
    <w:multiLevelType w:val="hybridMultilevel"/>
    <w:tmpl w:val="D68A17F4"/>
    <w:lvl w:ilvl="0" w:tplc="04190011">
      <w:start w:val="1"/>
      <w:numFmt w:val="decimal"/>
      <w:lvlText w:val="%1)"/>
      <w:lvlJc w:val="left"/>
      <w:pPr>
        <w:ind w:left="720" w:hanging="360"/>
      </w:pPr>
      <w:rPr>
        <w:rFonts w:hint="default"/>
        <w:b w:val="0"/>
      </w:rPr>
    </w:lvl>
    <w:lvl w:ilvl="1" w:tplc="40E8907C">
      <w:start w:val="1"/>
      <w:numFmt w:val="decimal"/>
      <w:lvlText w:val="%2)"/>
      <w:lvlJc w:val="left"/>
      <w:pPr>
        <w:ind w:left="1211"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9F25BD"/>
    <w:multiLevelType w:val="hybridMultilevel"/>
    <w:tmpl w:val="DFE4AE68"/>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CA18A1"/>
    <w:multiLevelType w:val="hybridMultilevel"/>
    <w:tmpl w:val="0712A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21241D24"/>
    <w:multiLevelType w:val="multilevel"/>
    <w:tmpl w:val="4AEC9BB4"/>
    <w:lvl w:ilvl="0">
      <w:start w:val="14"/>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232501AC"/>
    <w:multiLevelType w:val="hybridMultilevel"/>
    <w:tmpl w:val="E0DAC75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74361F7"/>
    <w:multiLevelType w:val="hybridMultilevel"/>
    <w:tmpl w:val="A3883542"/>
    <w:lvl w:ilvl="0" w:tplc="56B855D8">
      <w:start w:val="1"/>
      <w:numFmt w:val="bullet"/>
      <w:lvlText w:val="-"/>
      <w:lvlJc w:val="left"/>
      <w:pPr>
        <w:ind w:left="1493" w:hanging="360"/>
      </w:pPr>
      <w:rPr>
        <w:rFonts w:ascii="Courier New" w:hAnsi="Courier New"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0" w15:restartNumberingAfterBreak="0">
    <w:nsid w:val="27661DA3"/>
    <w:multiLevelType w:val="hybridMultilevel"/>
    <w:tmpl w:val="61BA94EC"/>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8B436FE"/>
    <w:multiLevelType w:val="hybridMultilevel"/>
    <w:tmpl w:val="C3704CB4"/>
    <w:lvl w:ilvl="0" w:tplc="0BA2BE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94D20CD"/>
    <w:multiLevelType w:val="hybridMultilevel"/>
    <w:tmpl w:val="0CB4BA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4" w15:restartNumberingAfterBreak="0">
    <w:nsid w:val="2CA04264"/>
    <w:multiLevelType w:val="hybridMultilevel"/>
    <w:tmpl w:val="C9E02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D14248C"/>
    <w:multiLevelType w:val="hybridMultilevel"/>
    <w:tmpl w:val="99C47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DAC6D35"/>
    <w:multiLevelType w:val="hybridMultilevel"/>
    <w:tmpl w:val="ACA0FC84"/>
    <w:lvl w:ilvl="0" w:tplc="56B855D8">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2F0466D8"/>
    <w:multiLevelType w:val="hybridMultilevel"/>
    <w:tmpl w:val="9B92A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0C267B"/>
    <w:multiLevelType w:val="hybridMultilevel"/>
    <w:tmpl w:val="28327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07649C0"/>
    <w:multiLevelType w:val="hybridMultilevel"/>
    <w:tmpl w:val="4456F884"/>
    <w:lvl w:ilvl="0" w:tplc="C30AF4A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30ED1F79"/>
    <w:multiLevelType w:val="multilevel"/>
    <w:tmpl w:val="B8EA6B6C"/>
    <w:lvl w:ilvl="0">
      <w:start w:val="9"/>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30FC71A7"/>
    <w:multiLevelType w:val="multilevel"/>
    <w:tmpl w:val="1DE8AF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10133FC"/>
    <w:multiLevelType w:val="hybridMultilevel"/>
    <w:tmpl w:val="CC0455CE"/>
    <w:lvl w:ilvl="0" w:tplc="768C4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31C47A1B"/>
    <w:multiLevelType w:val="multilevel"/>
    <w:tmpl w:val="CAE09A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2176723"/>
    <w:multiLevelType w:val="hybridMultilevel"/>
    <w:tmpl w:val="E208FA10"/>
    <w:lvl w:ilvl="0" w:tplc="DAD60030">
      <w:start w:val="1"/>
      <w:numFmt w:val="russianLower"/>
      <w:lvlText w:val="%1)"/>
      <w:lvlJc w:val="left"/>
      <w:pPr>
        <w:ind w:left="502" w:hanging="360"/>
      </w:pPr>
      <w:rPr>
        <w:rFonts w:cs="Times New Roman" w:hint="default"/>
      </w:rPr>
    </w:lvl>
    <w:lvl w:ilvl="1" w:tplc="332ED146">
      <w:start w:val="1"/>
      <w:numFmt w:val="decimal"/>
      <w:lvlText w:val="%2)"/>
      <w:lvlJc w:val="left"/>
      <w:pPr>
        <w:ind w:left="1222" w:hanging="360"/>
      </w:pPr>
      <w:rPr>
        <w:rFonts w:hint="default"/>
        <w:color w:val="auto"/>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15:restartNumberingAfterBreak="0">
    <w:nsid w:val="322169C7"/>
    <w:multiLevelType w:val="hybridMultilevel"/>
    <w:tmpl w:val="A0709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323B4B65"/>
    <w:multiLevelType w:val="hybridMultilevel"/>
    <w:tmpl w:val="4CD84E18"/>
    <w:lvl w:ilvl="0" w:tplc="0BA2BE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2EB2323"/>
    <w:multiLevelType w:val="multilevel"/>
    <w:tmpl w:val="2EBC63EE"/>
    <w:lvl w:ilvl="0">
      <w:start w:val="20"/>
      <w:numFmt w:val="decimal"/>
      <w:lvlText w:val="%1."/>
      <w:lvlJc w:val="left"/>
      <w:pPr>
        <w:ind w:left="2362" w:hanging="660"/>
      </w:pPr>
      <w:rPr>
        <w:rFonts w:hint="default"/>
      </w:rPr>
    </w:lvl>
    <w:lvl w:ilvl="1">
      <w:start w:val="8"/>
      <w:numFmt w:val="decimal"/>
      <w:lvlText w:val="%1.%2."/>
      <w:lvlJc w:val="left"/>
      <w:pPr>
        <w:ind w:left="1140" w:hanging="660"/>
      </w:pPr>
      <w:rPr>
        <w:rFonts w:hint="default"/>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9" w15:restartNumberingAfterBreak="0">
    <w:nsid w:val="333B2D46"/>
    <w:multiLevelType w:val="multilevel"/>
    <w:tmpl w:val="81983566"/>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15:restartNumberingAfterBreak="0">
    <w:nsid w:val="335F6EAC"/>
    <w:multiLevelType w:val="hybridMultilevel"/>
    <w:tmpl w:val="2BE0B774"/>
    <w:lvl w:ilvl="0" w:tplc="56B855D8">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3835AE8"/>
    <w:multiLevelType w:val="hybridMultilevel"/>
    <w:tmpl w:val="5374001E"/>
    <w:lvl w:ilvl="0" w:tplc="E1F40EB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9F05B1"/>
    <w:multiLevelType w:val="hybridMultilevel"/>
    <w:tmpl w:val="3892903A"/>
    <w:lvl w:ilvl="0" w:tplc="D15086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0431D6"/>
    <w:multiLevelType w:val="hybridMultilevel"/>
    <w:tmpl w:val="29CE1D20"/>
    <w:lvl w:ilvl="0" w:tplc="A8D6957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3041B5"/>
    <w:multiLevelType w:val="multilevel"/>
    <w:tmpl w:val="B38EF468"/>
    <w:lvl w:ilvl="0">
      <w:start w:val="12"/>
      <w:numFmt w:val="decimal"/>
      <w:lvlText w:val="%1"/>
      <w:lvlJc w:val="left"/>
      <w:pPr>
        <w:ind w:left="420" w:hanging="420"/>
      </w:pPr>
      <w:rPr>
        <w:rFonts w:hint="default"/>
      </w:rPr>
    </w:lvl>
    <w:lvl w:ilvl="1">
      <w:start w:val="1"/>
      <w:numFmt w:val="decimal"/>
      <w:lvlText w:val="%1.%2"/>
      <w:lvlJc w:val="left"/>
      <w:pPr>
        <w:ind w:left="656" w:hanging="420"/>
      </w:pPr>
      <w:rPr>
        <w:rFonts w:hint="default"/>
      </w:rPr>
    </w:lvl>
    <w:lvl w:ilvl="2">
      <w:start w:val="1"/>
      <w:numFmt w:val="decimal"/>
      <w:lvlText w:val="%3)"/>
      <w:lvlJc w:val="left"/>
      <w:pPr>
        <w:ind w:left="1192" w:hanging="720"/>
      </w:pPr>
      <w:rPr>
        <w:rFonts w:ascii="Times New Roman" w:eastAsiaTheme="minorHAnsi" w:hAnsi="Times New Roman" w:cs="Times New Roman"/>
        <w:b w:val="0"/>
      </w:rPr>
    </w:lvl>
    <w:lvl w:ilvl="3">
      <w:start w:val="1"/>
      <w:numFmt w:val="decimal"/>
      <w:lvlText w:val="%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5" w15:restartNumberingAfterBreak="0">
    <w:nsid w:val="35D273E0"/>
    <w:multiLevelType w:val="hybridMultilevel"/>
    <w:tmpl w:val="99C24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6883903"/>
    <w:multiLevelType w:val="singleLevel"/>
    <w:tmpl w:val="B30C55D2"/>
    <w:lvl w:ilvl="0">
      <w:start w:val="5"/>
      <w:numFmt w:val="decimal"/>
      <w:pStyle w:val="ListNum2"/>
      <w:lvlText w:val="7.3.%1"/>
      <w:legacy w:legacy="1" w:legacySpace="0" w:legacyIndent="787"/>
      <w:lvlJc w:val="left"/>
      <w:rPr>
        <w:rFonts w:ascii="Times New Roman" w:hAnsi="Times New Roman" w:cs="Times New Roman" w:hint="default"/>
      </w:rPr>
    </w:lvl>
  </w:abstractNum>
  <w:abstractNum w:abstractNumId="87" w15:restartNumberingAfterBreak="0">
    <w:nsid w:val="368844AC"/>
    <w:multiLevelType w:val="hybridMultilevel"/>
    <w:tmpl w:val="87B6ECAA"/>
    <w:lvl w:ilvl="0" w:tplc="73A29B64">
      <w:start w:val="5"/>
      <w:numFmt w:val="bullet"/>
      <w:lvlText w:val="-"/>
      <w:lvlJc w:val="left"/>
      <w:pPr>
        <w:ind w:left="1493" w:hanging="360"/>
      </w:pPr>
      <w:rPr>
        <w:rFonts w:ascii="Times New Roman" w:eastAsia="Times New Roman" w:hAnsi="Times New Roman" w:cs="Times New Roman"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88" w15:restartNumberingAfterBreak="0">
    <w:nsid w:val="36C60D29"/>
    <w:multiLevelType w:val="multilevel"/>
    <w:tmpl w:val="92FEC4C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37241BC5"/>
    <w:multiLevelType w:val="hybridMultilevel"/>
    <w:tmpl w:val="64EC3F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7E34821"/>
    <w:multiLevelType w:val="hybridMultilevel"/>
    <w:tmpl w:val="5D981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87B16E8"/>
    <w:multiLevelType w:val="hybridMultilevel"/>
    <w:tmpl w:val="535A035C"/>
    <w:lvl w:ilvl="0" w:tplc="136A503A">
      <w:start w:val="1"/>
      <w:numFmt w:val="russianLower"/>
      <w:lvlText w:val="%1)"/>
      <w:lvlJc w:val="left"/>
      <w:pPr>
        <w:ind w:left="928" w:hanging="360"/>
      </w:pPr>
      <w:rPr>
        <w:rFonts w:hint="default"/>
      </w:rPr>
    </w:lvl>
    <w:lvl w:ilvl="1" w:tplc="59AEEF66">
      <w:start w:val="1"/>
      <w:numFmt w:val="decimal"/>
      <w:lvlText w:val="%2)"/>
      <w:lvlJc w:val="left"/>
      <w:pPr>
        <w:ind w:left="2213" w:hanging="360"/>
      </w:pPr>
      <w:rPr>
        <w:rFonts w:hint="default"/>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92" w15:restartNumberingAfterBreak="0">
    <w:nsid w:val="38F70F15"/>
    <w:multiLevelType w:val="hybridMultilevel"/>
    <w:tmpl w:val="23B09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9AA7844"/>
    <w:multiLevelType w:val="multilevel"/>
    <w:tmpl w:val="F160B74C"/>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39D90AA1"/>
    <w:multiLevelType w:val="multilevel"/>
    <w:tmpl w:val="198683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decimal"/>
      <w:lvlText w:val="%5)"/>
      <w:lvlJc w:val="left"/>
      <w:pPr>
        <w:ind w:left="0" w:firstLine="709"/>
      </w:pPr>
      <w:rPr>
        <w:rFonts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95" w15:restartNumberingAfterBreak="0">
    <w:nsid w:val="3AD07CFC"/>
    <w:multiLevelType w:val="hybridMultilevel"/>
    <w:tmpl w:val="4118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B003C22"/>
    <w:multiLevelType w:val="hybridMultilevel"/>
    <w:tmpl w:val="FE4072F8"/>
    <w:lvl w:ilvl="0" w:tplc="95AE9A1E">
      <w:start w:val="1"/>
      <w:numFmt w:val="decimal"/>
      <w:lvlText w:val="%1)"/>
      <w:lvlJc w:val="left"/>
      <w:pPr>
        <w:ind w:left="735" w:hanging="375"/>
      </w:pPr>
      <w:rPr>
        <w:rFonts w:hint="default"/>
      </w:rPr>
    </w:lvl>
    <w:lvl w:ilvl="1" w:tplc="7EF4E9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B35200A"/>
    <w:multiLevelType w:val="hybridMultilevel"/>
    <w:tmpl w:val="C60086FC"/>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15:restartNumberingAfterBreak="0">
    <w:nsid w:val="3BA15E19"/>
    <w:multiLevelType w:val="hybridMultilevel"/>
    <w:tmpl w:val="D1F09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BA608C2"/>
    <w:multiLevelType w:val="multilevel"/>
    <w:tmpl w:val="71683786"/>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0" w15:restartNumberingAfterBreak="0">
    <w:nsid w:val="3BC958EE"/>
    <w:multiLevelType w:val="hybridMultilevel"/>
    <w:tmpl w:val="ECE6C260"/>
    <w:lvl w:ilvl="0" w:tplc="73A29B64">
      <w:start w:val="5"/>
      <w:numFmt w:val="bullet"/>
      <w:lvlText w:val="-"/>
      <w:lvlJc w:val="left"/>
      <w:pPr>
        <w:ind w:left="1493" w:hanging="360"/>
      </w:pPr>
      <w:rPr>
        <w:rFonts w:ascii="Times New Roman" w:eastAsia="Times New Roman" w:hAnsi="Times New Roman" w:cs="Times New Roman"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01" w15:restartNumberingAfterBreak="0">
    <w:nsid w:val="3D191FDC"/>
    <w:multiLevelType w:val="hybridMultilevel"/>
    <w:tmpl w:val="B1D2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A1139F"/>
    <w:multiLevelType w:val="hybridMultilevel"/>
    <w:tmpl w:val="94283ECA"/>
    <w:lvl w:ilvl="0" w:tplc="4FD0621E">
      <w:start w:val="1"/>
      <w:numFmt w:val="decimal"/>
      <w:lvlText w:val="%1)"/>
      <w:lvlJc w:val="left"/>
      <w:pPr>
        <w:ind w:left="1211"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03" w15:restartNumberingAfterBreak="0">
    <w:nsid w:val="3E6606D9"/>
    <w:multiLevelType w:val="multilevel"/>
    <w:tmpl w:val="B43E363A"/>
    <w:lvl w:ilvl="0">
      <w:start w:val="1"/>
      <w:numFmt w:val="decimal"/>
      <w:lvlText w:val="%1)"/>
      <w:lvlJc w:val="left"/>
      <w:pPr>
        <w:ind w:left="644" w:hanging="360"/>
      </w:pPr>
      <w:rPr>
        <w:rFonts w:hint="default"/>
      </w:rPr>
    </w:lvl>
    <w:lvl w:ilvl="1">
      <w:start w:val="1"/>
      <w:numFmt w:val="decimal"/>
      <w:isLgl/>
      <w:lvlText w:val="%1.%2."/>
      <w:lvlJc w:val="left"/>
      <w:pPr>
        <w:ind w:left="1032" w:hanging="46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4" w15:restartNumberingAfterBreak="0">
    <w:nsid w:val="3EC54D5A"/>
    <w:multiLevelType w:val="hybridMultilevel"/>
    <w:tmpl w:val="C62C4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FC36AE2"/>
    <w:multiLevelType w:val="hybridMultilevel"/>
    <w:tmpl w:val="73DA1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0524993"/>
    <w:multiLevelType w:val="multilevel"/>
    <w:tmpl w:val="4DFE892E"/>
    <w:lvl w:ilvl="0">
      <w:start w:val="13"/>
      <w:numFmt w:val="decimal"/>
      <w:lvlText w:val="%1"/>
      <w:lvlJc w:val="left"/>
      <w:pPr>
        <w:ind w:left="600" w:hanging="600"/>
      </w:pPr>
      <w:rPr>
        <w:rFonts w:hint="default"/>
      </w:rPr>
    </w:lvl>
    <w:lvl w:ilvl="1">
      <w:start w:val="7"/>
      <w:numFmt w:val="decimal"/>
      <w:lvlText w:val="%1.%2"/>
      <w:lvlJc w:val="left"/>
      <w:pPr>
        <w:ind w:left="1026" w:hanging="600"/>
      </w:pPr>
      <w:rPr>
        <w:rFonts w:hint="default"/>
      </w:rPr>
    </w:lvl>
    <w:lvl w:ilvl="2">
      <w:start w:val="1"/>
      <w:numFmt w:val="decimal"/>
      <w:lvlText w:val="%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7" w15:restartNumberingAfterBreak="0">
    <w:nsid w:val="408315FD"/>
    <w:multiLevelType w:val="hybridMultilevel"/>
    <w:tmpl w:val="6330B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16A3DFB"/>
    <w:multiLevelType w:val="hybridMultilevel"/>
    <w:tmpl w:val="FCDE8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447AA8"/>
    <w:multiLevelType w:val="hybridMultilevel"/>
    <w:tmpl w:val="C18CAFFC"/>
    <w:lvl w:ilvl="0" w:tplc="56B855D8">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427A1788"/>
    <w:multiLevelType w:val="hybridMultilevel"/>
    <w:tmpl w:val="D87A3FF6"/>
    <w:lvl w:ilvl="0" w:tplc="0BA2BE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28B7DEC"/>
    <w:multiLevelType w:val="hybridMultilevel"/>
    <w:tmpl w:val="CF30DFD6"/>
    <w:lvl w:ilvl="0" w:tplc="306CEE06">
      <w:start w:val="20"/>
      <w:numFmt w:val="decimal"/>
      <w:lvlText w:val="%1"/>
      <w:lvlJc w:val="left"/>
      <w:pPr>
        <w:ind w:left="720" w:hanging="360"/>
      </w:pPr>
      <w:rPr>
        <w:rFonts w:eastAsia="Times New Roman" w:hint="default"/>
        <w:color w:val="0000FF"/>
        <w:u w:val="single"/>
      </w:rPr>
    </w:lvl>
    <w:lvl w:ilvl="1" w:tplc="BE30BF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2D10E51"/>
    <w:multiLevelType w:val="hybridMultilevel"/>
    <w:tmpl w:val="8DE614D8"/>
    <w:lvl w:ilvl="0" w:tplc="DAD60030">
      <w:start w:val="1"/>
      <w:numFmt w:val="russianLower"/>
      <w:lvlText w:val="%1)"/>
      <w:lvlJc w:val="left"/>
      <w:pPr>
        <w:ind w:left="720" w:hanging="360"/>
      </w:pPr>
      <w:rPr>
        <w:rFonts w:cs="Times New Roman" w:hint="default"/>
      </w:rPr>
    </w:lvl>
    <w:lvl w:ilvl="1" w:tplc="1F72DFC2">
      <w:start w:val="1"/>
      <w:numFmt w:val="decimal"/>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171C3B"/>
    <w:multiLevelType w:val="hybridMultilevel"/>
    <w:tmpl w:val="51848DB2"/>
    <w:lvl w:ilvl="0" w:tplc="73A29B64">
      <w:start w:val="5"/>
      <w:numFmt w:val="bullet"/>
      <w:lvlText w:val="-"/>
      <w:lvlJc w:val="left"/>
      <w:pPr>
        <w:ind w:left="1493" w:hanging="360"/>
      </w:pPr>
      <w:rPr>
        <w:rFonts w:ascii="Times New Roman" w:eastAsia="Times New Roman" w:hAnsi="Times New Roman" w:cs="Times New Roman"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14" w15:restartNumberingAfterBreak="0">
    <w:nsid w:val="43C93CFA"/>
    <w:multiLevelType w:val="multilevel"/>
    <w:tmpl w:val="88C208F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3D92A4A"/>
    <w:multiLevelType w:val="multilevel"/>
    <w:tmpl w:val="F97A542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454C2B31"/>
    <w:multiLevelType w:val="hybridMultilevel"/>
    <w:tmpl w:val="B9242C16"/>
    <w:lvl w:ilvl="0" w:tplc="F7424DF0">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7" w15:restartNumberingAfterBreak="0">
    <w:nsid w:val="45690A98"/>
    <w:multiLevelType w:val="hybridMultilevel"/>
    <w:tmpl w:val="BEE03B6C"/>
    <w:lvl w:ilvl="0" w:tplc="0BA2BEF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15:restartNumberingAfterBreak="0">
    <w:nsid w:val="45EE6BF1"/>
    <w:multiLevelType w:val="hybridMultilevel"/>
    <w:tmpl w:val="8A38F65E"/>
    <w:lvl w:ilvl="0" w:tplc="332ED1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6E57561"/>
    <w:multiLevelType w:val="hybridMultilevel"/>
    <w:tmpl w:val="600C0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78A395C"/>
    <w:multiLevelType w:val="multilevel"/>
    <w:tmpl w:val="63A420AC"/>
    <w:lvl w:ilvl="0">
      <w:start w:val="1"/>
      <w:numFmt w:val="decimal"/>
      <w:suff w:val="space"/>
      <w:lvlText w:val="%1."/>
      <w:lvlJc w:val="left"/>
      <w:pPr>
        <w:ind w:firstLine="709"/>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99" w:hanging="57"/>
      </w:pPr>
      <w:rPr>
        <w:rFonts w:cs="Times New Roman" w:hint="default"/>
        <w:b w:val="0"/>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1307"/>
        </w:tabs>
        <w:ind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53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53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2160"/>
        </w:tabs>
      </w:pPr>
      <w:rPr>
        <w:rFonts w:cs="Times New Roman" w:hint="default"/>
      </w:rPr>
    </w:lvl>
    <w:lvl w:ilvl="6">
      <w:numFmt w:val="none"/>
      <w:pStyle w:val="-7"/>
      <w:lvlText w:val=""/>
      <w:lvlJc w:val="left"/>
      <w:pPr>
        <w:tabs>
          <w:tab w:val="num" w:pos="-2160"/>
        </w:tabs>
      </w:pPr>
      <w:rPr>
        <w:rFonts w:cs="Times New Roman" w:hint="default"/>
      </w:rPr>
    </w:lvl>
    <w:lvl w:ilvl="7">
      <w:numFmt w:val="none"/>
      <w:lvlText w:val=""/>
      <w:lvlJc w:val="left"/>
      <w:pPr>
        <w:tabs>
          <w:tab w:val="num" w:pos="-2160"/>
        </w:tabs>
      </w:pPr>
      <w:rPr>
        <w:rFonts w:cs="Times New Roman" w:hint="default"/>
      </w:rPr>
    </w:lvl>
    <w:lvl w:ilvl="8">
      <w:numFmt w:val="none"/>
      <w:lvlText w:val=""/>
      <w:lvlJc w:val="left"/>
      <w:pPr>
        <w:tabs>
          <w:tab w:val="num" w:pos="-2160"/>
        </w:tabs>
      </w:pPr>
      <w:rPr>
        <w:rFonts w:cs="Times New Roman" w:hint="default"/>
      </w:rPr>
    </w:lvl>
  </w:abstractNum>
  <w:abstractNum w:abstractNumId="121" w15:restartNumberingAfterBreak="0">
    <w:nsid w:val="4C3B2C6A"/>
    <w:multiLevelType w:val="hybridMultilevel"/>
    <w:tmpl w:val="1C401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C5E7160"/>
    <w:multiLevelType w:val="multilevel"/>
    <w:tmpl w:val="FD1CD38A"/>
    <w:lvl w:ilvl="0">
      <w:start w:val="1"/>
      <w:numFmt w:val="decimal"/>
      <w:pStyle w:val="10"/>
      <w:lvlText w:val="%1."/>
      <w:lvlJc w:val="center"/>
      <w:pPr>
        <w:tabs>
          <w:tab w:val="num" w:pos="567"/>
        </w:tabs>
        <w:ind w:left="567" w:hanging="279"/>
      </w:pPr>
      <w:rPr>
        <w:rFonts w:cs="Times New Roman"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cs="Times New Roman" w:hint="default"/>
        <w:b w:val="0"/>
        <w:strike w:val="0"/>
      </w:rPr>
    </w:lvl>
    <w:lvl w:ilvl="3">
      <w:start w:val="1"/>
      <w:numFmt w:val="decimal"/>
      <w:lvlText w:val="%1.%2.%3.%4."/>
      <w:lvlJc w:val="left"/>
      <w:pPr>
        <w:tabs>
          <w:tab w:val="num" w:pos="1702"/>
        </w:tabs>
        <w:ind w:left="1702" w:hanging="567"/>
      </w:pPr>
      <w:rPr>
        <w:rFonts w:cs="Times New Roman" w:hint="default"/>
        <w:b w:val="0"/>
      </w:rPr>
    </w:lvl>
    <w:lvl w:ilvl="4">
      <w:start w:val="1"/>
      <w:numFmt w:val="lowerLetter"/>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23" w15:restartNumberingAfterBreak="0">
    <w:nsid w:val="4CA34CAF"/>
    <w:multiLevelType w:val="hybridMultilevel"/>
    <w:tmpl w:val="529A65B2"/>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CC8645A"/>
    <w:multiLevelType w:val="hybridMultilevel"/>
    <w:tmpl w:val="38462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CDA0558"/>
    <w:multiLevelType w:val="hybridMultilevel"/>
    <w:tmpl w:val="4814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D23093A"/>
    <w:multiLevelType w:val="hybridMultilevel"/>
    <w:tmpl w:val="5AB06610"/>
    <w:lvl w:ilvl="0" w:tplc="C30AF4AC">
      <w:start w:val="1"/>
      <w:numFmt w:val="bullet"/>
      <w:lvlText w:val="­"/>
      <w:lvlJc w:val="left"/>
      <w:pPr>
        <w:ind w:left="1200" w:hanging="360"/>
      </w:pPr>
      <w:rPr>
        <w:rFonts w:ascii="Courier New" w:hAnsi="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7" w15:restartNumberingAfterBreak="0">
    <w:nsid w:val="4DA14FDB"/>
    <w:multiLevelType w:val="multilevel"/>
    <w:tmpl w:val="82020E88"/>
    <w:lvl w:ilvl="0">
      <w:start w:val="1"/>
      <w:numFmt w:val="decimal"/>
      <w:lvlText w:val="%1)"/>
      <w:lvlJc w:val="left"/>
      <w:pPr>
        <w:ind w:left="420" w:hanging="420"/>
      </w:pPr>
      <w:rPr>
        <w:rFonts w:hint="default"/>
      </w:rPr>
    </w:lvl>
    <w:lvl w:ilvl="1">
      <w:start w:val="1"/>
      <w:numFmt w:val="decimal"/>
      <w:lvlText w:val="%1.%2"/>
      <w:lvlJc w:val="left"/>
      <w:pPr>
        <w:ind w:left="656" w:hanging="420"/>
      </w:pPr>
      <w:rPr>
        <w:rFonts w:hint="default"/>
      </w:rPr>
    </w:lvl>
    <w:lvl w:ilvl="2">
      <w:start w:val="1"/>
      <w:numFmt w:val="decimal"/>
      <w:lvlText w:val="%1.%2.%3"/>
      <w:lvlJc w:val="left"/>
      <w:pPr>
        <w:ind w:left="1192" w:hanging="720"/>
      </w:pPr>
      <w:rPr>
        <w:rFonts w:hint="default"/>
        <w:b/>
      </w:rPr>
    </w:lvl>
    <w:lvl w:ilvl="3">
      <w:start w:val="1"/>
      <w:numFmt w:val="decimal"/>
      <w:lvlText w:val="%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15:restartNumberingAfterBreak="0">
    <w:nsid w:val="4F193D7C"/>
    <w:multiLevelType w:val="hybridMultilevel"/>
    <w:tmpl w:val="6AC69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F1B7B23"/>
    <w:multiLevelType w:val="multilevel"/>
    <w:tmpl w:val="BC188B3E"/>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0" w15:restartNumberingAfterBreak="0">
    <w:nsid w:val="4F7B66D7"/>
    <w:multiLevelType w:val="hybridMultilevel"/>
    <w:tmpl w:val="03F07E70"/>
    <w:lvl w:ilvl="0" w:tplc="0BA2BE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FC2021E"/>
    <w:multiLevelType w:val="hybridMultilevel"/>
    <w:tmpl w:val="06204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06201DF"/>
    <w:multiLevelType w:val="hybridMultilevel"/>
    <w:tmpl w:val="F5FAFDF6"/>
    <w:lvl w:ilvl="0" w:tplc="04190011">
      <w:start w:val="1"/>
      <w:numFmt w:val="decimal"/>
      <w:lvlText w:val="%1)"/>
      <w:lvlJc w:val="left"/>
      <w:pPr>
        <w:ind w:left="2008" w:hanging="360"/>
      </w:p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33" w15:restartNumberingAfterBreak="0">
    <w:nsid w:val="50730DEA"/>
    <w:multiLevelType w:val="multilevel"/>
    <w:tmpl w:val="65142E88"/>
    <w:lvl w:ilvl="0">
      <w:start w:val="15"/>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4" w15:restartNumberingAfterBreak="0">
    <w:nsid w:val="50773B58"/>
    <w:multiLevelType w:val="hybridMultilevel"/>
    <w:tmpl w:val="92B6D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07A1E76"/>
    <w:multiLevelType w:val="hybridMultilevel"/>
    <w:tmpl w:val="29BA376C"/>
    <w:lvl w:ilvl="0" w:tplc="016E1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6" w15:restartNumberingAfterBreak="0">
    <w:nsid w:val="50FC0B82"/>
    <w:multiLevelType w:val="hybridMultilevel"/>
    <w:tmpl w:val="652CBE98"/>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51DD55C7"/>
    <w:multiLevelType w:val="hybridMultilevel"/>
    <w:tmpl w:val="F0A8E0AC"/>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1F86026"/>
    <w:multiLevelType w:val="hybridMultilevel"/>
    <w:tmpl w:val="5D480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23A3552"/>
    <w:multiLevelType w:val="hybridMultilevel"/>
    <w:tmpl w:val="7490181C"/>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29F660C"/>
    <w:multiLevelType w:val="hybridMultilevel"/>
    <w:tmpl w:val="514682E6"/>
    <w:lvl w:ilvl="0" w:tplc="56B855D8">
      <w:start w:val="1"/>
      <w:numFmt w:val="bullet"/>
      <w:lvlText w:val="-"/>
      <w:lvlJc w:val="left"/>
      <w:pPr>
        <w:ind w:left="1482" w:hanging="360"/>
      </w:pPr>
      <w:rPr>
        <w:rFonts w:ascii="Courier New" w:hAnsi="Courier New" w:hint="default"/>
        <w:color w:val="auto"/>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41" w15:restartNumberingAfterBreak="0">
    <w:nsid w:val="52C80701"/>
    <w:multiLevelType w:val="hybridMultilevel"/>
    <w:tmpl w:val="7C28944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2" w15:restartNumberingAfterBreak="0">
    <w:nsid w:val="5407478C"/>
    <w:multiLevelType w:val="hybridMultilevel"/>
    <w:tmpl w:val="099E669C"/>
    <w:lvl w:ilvl="0" w:tplc="67A4817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3" w15:restartNumberingAfterBreak="0">
    <w:nsid w:val="54A86859"/>
    <w:multiLevelType w:val="hybridMultilevel"/>
    <w:tmpl w:val="A8AA0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9E5BBF"/>
    <w:multiLevelType w:val="hybridMultilevel"/>
    <w:tmpl w:val="CBA64256"/>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8324574"/>
    <w:multiLevelType w:val="hybridMultilevel"/>
    <w:tmpl w:val="66483D64"/>
    <w:lvl w:ilvl="0" w:tplc="AAD65B24">
      <w:start w:val="1"/>
      <w:numFmt w:val="russianLower"/>
      <w:lvlText w:val="%1)"/>
      <w:lvlJc w:val="left"/>
      <w:pPr>
        <w:ind w:left="1440" w:hanging="360"/>
      </w:pPr>
      <w:rPr>
        <w:rFonts w:hint="default"/>
      </w:rPr>
    </w:lvl>
    <w:lvl w:ilvl="1" w:tplc="A460A346">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6" w15:restartNumberingAfterBreak="0">
    <w:nsid w:val="58D81085"/>
    <w:multiLevelType w:val="hybridMultilevel"/>
    <w:tmpl w:val="F454D188"/>
    <w:lvl w:ilvl="0" w:tplc="56B855D8">
      <w:start w:val="1"/>
      <w:numFmt w:val="bullet"/>
      <w:lvlText w:val="-"/>
      <w:lvlJc w:val="left"/>
      <w:pPr>
        <w:ind w:left="1200" w:hanging="360"/>
      </w:pPr>
      <w:rPr>
        <w:rFonts w:ascii="Courier New" w:hAnsi="Courier New"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7" w15:restartNumberingAfterBreak="0">
    <w:nsid w:val="59B24190"/>
    <w:multiLevelType w:val="hybridMultilevel"/>
    <w:tmpl w:val="58DC7B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1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15:restartNumberingAfterBreak="0">
    <w:nsid w:val="5A6A6265"/>
    <w:multiLevelType w:val="hybridMultilevel"/>
    <w:tmpl w:val="2B527334"/>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A721B94"/>
    <w:multiLevelType w:val="multilevel"/>
    <w:tmpl w:val="8228A68C"/>
    <w:lvl w:ilvl="0">
      <w:start w:val="15"/>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b/>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0" w15:restartNumberingAfterBreak="0">
    <w:nsid w:val="5A7458AB"/>
    <w:multiLevelType w:val="multilevel"/>
    <w:tmpl w:val="AA5ABA06"/>
    <w:lvl w:ilvl="0">
      <w:start w:val="1"/>
      <w:numFmt w:val="decimal"/>
      <w:lvlText w:val="%1."/>
      <w:lvlJc w:val="left"/>
      <w:pPr>
        <w:ind w:left="720" w:hanging="360"/>
      </w:pPr>
      <w:rPr>
        <w:rFonts w:hint="default"/>
        <w:b/>
        <w:color w:val="auto"/>
      </w:rPr>
    </w:lvl>
    <w:lvl w:ilvl="1">
      <w:start w:val="2"/>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151" w15:restartNumberingAfterBreak="0">
    <w:nsid w:val="5AC20C63"/>
    <w:multiLevelType w:val="multilevel"/>
    <w:tmpl w:val="C7CC602A"/>
    <w:lvl w:ilvl="0">
      <w:start w:val="15"/>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b/>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2" w15:restartNumberingAfterBreak="0">
    <w:nsid w:val="5B1D24E7"/>
    <w:multiLevelType w:val="hybridMultilevel"/>
    <w:tmpl w:val="DED66FCC"/>
    <w:lvl w:ilvl="0" w:tplc="47A6F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B516D8C"/>
    <w:multiLevelType w:val="hybridMultilevel"/>
    <w:tmpl w:val="73F63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C1D7E27"/>
    <w:multiLevelType w:val="hybridMultilevel"/>
    <w:tmpl w:val="7E1C9E6C"/>
    <w:lvl w:ilvl="0" w:tplc="6026EFD8">
      <w:start w:val="1"/>
      <w:numFmt w:val="russianLower"/>
      <w:lvlText w:val="%1)"/>
      <w:lvlJc w:val="left"/>
      <w:pPr>
        <w:ind w:left="1493" w:hanging="360"/>
      </w:pPr>
      <w:rPr>
        <w:rFonts w:ascii="Times New Roman" w:hAnsi="Times New Roman" w:cs="Times New Roman" w:hint="default"/>
        <w:sz w:val="24"/>
      </w:rPr>
    </w:lvl>
    <w:lvl w:ilvl="1" w:tplc="C2C20346">
      <w:start w:val="1"/>
      <w:numFmt w:val="decimal"/>
      <w:lvlText w:val="%2)"/>
      <w:lvlJc w:val="left"/>
      <w:pPr>
        <w:ind w:left="2213" w:hanging="360"/>
      </w:pPr>
      <w:rPr>
        <w:rFonts w:hint="default"/>
      </w:r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55" w15:restartNumberingAfterBreak="0">
    <w:nsid w:val="5D264C0A"/>
    <w:multiLevelType w:val="hybridMultilevel"/>
    <w:tmpl w:val="B026477C"/>
    <w:lvl w:ilvl="0" w:tplc="56B855D8">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5D416378"/>
    <w:multiLevelType w:val="multilevel"/>
    <w:tmpl w:val="81AC1068"/>
    <w:lvl w:ilvl="0">
      <w:start w:val="1"/>
      <w:numFmt w:val="decimal"/>
      <w:lvlText w:val="%1."/>
      <w:lvlJc w:val="left"/>
      <w:pPr>
        <w:ind w:left="720" w:hanging="360"/>
      </w:pPr>
      <w:rPr>
        <w:rFonts w:hint="default"/>
        <w:b/>
        <w:color w:val="auto"/>
      </w:rPr>
    </w:lvl>
    <w:lvl w:ilvl="1">
      <w:start w:val="1"/>
      <w:numFmt w:val="decimal"/>
      <w:isLgl/>
      <w:lvlText w:val="%1.%2."/>
      <w:lvlJc w:val="left"/>
      <w:pPr>
        <w:ind w:left="1070" w:hanging="360"/>
      </w:pPr>
      <w:rPr>
        <w:rFonts w:hint="default"/>
        <w:b/>
      </w:rPr>
    </w:lvl>
    <w:lvl w:ilvl="2">
      <w:start w:val="1"/>
      <w:numFmt w:val="decimal"/>
      <w:isLgl/>
      <w:lvlText w:val="%1.%2.%3."/>
      <w:lvlJc w:val="left"/>
      <w:pPr>
        <w:ind w:left="1906" w:hanging="720"/>
      </w:pPr>
      <w:rPr>
        <w:rFonts w:hint="default"/>
      </w:rPr>
    </w:lvl>
    <w:lvl w:ilvl="3">
      <w:start w:val="1"/>
      <w:numFmt w:val="decimal"/>
      <w:isLgl/>
      <w:lvlText w:val="%1.%2.%3.%4."/>
      <w:lvlJc w:val="left"/>
      <w:pPr>
        <w:ind w:left="2319" w:hanging="720"/>
      </w:pPr>
      <w:rPr>
        <w:rFonts w:hint="default"/>
      </w:rPr>
    </w:lvl>
    <w:lvl w:ilvl="4">
      <w:start w:val="1"/>
      <w:numFmt w:val="decimal"/>
      <w:isLgl/>
      <w:lvlText w:val="%1.%2.%3.%4.%5."/>
      <w:lvlJc w:val="left"/>
      <w:pPr>
        <w:ind w:left="3092" w:hanging="1080"/>
      </w:pPr>
      <w:rPr>
        <w:rFonts w:hint="default"/>
      </w:rPr>
    </w:lvl>
    <w:lvl w:ilvl="5">
      <w:start w:val="1"/>
      <w:numFmt w:val="decimal"/>
      <w:isLgl/>
      <w:lvlText w:val="%1.%2.%3.%4.%5.%6."/>
      <w:lvlJc w:val="left"/>
      <w:pPr>
        <w:ind w:left="3505" w:hanging="1080"/>
      </w:pPr>
      <w:rPr>
        <w:rFonts w:hint="default"/>
      </w:rPr>
    </w:lvl>
    <w:lvl w:ilvl="6">
      <w:start w:val="1"/>
      <w:numFmt w:val="decimal"/>
      <w:isLgl/>
      <w:lvlText w:val="%1.%2.%3.%4.%5.%6.%7."/>
      <w:lvlJc w:val="left"/>
      <w:pPr>
        <w:ind w:left="4278" w:hanging="1440"/>
      </w:pPr>
      <w:rPr>
        <w:rFonts w:hint="default"/>
      </w:rPr>
    </w:lvl>
    <w:lvl w:ilvl="7">
      <w:start w:val="1"/>
      <w:numFmt w:val="decimal"/>
      <w:isLgl/>
      <w:lvlText w:val="%1.%2.%3.%4.%5.%6.%7.%8."/>
      <w:lvlJc w:val="left"/>
      <w:pPr>
        <w:ind w:left="4691" w:hanging="1440"/>
      </w:pPr>
      <w:rPr>
        <w:rFonts w:hint="default"/>
      </w:rPr>
    </w:lvl>
    <w:lvl w:ilvl="8">
      <w:start w:val="1"/>
      <w:numFmt w:val="decimal"/>
      <w:isLgl/>
      <w:lvlText w:val="%1.%2.%3.%4.%5.%6.%7.%8.%9."/>
      <w:lvlJc w:val="left"/>
      <w:pPr>
        <w:ind w:left="5464" w:hanging="1800"/>
      </w:pPr>
      <w:rPr>
        <w:rFonts w:hint="default"/>
      </w:rPr>
    </w:lvl>
  </w:abstractNum>
  <w:abstractNum w:abstractNumId="157" w15:restartNumberingAfterBreak="0">
    <w:nsid w:val="5E163B8A"/>
    <w:multiLevelType w:val="hybridMultilevel"/>
    <w:tmpl w:val="F5B611C8"/>
    <w:lvl w:ilvl="0" w:tplc="0CD82F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5EB33B27"/>
    <w:multiLevelType w:val="hybridMultilevel"/>
    <w:tmpl w:val="F9AE33FC"/>
    <w:lvl w:ilvl="0" w:tplc="C30AF4A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5ED443FE"/>
    <w:multiLevelType w:val="hybridMultilevel"/>
    <w:tmpl w:val="782A877A"/>
    <w:lvl w:ilvl="0" w:tplc="56B855D8">
      <w:start w:val="1"/>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15:restartNumberingAfterBreak="0">
    <w:nsid w:val="5F0E6074"/>
    <w:multiLevelType w:val="hybridMultilevel"/>
    <w:tmpl w:val="47AA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0957BA6"/>
    <w:multiLevelType w:val="hybridMultilevel"/>
    <w:tmpl w:val="8CD6929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09B7613"/>
    <w:multiLevelType w:val="hybridMultilevel"/>
    <w:tmpl w:val="EEF0286E"/>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613502D0"/>
    <w:multiLevelType w:val="hybridMultilevel"/>
    <w:tmpl w:val="36746162"/>
    <w:lvl w:ilvl="0" w:tplc="56B855D8">
      <w:start w:val="1"/>
      <w:numFmt w:val="bullet"/>
      <w:lvlText w:val="-"/>
      <w:lvlJc w:val="left"/>
      <w:pPr>
        <w:ind w:left="1647" w:hanging="360"/>
      </w:pPr>
      <w:rPr>
        <w:rFonts w:ascii="Courier New" w:hAnsi="Courier New" w:hint="default"/>
        <w:color w:val="auto"/>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4" w15:restartNumberingAfterBreak="0">
    <w:nsid w:val="61E14FE9"/>
    <w:multiLevelType w:val="hybridMultilevel"/>
    <w:tmpl w:val="C6A66C7E"/>
    <w:lvl w:ilvl="0" w:tplc="56B855D8">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1F11582"/>
    <w:multiLevelType w:val="hybridMultilevel"/>
    <w:tmpl w:val="C582A3CA"/>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62325644"/>
    <w:multiLevelType w:val="hybridMultilevel"/>
    <w:tmpl w:val="81040630"/>
    <w:lvl w:ilvl="0" w:tplc="6026EFD8">
      <w:start w:val="1"/>
      <w:numFmt w:val="russianLower"/>
      <w:lvlText w:val="%1)"/>
      <w:lvlJc w:val="left"/>
      <w:pPr>
        <w:ind w:left="1493" w:hanging="360"/>
      </w:pPr>
      <w:rPr>
        <w:rFonts w:ascii="Times New Roman" w:hAnsi="Times New Roman" w:cs="Times New Roman" w:hint="default"/>
        <w:sz w:val="24"/>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7" w15:restartNumberingAfterBreak="0">
    <w:nsid w:val="6299469F"/>
    <w:multiLevelType w:val="multilevel"/>
    <w:tmpl w:val="D276927C"/>
    <w:lvl w:ilvl="0">
      <w:start w:val="9"/>
      <w:numFmt w:val="decimal"/>
      <w:lvlText w:val="%1."/>
      <w:lvlJc w:val="left"/>
      <w:pPr>
        <w:ind w:left="540" w:hanging="540"/>
      </w:pPr>
      <w:rPr>
        <w:rFonts w:hint="default"/>
      </w:rPr>
    </w:lvl>
    <w:lvl w:ilvl="1">
      <w:start w:val="6"/>
      <w:numFmt w:val="decimal"/>
      <w:lvlText w:val="%1.%2."/>
      <w:lvlJc w:val="left"/>
      <w:pPr>
        <w:ind w:left="3943" w:hanging="54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2C862C3"/>
    <w:multiLevelType w:val="hybridMultilevel"/>
    <w:tmpl w:val="499C3C48"/>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1211" w:hanging="360"/>
      </w:pPr>
      <w:rPr>
        <w:rFonts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39E02C5"/>
    <w:multiLevelType w:val="hybridMultilevel"/>
    <w:tmpl w:val="BC42A1C2"/>
    <w:lvl w:ilvl="0" w:tplc="DAD60030">
      <w:start w:val="1"/>
      <w:numFmt w:val="russianLower"/>
      <w:lvlText w:val="%1)"/>
      <w:lvlJc w:val="left"/>
      <w:pPr>
        <w:ind w:left="1931" w:hanging="360"/>
      </w:pPr>
      <w:rPr>
        <w:rFonts w:cs="Times New Roman" w:hint="default"/>
      </w:rPr>
    </w:lvl>
    <w:lvl w:ilvl="1" w:tplc="2CEEF894">
      <w:start w:val="1"/>
      <w:numFmt w:val="decimal"/>
      <w:lvlText w:val="%2)"/>
      <w:lvlJc w:val="left"/>
      <w:pPr>
        <w:ind w:left="2651" w:hanging="360"/>
      </w:pPr>
      <w:rPr>
        <w:rFonts w:hint="default"/>
        <w:color w:val="auto"/>
      </w:r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0" w15:restartNumberingAfterBreak="0">
    <w:nsid w:val="63B61647"/>
    <w:multiLevelType w:val="hybridMultilevel"/>
    <w:tmpl w:val="D160EAD4"/>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4D455FA"/>
    <w:multiLevelType w:val="hybridMultilevel"/>
    <w:tmpl w:val="220A1A8E"/>
    <w:lvl w:ilvl="0" w:tplc="0BA2BEF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5790F7D"/>
    <w:multiLevelType w:val="hybridMultilevel"/>
    <w:tmpl w:val="0028786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3" w15:restartNumberingAfterBreak="0">
    <w:nsid w:val="668D06C3"/>
    <w:multiLevelType w:val="hybridMultilevel"/>
    <w:tmpl w:val="2636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6B7441D"/>
    <w:multiLevelType w:val="hybridMultilevel"/>
    <w:tmpl w:val="1D06CD6C"/>
    <w:lvl w:ilvl="0" w:tplc="3C7850A6">
      <w:start w:val="1"/>
      <w:numFmt w:val="decimal"/>
      <w:lvlText w:val="%1)"/>
      <w:lvlJc w:val="left"/>
      <w:pPr>
        <w:ind w:left="1495" w:hanging="360"/>
      </w:pPr>
      <w:rPr>
        <w:rFonts w:ascii="Times New Roman" w:hAnsi="Times New Roman" w:cs="Times New Roman" w:hint="default"/>
        <w:color w:val="000000" w:themeColor="text1"/>
        <w:sz w:val="24"/>
        <w:szCs w:val="24"/>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75" w15:restartNumberingAfterBreak="0">
    <w:nsid w:val="675751D9"/>
    <w:multiLevelType w:val="hybridMultilevel"/>
    <w:tmpl w:val="958455C8"/>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97453A0"/>
    <w:multiLevelType w:val="hybridMultilevel"/>
    <w:tmpl w:val="F0FCACBE"/>
    <w:lvl w:ilvl="0" w:tplc="44EC8B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9A23C03"/>
    <w:multiLevelType w:val="hybridMultilevel"/>
    <w:tmpl w:val="E2BE2DA6"/>
    <w:lvl w:ilvl="0" w:tplc="56B855D8">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8" w15:restartNumberingAfterBreak="0">
    <w:nsid w:val="6ACB441D"/>
    <w:multiLevelType w:val="multilevel"/>
    <w:tmpl w:val="3BEE68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6B5A1C8A"/>
    <w:multiLevelType w:val="multilevel"/>
    <w:tmpl w:val="34562854"/>
    <w:lvl w:ilvl="0">
      <w:start w:val="1"/>
      <w:numFmt w:val="decimal"/>
      <w:pStyle w:val="11"/>
      <w:lvlText w:val="%1"/>
      <w:lvlJc w:val="left"/>
      <w:pPr>
        <w:ind w:left="432" w:hanging="432"/>
      </w:pPr>
    </w:lvl>
    <w:lvl w:ilvl="1">
      <w:start w:val="1"/>
      <w:numFmt w:val="decimal"/>
      <w:pStyle w:val="20"/>
      <w:lvlText w:val="%1.%2"/>
      <w:lvlJc w:val="left"/>
      <w:pPr>
        <w:ind w:left="860" w:hanging="576"/>
      </w:pPr>
      <w:rPr>
        <w:color w:val="000000" w:themeColor="text1"/>
      </w:r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0" w15:restartNumberingAfterBreak="0">
    <w:nsid w:val="6D227DE6"/>
    <w:multiLevelType w:val="hybridMultilevel"/>
    <w:tmpl w:val="9FFAE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D6712D"/>
    <w:multiLevelType w:val="hybridMultilevel"/>
    <w:tmpl w:val="C532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0034F9"/>
    <w:multiLevelType w:val="hybridMultilevel"/>
    <w:tmpl w:val="E4CC1262"/>
    <w:lvl w:ilvl="0" w:tplc="AAD65B24">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3" w15:restartNumberingAfterBreak="0">
    <w:nsid w:val="6F4B61DA"/>
    <w:multiLevelType w:val="hybridMultilevel"/>
    <w:tmpl w:val="E73ED55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F6837B5"/>
    <w:multiLevelType w:val="hybridMultilevel"/>
    <w:tmpl w:val="1064144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6FC81D13"/>
    <w:multiLevelType w:val="hybridMultilevel"/>
    <w:tmpl w:val="3FAC371C"/>
    <w:lvl w:ilvl="0" w:tplc="DAD60030">
      <w:start w:val="1"/>
      <w:numFmt w:val="russianLower"/>
      <w:lvlText w:val="%1)"/>
      <w:lvlJc w:val="left"/>
      <w:pPr>
        <w:ind w:left="1200" w:hanging="360"/>
      </w:pPr>
      <w:rPr>
        <w:rFonts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6" w15:restartNumberingAfterBreak="0">
    <w:nsid w:val="7034493B"/>
    <w:multiLevelType w:val="hybridMultilevel"/>
    <w:tmpl w:val="0B668D70"/>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643CF11E">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0C042FE"/>
    <w:multiLevelType w:val="hybridMultilevel"/>
    <w:tmpl w:val="F7701F02"/>
    <w:lvl w:ilvl="0" w:tplc="0BA2BEF0">
      <w:start w:val="1"/>
      <w:numFmt w:val="bullet"/>
      <w:lvlText w:val="-"/>
      <w:lvlJc w:val="left"/>
      <w:pPr>
        <w:ind w:left="720" w:hanging="360"/>
      </w:pPr>
      <w:rPr>
        <w:rFonts w:ascii="Courier New" w:hAnsi="Courier New" w:hint="default"/>
      </w:rPr>
    </w:lvl>
    <w:lvl w:ilvl="1" w:tplc="0BA2BEF0">
      <w:start w:val="1"/>
      <w:numFmt w:val="bullet"/>
      <w:lvlText w:val="-"/>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15216D2"/>
    <w:multiLevelType w:val="hybridMultilevel"/>
    <w:tmpl w:val="3CA4B4D6"/>
    <w:lvl w:ilvl="0" w:tplc="56B855D8">
      <w:start w:val="1"/>
      <w:numFmt w:val="bullet"/>
      <w:lvlText w:val="-"/>
      <w:lvlJc w:val="left"/>
      <w:pPr>
        <w:ind w:left="1500" w:hanging="360"/>
      </w:pPr>
      <w:rPr>
        <w:rFonts w:ascii="Courier New" w:hAnsi="Courier New"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9" w15:restartNumberingAfterBreak="0">
    <w:nsid w:val="7218533E"/>
    <w:multiLevelType w:val="hybridMultilevel"/>
    <w:tmpl w:val="4C5CB364"/>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643CF11E">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2514F38"/>
    <w:multiLevelType w:val="hybridMultilevel"/>
    <w:tmpl w:val="C134965E"/>
    <w:lvl w:ilvl="0" w:tplc="1862DE78">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3263DDC"/>
    <w:multiLevelType w:val="multilevel"/>
    <w:tmpl w:val="082CDE8A"/>
    <w:lvl w:ilvl="0">
      <w:start w:val="13"/>
      <w:numFmt w:val="decimal"/>
      <w:lvlText w:val="%1"/>
      <w:lvlJc w:val="left"/>
      <w:pPr>
        <w:ind w:left="720" w:hanging="720"/>
      </w:pPr>
      <w:rPr>
        <w:rFonts w:hint="default"/>
      </w:rPr>
    </w:lvl>
    <w:lvl w:ilvl="1">
      <w:start w:val="10"/>
      <w:numFmt w:val="decimal"/>
      <w:lvlText w:val="%1.%2"/>
      <w:lvlJc w:val="left"/>
      <w:pPr>
        <w:ind w:left="1004" w:hanging="72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2" w15:restartNumberingAfterBreak="0">
    <w:nsid w:val="73B81ABA"/>
    <w:multiLevelType w:val="hybridMultilevel"/>
    <w:tmpl w:val="0B48105A"/>
    <w:lvl w:ilvl="0" w:tplc="DAD60030">
      <w:start w:val="1"/>
      <w:numFmt w:val="russianLower"/>
      <w:lvlText w:val="%1)"/>
      <w:lvlJc w:val="left"/>
      <w:pPr>
        <w:ind w:left="1200" w:hanging="360"/>
      </w:pPr>
      <w:rPr>
        <w:rFonts w:cs="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3" w15:restartNumberingAfterBreak="0">
    <w:nsid w:val="740C4F08"/>
    <w:multiLevelType w:val="hybridMultilevel"/>
    <w:tmpl w:val="715691DE"/>
    <w:lvl w:ilvl="0" w:tplc="0BA2BEF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4884B47"/>
    <w:multiLevelType w:val="hybridMultilevel"/>
    <w:tmpl w:val="AC46AEEC"/>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91E51A6"/>
    <w:multiLevelType w:val="hybridMultilevel"/>
    <w:tmpl w:val="0B9A991A"/>
    <w:lvl w:ilvl="0" w:tplc="C30AF4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C30AF4AC">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9A21103"/>
    <w:multiLevelType w:val="hybridMultilevel"/>
    <w:tmpl w:val="8B56E738"/>
    <w:lvl w:ilvl="0" w:tplc="56B855D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9CE3521"/>
    <w:multiLevelType w:val="hybridMultilevel"/>
    <w:tmpl w:val="F95E4D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7A4F6D60"/>
    <w:multiLevelType w:val="multilevel"/>
    <w:tmpl w:val="A7DAD960"/>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AE86ED6"/>
    <w:multiLevelType w:val="hybridMultilevel"/>
    <w:tmpl w:val="51861752"/>
    <w:lvl w:ilvl="0" w:tplc="0BA2BEF0">
      <w:start w:val="1"/>
      <w:numFmt w:val="bullet"/>
      <w:lvlText w:val="-"/>
      <w:lvlJc w:val="left"/>
      <w:pPr>
        <w:ind w:left="1493" w:hanging="360"/>
      </w:pPr>
      <w:rPr>
        <w:rFonts w:ascii="Courier New" w:hAnsi="Courier New"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00" w15:restartNumberingAfterBreak="0">
    <w:nsid w:val="7C0D5040"/>
    <w:multiLevelType w:val="multilevel"/>
    <w:tmpl w:val="8C0AE40E"/>
    <w:lvl w:ilvl="0">
      <w:start w:val="14"/>
      <w:numFmt w:val="decimal"/>
      <w:lvlText w:val="%1"/>
      <w:lvlJc w:val="left"/>
      <w:pPr>
        <w:ind w:left="600" w:hanging="600"/>
      </w:pPr>
      <w:rPr>
        <w:rFonts w:eastAsia="Times New Roman" w:hint="default"/>
      </w:rPr>
    </w:lvl>
    <w:lvl w:ilvl="1">
      <w:start w:val="1"/>
      <w:numFmt w:val="decimal"/>
      <w:lvlText w:val="%1.%2"/>
      <w:lvlJc w:val="left"/>
      <w:pPr>
        <w:ind w:left="883" w:hanging="600"/>
      </w:pPr>
      <w:rPr>
        <w:rFonts w:eastAsia="Times New Roman" w:hint="default"/>
      </w:rPr>
    </w:lvl>
    <w:lvl w:ilvl="2">
      <w:start w:val="1"/>
      <w:numFmt w:val="decimal"/>
      <w:lvlText w:val="%1.%2.%3"/>
      <w:lvlJc w:val="left"/>
      <w:pPr>
        <w:ind w:left="1286" w:hanging="720"/>
      </w:pPr>
      <w:rPr>
        <w:rFonts w:eastAsia="Times New Roman" w:hint="default"/>
        <w:b/>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01" w15:restartNumberingAfterBreak="0">
    <w:nsid w:val="7C4C3F89"/>
    <w:multiLevelType w:val="hybridMultilevel"/>
    <w:tmpl w:val="4458717E"/>
    <w:lvl w:ilvl="0" w:tplc="643CF11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643CF11E">
      <w:start w:val="1"/>
      <w:numFmt w:val="russianLower"/>
      <w:lvlText w:val="%5)"/>
      <w:lvlJc w:val="left"/>
      <w:pPr>
        <w:ind w:left="4451" w:hanging="360"/>
      </w:pPr>
      <w:rPr>
        <w:rFonts w:hint="default"/>
      </w:r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2" w15:restartNumberingAfterBreak="0">
    <w:nsid w:val="7DD92F6B"/>
    <w:multiLevelType w:val="hybridMultilevel"/>
    <w:tmpl w:val="9968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4" w15:restartNumberingAfterBreak="0">
    <w:nsid w:val="7EE6041E"/>
    <w:multiLevelType w:val="hybridMultilevel"/>
    <w:tmpl w:val="2642FCA6"/>
    <w:lvl w:ilvl="0" w:tplc="56B855D8">
      <w:start w:val="1"/>
      <w:numFmt w:val="bullet"/>
      <w:lvlText w:val="-"/>
      <w:lvlJc w:val="left"/>
      <w:pPr>
        <w:ind w:left="1493" w:hanging="360"/>
      </w:pPr>
      <w:rPr>
        <w:rFonts w:ascii="Courier New" w:hAnsi="Courier New" w:hint="default"/>
        <w:color w:val="auto"/>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05" w15:restartNumberingAfterBreak="0">
    <w:nsid w:val="7F6642D3"/>
    <w:multiLevelType w:val="hybridMultilevel"/>
    <w:tmpl w:val="C9BCD4E8"/>
    <w:lvl w:ilvl="0" w:tplc="DAD60030">
      <w:start w:val="1"/>
      <w:numFmt w:val="russianLower"/>
      <w:lvlText w:val="%1)"/>
      <w:lvlJc w:val="left"/>
      <w:pPr>
        <w:ind w:left="1440" w:hanging="360"/>
      </w:pPr>
      <w:rPr>
        <w:rFonts w:cs="Times New Roman" w:hint="default"/>
      </w:rPr>
    </w:lvl>
    <w:lvl w:ilvl="1" w:tplc="5828625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6" w15:restartNumberingAfterBreak="0">
    <w:nsid w:val="7F761E5F"/>
    <w:multiLevelType w:val="multilevel"/>
    <w:tmpl w:val="B38EF468"/>
    <w:lvl w:ilvl="0">
      <w:start w:val="12"/>
      <w:numFmt w:val="decimal"/>
      <w:lvlText w:val="%1"/>
      <w:lvlJc w:val="left"/>
      <w:pPr>
        <w:ind w:left="420" w:hanging="420"/>
      </w:pPr>
      <w:rPr>
        <w:rFonts w:hint="default"/>
      </w:rPr>
    </w:lvl>
    <w:lvl w:ilvl="1">
      <w:start w:val="1"/>
      <w:numFmt w:val="decimal"/>
      <w:lvlText w:val="%1.%2"/>
      <w:lvlJc w:val="left"/>
      <w:pPr>
        <w:ind w:left="656" w:hanging="420"/>
      </w:pPr>
      <w:rPr>
        <w:rFonts w:hint="default"/>
      </w:rPr>
    </w:lvl>
    <w:lvl w:ilvl="2">
      <w:start w:val="1"/>
      <w:numFmt w:val="decimal"/>
      <w:lvlText w:val="%3)"/>
      <w:lvlJc w:val="left"/>
      <w:pPr>
        <w:ind w:left="1192" w:hanging="720"/>
      </w:pPr>
      <w:rPr>
        <w:rFonts w:ascii="Times New Roman" w:eastAsiaTheme="minorHAnsi" w:hAnsi="Times New Roman" w:cs="Times New Roman"/>
        <w:b w:val="0"/>
      </w:rPr>
    </w:lvl>
    <w:lvl w:ilvl="3">
      <w:start w:val="1"/>
      <w:numFmt w:val="decimal"/>
      <w:lvlText w:val="%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120"/>
  </w:num>
  <w:num w:numId="2">
    <w:abstractNumId w:val="63"/>
  </w:num>
  <w:num w:numId="3">
    <w:abstractNumId w:val="122"/>
  </w:num>
  <w:num w:numId="4">
    <w:abstractNumId w:val="0"/>
  </w:num>
  <w:num w:numId="5">
    <w:abstractNumId w:val="142"/>
  </w:num>
  <w:num w:numId="6">
    <w:abstractNumId w:val="91"/>
  </w:num>
  <w:num w:numId="7">
    <w:abstractNumId w:val="31"/>
  </w:num>
  <w:num w:numId="8">
    <w:abstractNumId w:val="179"/>
  </w:num>
  <w:num w:numId="9">
    <w:abstractNumId w:val="59"/>
  </w:num>
  <w:num w:numId="10">
    <w:abstractNumId w:val="54"/>
  </w:num>
  <w:num w:numId="11">
    <w:abstractNumId w:val="23"/>
  </w:num>
  <w:num w:numId="12">
    <w:abstractNumId w:val="61"/>
  </w:num>
  <w:num w:numId="13">
    <w:abstractNumId w:val="130"/>
  </w:num>
  <w:num w:numId="14">
    <w:abstractNumId w:val="20"/>
  </w:num>
  <w:num w:numId="15">
    <w:abstractNumId w:val="199"/>
  </w:num>
  <w:num w:numId="16">
    <w:abstractNumId w:val="80"/>
  </w:num>
  <w:num w:numId="17">
    <w:abstractNumId w:val="49"/>
  </w:num>
  <w:num w:numId="18">
    <w:abstractNumId w:val="187"/>
  </w:num>
  <w:num w:numId="19">
    <w:abstractNumId w:val="27"/>
  </w:num>
  <w:num w:numId="20">
    <w:abstractNumId w:val="195"/>
  </w:num>
  <w:num w:numId="21">
    <w:abstractNumId w:val="103"/>
  </w:num>
  <w:num w:numId="22">
    <w:abstractNumId w:val="150"/>
  </w:num>
  <w:num w:numId="23">
    <w:abstractNumId w:val="121"/>
  </w:num>
  <w:num w:numId="24">
    <w:abstractNumId w:val="42"/>
  </w:num>
  <w:num w:numId="25">
    <w:abstractNumId w:val="116"/>
  </w:num>
  <w:num w:numId="26">
    <w:abstractNumId w:val="58"/>
  </w:num>
  <w:num w:numId="27">
    <w:abstractNumId w:val="156"/>
  </w:num>
  <w:num w:numId="28">
    <w:abstractNumId w:val="144"/>
  </w:num>
  <w:num w:numId="29">
    <w:abstractNumId w:val="74"/>
  </w:num>
  <w:num w:numId="30">
    <w:abstractNumId w:val="25"/>
  </w:num>
  <w:num w:numId="31">
    <w:abstractNumId w:val="82"/>
  </w:num>
  <w:num w:numId="32">
    <w:abstractNumId w:val="154"/>
  </w:num>
  <w:num w:numId="33">
    <w:abstractNumId w:val="111"/>
  </w:num>
  <w:num w:numId="34">
    <w:abstractNumId w:val="53"/>
  </w:num>
  <w:num w:numId="35">
    <w:abstractNumId w:val="157"/>
  </w:num>
  <w:num w:numId="36">
    <w:abstractNumId w:val="73"/>
  </w:num>
  <w:num w:numId="37">
    <w:abstractNumId w:val="102"/>
  </w:num>
  <w:num w:numId="38">
    <w:abstractNumId w:val="8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99"/>
  </w:num>
  <w:num w:numId="42">
    <w:abstractNumId w:val="8"/>
  </w:num>
  <w:num w:numId="43">
    <w:abstractNumId w:val="29"/>
  </w:num>
  <w:num w:numId="44">
    <w:abstractNumId w:val="36"/>
  </w:num>
  <w:num w:numId="45">
    <w:abstractNumId w:val="159"/>
  </w:num>
  <w:num w:numId="46">
    <w:abstractNumId w:val="164"/>
  </w:num>
  <w:num w:numId="47">
    <w:abstractNumId w:val="193"/>
  </w:num>
  <w:num w:numId="48">
    <w:abstractNumId w:val="110"/>
  </w:num>
  <w:num w:numId="49">
    <w:abstractNumId w:val="77"/>
  </w:num>
  <w:num w:numId="50">
    <w:abstractNumId w:val="124"/>
  </w:num>
  <w:num w:numId="51">
    <w:abstractNumId w:val="181"/>
  </w:num>
  <w:num w:numId="52">
    <w:abstractNumId w:val="67"/>
  </w:num>
  <w:num w:numId="53">
    <w:abstractNumId w:val="101"/>
  </w:num>
  <w:num w:numId="54">
    <w:abstractNumId w:val="137"/>
  </w:num>
  <w:num w:numId="55">
    <w:abstractNumId w:val="123"/>
  </w:num>
  <w:num w:numId="56">
    <w:abstractNumId w:val="98"/>
  </w:num>
  <w:num w:numId="57">
    <w:abstractNumId w:val="85"/>
  </w:num>
  <w:num w:numId="58">
    <w:abstractNumId w:val="205"/>
  </w:num>
  <w:num w:numId="59">
    <w:abstractNumId w:val="167"/>
  </w:num>
  <w:num w:numId="60">
    <w:abstractNumId w:val="76"/>
  </w:num>
  <w:num w:numId="61">
    <w:abstractNumId w:val="95"/>
  </w:num>
  <w:num w:numId="62">
    <w:abstractNumId w:val="176"/>
  </w:num>
  <w:num w:numId="63">
    <w:abstractNumId w:val="141"/>
  </w:num>
  <w:num w:numId="64">
    <w:abstractNumId w:val="194"/>
  </w:num>
  <w:num w:numId="65">
    <w:abstractNumId w:val="92"/>
  </w:num>
  <w:num w:numId="66">
    <w:abstractNumId w:val="55"/>
  </w:num>
  <w:num w:numId="67">
    <w:abstractNumId w:val="104"/>
  </w:num>
  <w:num w:numId="68">
    <w:abstractNumId w:val="14"/>
  </w:num>
  <w:num w:numId="69">
    <w:abstractNumId w:val="96"/>
  </w:num>
  <w:num w:numId="70">
    <w:abstractNumId w:val="183"/>
  </w:num>
  <w:num w:numId="71">
    <w:abstractNumId w:val="68"/>
  </w:num>
  <w:num w:numId="72">
    <w:abstractNumId w:val="38"/>
  </w:num>
  <w:num w:numId="73">
    <w:abstractNumId w:val="119"/>
  </w:num>
  <w:num w:numId="74">
    <w:abstractNumId w:val="131"/>
  </w:num>
  <w:num w:numId="75">
    <w:abstractNumId w:val="107"/>
  </w:num>
  <w:num w:numId="76">
    <w:abstractNumId w:val="153"/>
  </w:num>
  <w:num w:numId="77">
    <w:abstractNumId w:val="134"/>
  </w:num>
  <w:num w:numId="78">
    <w:abstractNumId w:val="108"/>
  </w:num>
  <w:num w:numId="79">
    <w:abstractNumId w:val="10"/>
  </w:num>
  <w:num w:numId="80">
    <w:abstractNumId w:val="171"/>
  </w:num>
  <w:num w:numId="81">
    <w:abstractNumId w:val="13"/>
  </w:num>
  <w:num w:numId="82">
    <w:abstractNumId w:val="34"/>
  </w:num>
  <w:num w:numId="83">
    <w:abstractNumId w:val="117"/>
  </w:num>
  <w:num w:numId="84">
    <w:abstractNumId w:val="33"/>
  </w:num>
  <w:num w:numId="85">
    <w:abstractNumId w:val="52"/>
  </w:num>
  <w:num w:numId="86">
    <w:abstractNumId w:val="180"/>
  </w:num>
  <w:num w:numId="87">
    <w:abstractNumId w:val="202"/>
  </w:num>
  <w:num w:numId="88">
    <w:abstractNumId w:val="3"/>
  </w:num>
  <w:num w:numId="89">
    <w:abstractNumId w:val="65"/>
  </w:num>
  <w:num w:numId="90">
    <w:abstractNumId w:val="138"/>
  </w:num>
  <w:num w:numId="91">
    <w:abstractNumId w:val="143"/>
  </w:num>
  <w:num w:numId="92">
    <w:abstractNumId w:val="83"/>
  </w:num>
  <w:num w:numId="93">
    <w:abstractNumId w:val="90"/>
  </w:num>
  <w:num w:numId="94">
    <w:abstractNumId w:val="40"/>
  </w:num>
  <w:num w:numId="95">
    <w:abstractNumId w:val="39"/>
  </w:num>
  <w:num w:numId="96">
    <w:abstractNumId w:val="93"/>
  </w:num>
  <w:num w:numId="97">
    <w:abstractNumId w:val="160"/>
  </w:num>
  <w:num w:numId="98">
    <w:abstractNumId w:val="139"/>
  </w:num>
  <w:num w:numId="99">
    <w:abstractNumId w:val="203"/>
  </w:num>
  <w:num w:numId="100">
    <w:abstractNumId w:val="135"/>
  </w:num>
  <w:num w:numId="101">
    <w:abstractNumId w:val="129"/>
  </w:num>
  <w:num w:numId="102">
    <w:abstractNumId w:val="94"/>
  </w:num>
  <w:num w:numId="103">
    <w:abstractNumId w:val="57"/>
  </w:num>
  <w:num w:numId="104">
    <w:abstractNumId w:val="106"/>
  </w:num>
  <w:num w:numId="105">
    <w:abstractNumId w:val="37"/>
  </w:num>
  <w:num w:numId="106">
    <w:abstractNumId w:val="147"/>
  </w:num>
  <w:num w:numId="107">
    <w:abstractNumId w:val="191"/>
  </w:num>
  <w:num w:numId="108">
    <w:abstractNumId w:val="26"/>
  </w:num>
  <w:num w:numId="109">
    <w:abstractNumId w:val="175"/>
  </w:num>
  <w:num w:numId="110">
    <w:abstractNumId w:val="18"/>
  </w:num>
  <w:num w:numId="111">
    <w:abstractNumId w:val="133"/>
  </w:num>
  <w:num w:numId="112">
    <w:abstractNumId w:val="70"/>
  </w:num>
  <w:num w:numId="113">
    <w:abstractNumId w:val="151"/>
  </w:num>
  <w:num w:numId="114">
    <w:abstractNumId w:val="24"/>
  </w:num>
  <w:num w:numId="115">
    <w:abstractNumId w:val="149"/>
  </w:num>
  <w:num w:numId="116">
    <w:abstractNumId w:val="168"/>
  </w:num>
  <w:num w:numId="117">
    <w:abstractNumId w:val="189"/>
  </w:num>
  <w:num w:numId="118">
    <w:abstractNumId w:val="201"/>
  </w:num>
  <w:num w:numId="119">
    <w:abstractNumId w:val="115"/>
  </w:num>
  <w:num w:numId="120">
    <w:abstractNumId w:val="127"/>
  </w:num>
  <w:num w:numId="121">
    <w:abstractNumId w:val="62"/>
  </w:num>
  <w:num w:numId="122">
    <w:abstractNumId w:val="186"/>
  </w:num>
  <w:num w:numId="123">
    <w:abstractNumId w:val="41"/>
  </w:num>
  <w:num w:numId="124">
    <w:abstractNumId w:val="152"/>
  </w:num>
  <w:num w:numId="125">
    <w:abstractNumId w:val="15"/>
  </w:num>
  <w:num w:numId="126">
    <w:abstractNumId w:val="190"/>
  </w:num>
  <w:num w:numId="127">
    <w:abstractNumId w:val="66"/>
  </w:num>
  <w:num w:numId="128">
    <w:abstractNumId w:val="113"/>
  </w:num>
  <w:num w:numId="129">
    <w:abstractNumId w:val="4"/>
  </w:num>
  <w:num w:numId="130">
    <w:abstractNumId w:val="97"/>
  </w:num>
  <w:num w:numId="131">
    <w:abstractNumId w:val="87"/>
  </w:num>
  <w:num w:numId="132">
    <w:abstractNumId w:val="145"/>
  </w:num>
  <w:num w:numId="133">
    <w:abstractNumId w:val="148"/>
  </w:num>
  <w:num w:numId="134">
    <w:abstractNumId w:val="88"/>
  </w:num>
  <w:num w:numId="135">
    <w:abstractNumId w:val="30"/>
  </w:num>
  <w:num w:numId="136">
    <w:abstractNumId w:val="89"/>
  </w:num>
  <w:num w:numId="137">
    <w:abstractNumId w:val="60"/>
  </w:num>
  <w:num w:numId="138">
    <w:abstractNumId w:val="178"/>
  </w:num>
  <w:num w:numId="139">
    <w:abstractNumId w:val="69"/>
  </w:num>
  <w:num w:numId="140">
    <w:abstractNumId w:val="158"/>
  </w:num>
  <w:num w:numId="141">
    <w:abstractNumId w:val="162"/>
  </w:num>
  <w:num w:numId="142">
    <w:abstractNumId w:val="28"/>
  </w:num>
  <w:num w:numId="143">
    <w:abstractNumId w:val="172"/>
  </w:num>
  <w:num w:numId="144">
    <w:abstractNumId w:val="136"/>
  </w:num>
  <w:num w:numId="145">
    <w:abstractNumId w:val="161"/>
  </w:num>
  <w:num w:numId="146">
    <w:abstractNumId w:val="45"/>
  </w:num>
  <w:num w:numId="147">
    <w:abstractNumId w:val="140"/>
  </w:num>
  <w:num w:numId="148">
    <w:abstractNumId w:val="184"/>
  </w:num>
  <w:num w:numId="149">
    <w:abstractNumId w:val="47"/>
  </w:num>
  <w:num w:numId="150">
    <w:abstractNumId w:val="132"/>
  </w:num>
  <w:num w:numId="151">
    <w:abstractNumId w:val="78"/>
  </w:num>
  <w:num w:numId="152">
    <w:abstractNumId w:val="188"/>
  </w:num>
  <w:num w:numId="153">
    <w:abstractNumId w:val="105"/>
  </w:num>
  <w:num w:numId="154">
    <w:abstractNumId w:val="109"/>
  </w:num>
  <w:num w:numId="155">
    <w:abstractNumId w:val="165"/>
  </w:num>
  <w:num w:numId="156">
    <w:abstractNumId w:val="174"/>
  </w:num>
  <w:num w:numId="157">
    <w:abstractNumId w:val="169"/>
  </w:num>
  <w:num w:numId="158">
    <w:abstractNumId w:val="75"/>
  </w:num>
  <w:num w:numId="159">
    <w:abstractNumId w:val="128"/>
  </w:num>
  <w:num w:numId="160">
    <w:abstractNumId w:val="48"/>
  </w:num>
  <w:num w:numId="161">
    <w:abstractNumId w:val="19"/>
  </w:num>
  <w:num w:numId="162">
    <w:abstractNumId w:val="112"/>
  </w:num>
  <w:num w:numId="163">
    <w:abstractNumId w:val="51"/>
  </w:num>
  <w:num w:numId="164">
    <w:abstractNumId w:val="11"/>
  </w:num>
  <w:num w:numId="165">
    <w:abstractNumId w:val="196"/>
  </w:num>
  <w:num w:numId="166">
    <w:abstractNumId w:val="118"/>
  </w:num>
  <w:num w:numId="167">
    <w:abstractNumId w:val="64"/>
  </w:num>
  <w:num w:numId="168">
    <w:abstractNumId w:val="185"/>
  </w:num>
  <w:num w:numId="169">
    <w:abstractNumId w:val="146"/>
  </w:num>
  <w:num w:numId="170">
    <w:abstractNumId w:val="192"/>
  </w:num>
  <w:num w:numId="171">
    <w:abstractNumId w:val="126"/>
  </w:num>
  <w:num w:numId="172">
    <w:abstractNumId w:val="166"/>
  </w:num>
  <w:num w:numId="173">
    <w:abstractNumId w:val="100"/>
  </w:num>
  <w:num w:numId="174">
    <w:abstractNumId w:val="1"/>
  </w:num>
  <w:num w:numId="175">
    <w:abstractNumId w:val="125"/>
  </w:num>
  <w:num w:numId="176">
    <w:abstractNumId w:val="170"/>
  </w:num>
  <w:num w:numId="177">
    <w:abstractNumId w:val="182"/>
  </w:num>
  <w:num w:numId="178">
    <w:abstractNumId w:val="46"/>
  </w:num>
  <w:num w:numId="179">
    <w:abstractNumId w:val="2"/>
  </w:num>
  <w:num w:numId="180">
    <w:abstractNumId w:val="12"/>
  </w:num>
  <w:num w:numId="181">
    <w:abstractNumId w:val="155"/>
  </w:num>
  <w:num w:numId="182">
    <w:abstractNumId w:val="17"/>
  </w:num>
  <w:num w:numId="183">
    <w:abstractNumId w:val="197"/>
  </w:num>
  <w:num w:numId="184">
    <w:abstractNumId w:val="177"/>
  </w:num>
  <w:num w:numId="185">
    <w:abstractNumId w:val="163"/>
  </w:num>
  <w:num w:numId="186">
    <w:abstractNumId w:val="21"/>
  </w:num>
  <w:num w:numId="187">
    <w:abstractNumId w:val="72"/>
  </w:num>
  <w:num w:numId="188">
    <w:abstractNumId w:val="5"/>
  </w:num>
  <w:num w:numId="189">
    <w:abstractNumId w:val="22"/>
  </w:num>
  <w:num w:numId="190">
    <w:abstractNumId w:val="81"/>
  </w:num>
  <w:num w:numId="191">
    <w:abstractNumId w:val="43"/>
  </w:num>
  <w:num w:numId="192">
    <w:abstractNumId w:val="204"/>
  </w:num>
  <w:num w:numId="193">
    <w:abstractNumId w:val="9"/>
  </w:num>
  <w:num w:numId="194">
    <w:abstractNumId w:val="16"/>
  </w:num>
  <w:num w:numId="195">
    <w:abstractNumId w:val="79"/>
  </w:num>
  <w:num w:numId="196">
    <w:abstractNumId w:val="206"/>
  </w:num>
  <w:num w:numId="197">
    <w:abstractNumId w:val="71"/>
  </w:num>
  <w:num w:numId="198">
    <w:abstractNumId w:val="35"/>
  </w:num>
  <w:num w:numId="199">
    <w:abstractNumId w:val="200"/>
  </w:num>
  <w:num w:numId="200">
    <w:abstractNumId w:val="7"/>
  </w:num>
  <w:num w:numId="201">
    <w:abstractNumId w:val="56"/>
  </w:num>
  <w:num w:numId="202">
    <w:abstractNumId w:val="6"/>
  </w:num>
  <w:num w:numId="203">
    <w:abstractNumId w:val="198"/>
  </w:num>
  <w:num w:numId="204">
    <w:abstractNumId w:val="32"/>
  </w:num>
  <w:num w:numId="205">
    <w:abstractNumId w:val="50"/>
  </w:num>
  <w:num w:numId="206">
    <w:abstractNumId w:val="114"/>
  </w:num>
  <w:num w:numId="207">
    <w:abstractNumId w:val="173"/>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B5"/>
    <w:rsid w:val="00002E12"/>
    <w:rsid w:val="00004920"/>
    <w:rsid w:val="00005668"/>
    <w:rsid w:val="00005E84"/>
    <w:rsid w:val="00016046"/>
    <w:rsid w:val="00016EEE"/>
    <w:rsid w:val="00025A94"/>
    <w:rsid w:val="000263D7"/>
    <w:rsid w:val="00026771"/>
    <w:rsid w:val="00037B71"/>
    <w:rsid w:val="00043154"/>
    <w:rsid w:val="0005072A"/>
    <w:rsid w:val="00050858"/>
    <w:rsid w:val="00050B1F"/>
    <w:rsid w:val="00050D2B"/>
    <w:rsid w:val="000564F4"/>
    <w:rsid w:val="00056908"/>
    <w:rsid w:val="00057709"/>
    <w:rsid w:val="00062791"/>
    <w:rsid w:val="000634FA"/>
    <w:rsid w:val="000643E3"/>
    <w:rsid w:val="00065975"/>
    <w:rsid w:val="00072E52"/>
    <w:rsid w:val="000773AC"/>
    <w:rsid w:val="00081774"/>
    <w:rsid w:val="00081FA6"/>
    <w:rsid w:val="00082A46"/>
    <w:rsid w:val="00083717"/>
    <w:rsid w:val="0009074F"/>
    <w:rsid w:val="000A3DAA"/>
    <w:rsid w:val="000A400F"/>
    <w:rsid w:val="000A5B5C"/>
    <w:rsid w:val="000A71EA"/>
    <w:rsid w:val="000B1515"/>
    <w:rsid w:val="000B199C"/>
    <w:rsid w:val="000B2D18"/>
    <w:rsid w:val="000B41DA"/>
    <w:rsid w:val="000B77F8"/>
    <w:rsid w:val="000B7FDF"/>
    <w:rsid w:val="000C0CAF"/>
    <w:rsid w:val="000C24EC"/>
    <w:rsid w:val="000D481D"/>
    <w:rsid w:val="000D504D"/>
    <w:rsid w:val="000D7DE9"/>
    <w:rsid w:val="000E3B70"/>
    <w:rsid w:val="000F0C4F"/>
    <w:rsid w:val="000F15ED"/>
    <w:rsid w:val="000F2311"/>
    <w:rsid w:val="000F255A"/>
    <w:rsid w:val="000F5D85"/>
    <w:rsid w:val="000F7FCC"/>
    <w:rsid w:val="00101C60"/>
    <w:rsid w:val="00103E2D"/>
    <w:rsid w:val="00103FFA"/>
    <w:rsid w:val="0010409E"/>
    <w:rsid w:val="001056B3"/>
    <w:rsid w:val="0011746E"/>
    <w:rsid w:val="0012029E"/>
    <w:rsid w:val="00120FF0"/>
    <w:rsid w:val="00121347"/>
    <w:rsid w:val="001230CC"/>
    <w:rsid w:val="001244E0"/>
    <w:rsid w:val="00127E14"/>
    <w:rsid w:val="00131DE8"/>
    <w:rsid w:val="001379B0"/>
    <w:rsid w:val="001453EA"/>
    <w:rsid w:val="00146D51"/>
    <w:rsid w:val="00152448"/>
    <w:rsid w:val="00155CF3"/>
    <w:rsid w:val="00161BF4"/>
    <w:rsid w:val="0016630B"/>
    <w:rsid w:val="00171766"/>
    <w:rsid w:val="00172937"/>
    <w:rsid w:val="00173664"/>
    <w:rsid w:val="001737D1"/>
    <w:rsid w:val="00180D78"/>
    <w:rsid w:val="00184B74"/>
    <w:rsid w:val="00186072"/>
    <w:rsid w:val="0018661F"/>
    <w:rsid w:val="00187736"/>
    <w:rsid w:val="00190568"/>
    <w:rsid w:val="00191DB9"/>
    <w:rsid w:val="00191DF3"/>
    <w:rsid w:val="0019469F"/>
    <w:rsid w:val="00195EA8"/>
    <w:rsid w:val="001A4409"/>
    <w:rsid w:val="001A440D"/>
    <w:rsid w:val="001A5319"/>
    <w:rsid w:val="001B038D"/>
    <w:rsid w:val="001B0DE2"/>
    <w:rsid w:val="001B2A34"/>
    <w:rsid w:val="001B7450"/>
    <w:rsid w:val="001C16D6"/>
    <w:rsid w:val="001C26E8"/>
    <w:rsid w:val="001C29A6"/>
    <w:rsid w:val="001C3225"/>
    <w:rsid w:val="001D0ED5"/>
    <w:rsid w:val="001D1BA8"/>
    <w:rsid w:val="001D2793"/>
    <w:rsid w:val="001D40E1"/>
    <w:rsid w:val="001E0CE4"/>
    <w:rsid w:val="001E289B"/>
    <w:rsid w:val="001E2FC1"/>
    <w:rsid w:val="001E671D"/>
    <w:rsid w:val="001F5AB7"/>
    <w:rsid w:val="001F5B9A"/>
    <w:rsid w:val="001F6675"/>
    <w:rsid w:val="001F78FC"/>
    <w:rsid w:val="00200189"/>
    <w:rsid w:val="002029C1"/>
    <w:rsid w:val="0020403B"/>
    <w:rsid w:val="00211280"/>
    <w:rsid w:val="0021262E"/>
    <w:rsid w:val="0021433F"/>
    <w:rsid w:val="00215383"/>
    <w:rsid w:val="00220B6C"/>
    <w:rsid w:val="00221F10"/>
    <w:rsid w:val="00231B03"/>
    <w:rsid w:val="0023441C"/>
    <w:rsid w:val="002415A6"/>
    <w:rsid w:val="00242C19"/>
    <w:rsid w:val="002505BD"/>
    <w:rsid w:val="0025094B"/>
    <w:rsid w:val="00255003"/>
    <w:rsid w:val="00256659"/>
    <w:rsid w:val="00257AC0"/>
    <w:rsid w:val="002618F2"/>
    <w:rsid w:val="00262CDF"/>
    <w:rsid w:val="002677E5"/>
    <w:rsid w:val="00267FE3"/>
    <w:rsid w:val="002736D3"/>
    <w:rsid w:val="002752A1"/>
    <w:rsid w:val="0027536E"/>
    <w:rsid w:val="00275C0F"/>
    <w:rsid w:val="00277AC7"/>
    <w:rsid w:val="00283359"/>
    <w:rsid w:val="00285221"/>
    <w:rsid w:val="0028750B"/>
    <w:rsid w:val="002976CD"/>
    <w:rsid w:val="002A0FA5"/>
    <w:rsid w:val="002B4E3F"/>
    <w:rsid w:val="002B67B2"/>
    <w:rsid w:val="002B7A0B"/>
    <w:rsid w:val="002C2593"/>
    <w:rsid w:val="002C3501"/>
    <w:rsid w:val="002C4718"/>
    <w:rsid w:val="002C5CF7"/>
    <w:rsid w:val="002C7B80"/>
    <w:rsid w:val="002D2803"/>
    <w:rsid w:val="002D46C3"/>
    <w:rsid w:val="002E41EB"/>
    <w:rsid w:val="002E5CFA"/>
    <w:rsid w:val="002F45C7"/>
    <w:rsid w:val="002F51A6"/>
    <w:rsid w:val="002F547D"/>
    <w:rsid w:val="002F5D0E"/>
    <w:rsid w:val="002F5FCD"/>
    <w:rsid w:val="0030103D"/>
    <w:rsid w:val="003018C7"/>
    <w:rsid w:val="003135A5"/>
    <w:rsid w:val="003141D3"/>
    <w:rsid w:val="0031447A"/>
    <w:rsid w:val="00314C61"/>
    <w:rsid w:val="003150F4"/>
    <w:rsid w:val="003157EC"/>
    <w:rsid w:val="0032535F"/>
    <w:rsid w:val="0032596A"/>
    <w:rsid w:val="0032680C"/>
    <w:rsid w:val="003324C4"/>
    <w:rsid w:val="0033318F"/>
    <w:rsid w:val="00334B46"/>
    <w:rsid w:val="003401C1"/>
    <w:rsid w:val="0034204A"/>
    <w:rsid w:val="00344075"/>
    <w:rsid w:val="0034419C"/>
    <w:rsid w:val="00344E04"/>
    <w:rsid w:val="00346A38"/>
    <w:rsid w:val="003472BD"/>
    <w:rsid w:val="003474DD"/>
    <w:rsid w:val="0034760B"/>
    <w:rsid w:val="00350C22"/>
    <w:rsid w:val="003605BA"/>
    <w:rsid w:val="00362F42"/>
    <w:rsid w:val="00363467"/>
    <w:rsid w:val="0036364A"/>
    <w:rsid w:val="00364189"/>
    <w:rsid w:val="00365CB0"/>
    <w:rsid w:val="0037113D"/>
    <w:rsid w:val="00373F83"/>
    <w:rsid w:val="003810A0"/>
    <w:rsid w:val="00384412"/>
    <w:rsid w:val="00394070"/>
    <w:rsid w:val="00394BDC"/>
    <w:rsid w:val="00395A81"/>
    <w:rsid w:val="003A3980"/>
    <w:rsid w:val="003A5A09"/>
    <w:rsid w:val="003A66E4"/>
    <w:rsid w:val="003B3C42"/>
    <w:rsid w:val="003B5E74"/>
    <w:rsid w:val="003C045E"/>
    <w:rsid w:val="003C16DB"/>
    <w:rsid w:val="003C21D9"/>
    <w:rsid w:val="003C63C0"/>
    <w:rsid w:val="003C6895"/>
    <w:rsid w:val="003E133A"/>
    <w:rsid w:val="003E3094"/>
    <w:rsid w:val="003E4A91"/>
    <w:rsid w:val="003F37E2"/>
    <w:rsid w:val="003F4824"/>
    <w:rsid w:val="003F72BC"/>
    <w:rsid w:val="00400089"/>
    <w:rsid w:val="0040008F"/>
    <w:rsid w:val="0040150E"/>
    <w:rsid w:val="004030AD"/>
    <w:rsid w:val="004043AD"/>
    <w:rsid w:val="00405054"/>
    <w:rsid w:val="004051E8"/>
    <w:rsid w:val="00406169"/>
    <w:rsid w:val="00407A1F"/>
    <w:rsid w:val="004116CC"/>
    <w:rsid w:val="00411F16"/>
    <w:rsid w:val="00413EAE"/>
    <w:rsid w:val="00417329"/>
    <w:rsid w:val="00425314"/>
    <w:rsid w:val="00431456"/>
    <w:rsid w:val="00436CC3"/>
    <w:rsid w:val="0044115A"/>
    <w:rsid w:val="004458D2"/>
    <w:rsid w:val="004471B3"/>
    <w:rsid w:val="00447E7F"/>
    <w:rsid w:val="004503E0"/>
    <w:rsid w:val="00452150"/>
    <w:rsid w:val="00464AE0"/>
    <w:rsid w:val="00467953"/>
    <w:rsid w:val="00471D42"/>
    <w:rsid w:val="00476124"/>
    <w:rsid w:val="00484DA4"/>
    <w:rsid w:val="00485F3B"/>
    <w:rsid w:val="00494393"/>
    <w:rsid w:val="004944CF"/>
    <w:rsid w:val="00495FA9"/>
    <w:rsid w:val="00497FA4"/>
    <w:rsid w:val="004A2177"/>
    <w:rsid w:val="004A3338"/>
    <w:rsid w:val="004A3E02"/>
    <w:rsid w:val="004A53DE"/>
    <w:rsid w:val="004C2D42"/>
    <w:rsid w:val="004C6A25"/>
    <w:rsid w:val="004D58B8"/>
    <w:rsid w:val="004D73C0"/>
    <w:rsid w:val="004D771E"/>
    <w:rsid w:val="004F1932"/>
    <w:rsid w:val="004F280F"/>
    <w:rsid w:val="004F3D1F"/>
    <w:rsid w:val="004F4CEE"/>
    <w:rsid w:val="005013E2"/>
    <w:rsid w:val="00504472"/>
    <w:rsid w:val="00510E57"/>
    <w:rsid w:val="00513219"/>
    <w:rsid w:val="00522471"/>
    <w:rsid w:val="0052296E"/>
    <w:rsid w:val="005261E7"/>
    <w:rsid w:val="00530968"/>
    <w:rsid w:val="00531E90"/>
    <w:rsid w:val="0054098A"/>
    <w:rsid w:val="0054187A"/>
    <w:rsid w:val="00541A3B"/>
    <w:rsid w:val="00541CE4"/>
    <w:rsid w:val="0054465A"/>
    <w:rsid w:val="00546E7A"/>
    <w:rsid w:val="00552D88"/>
    <w:rsid w:val="00552E0D"/>
    <w:rsid w:val="0055797F"/>
    <w:rsid w:val="005638C5"/>
    <w:rsid w:val="00565FDE"/>
    <w:rsid w:val="005663B7"/>
    <w:rsid w:val="0056721E"/>
    <w:rsid w:val="00567363"/>
    <w:rsid w:val="00572BF9"/>
    <w:rsid w:val="005743E6"/>
    <w:rsid w:val="005746CB"/>
    <w:rsid w:val="0057612C"/>
    <w:rsid w:val="00582901"/>
    <w:rsid w:val="00586478"/>
    <w:rsid w:val="0059020C"/>
    <w:rsid w:val="005922AC"/>
    <w:rsid w:val="00592EDF"/>
    <w:rsid w:val="0059466E"/>
    <w:rsid w:val="005966C5"/>
    <w:rsid w:val="005970B5"/>
    <w:rsid w:val="00597F1D"/>
    <w:rsid w:val="005A0A31"/>
    <w:rsid w:val="005A310B"/>
    <w:rsid w:val="005A469B"/>
    <w:rsid w:val="005A4A2D"/>
    <w:rsid w:val="005A4D13"/>
    <w:rsid w:val="005A5BD4"/>
    <w:rsid w:val="005B7546"/>
    <w:rsid w:val="005C6028"/>
    <w:rsid w:val="005C65AD"/>
    <w:rsid w:val="005C67CA"/>
    <w:rsid w:val="005D07FC"/>
    <w:rsid w:val="005D0ECD"/>
    <w:rsid w:val="005D2CAB"/>
    <w:rsid w:val="005D31BE"/>
    <w:rsid w:val="005D3FE6"/>
    <w:rsid w:val="005D4B80"/>
    <w:rsid w:val="005D648B"/>
    <w:rsid w:val="005D68DA"/>
    <w:rsid w:val="005D738E"/>
    <w:rsid w:val="005D77FC"/>
    <w:rsid w:val="005D7F07"/>
    <w:rsid w:val="005E186A"/>
    <w:rsid w:val="005E23C4"/>
    <w:rsid w:val="005F6ED1"/>
    <w:rsid w:val="006017B7"/>
    <w:rsid w:val="00604669"/>
    <w:rsid w:val="00607F35"/>
    <w:rsid w:val="0061779E"/>
    <w:rsid w:val="0062226F"/>
    <w:rsid w:val="006231B3"/>
    <w:rsid w:val="00623419"/>
    <w:rsid w:val="00627399"/>
    <w:rsid w:val="00630569"/>
    <w:rsid w:val="006305BC"/>
    <w:rsid w:val="00630902"/>
    <w:rsid w:val="00647216"/>
    <w:rsid w:val="00650631"/>
    <w:rsid w:val="006537EB"/>
    <w:rsid w:val="00656382"/>
    <w:rsid w:val="00656699"/>
    <w:rsid w:val="0067214C"/>
    <w:rsid w:val="0067330D"/>
    <w:rsid w:val="006748A5"/>
    <w:rsid w:val="006776FD"/>
    <w:rsid w:val="00681055"/>
    <w:rsid w:val="006830F6"/>
    <w:rsid w:val="006831C4"/>
    <w:rsid w:val="00695796"/>
    <w:rsid w:val="006A13D3"/>
    <w:rsid w:val="006A4537"/>
    <w:rsid w:val="006A689A"/>
    <w:rsid w:val="006A7CA8"/>
    <w:rsid w:val="006B187A"/>
    <w:rsid w:val="006B1B20"/>
    <w:rsid w:val="006B50C7"/>
    <w:rsid w:val="006B70F9"/>
    <w:rsid w:val="006B79B0"/>
    <w:rsid w:val="006C0CE7"/>
    <w:rsid w:val="006C1753"/>
    <w:rsid w:val="006C3EE0"/>
    <w:rsid w:val="006C4410"/>
    <w:rsid w:val="006C4603"/>
    <w:rsid w:val="006C499E"/>
    <w:rsid w:val="006D2801"/>
    <w:rsid w:val="006E00EB"/>
    <w:rsid w:val="006E5ED6"/>
    <w:rsid w:val="006E79F2"/>
    <w:rsid w:val="006F3E90"/>
    <w:rsid w:val="006F4439"/>
    <w:rsid w:val="006F5229"/>
    <w:rsid w:val="006F6CC3"/>
    <w:rsid w:val="00703FFB"/>
    <w:rsid w:val="00706885"/>
    <w:rsid w:val="007118C4"/>
    <w:rsid w:val="007144AD"/>
    <w:rsid w:val="00714FA1"/>
    <w:rsid w:val="00716F33"/>
    <w:rsid w:val="00723E17"/>
    <w:rsid w:val="0072426C"/>
    <w:rsid w:val="00727C80"/>
    <w:rsid w:val="0073217D"/>
    <w:rsid w:val="007409D6"/>
    <w:rsid w:val="007424DB"/>
    <w:rsid w:val="00744A15"/>
    <w:rsid w:val="00747D98"/>
    <w:rsid w:val="00752A76"/>
    <w:rsid w:val="00762699"/>
    <w:rsid w:val="007705C1"/>
    <w:rsid w:val="0077117C"/>
    <w:rsid w:val="00772274"/>
    <w:rsid w:val="0077371F"/>
    <w:rsid w:val="00773B81"/>
    <w:rsid w:val="00775C0E"/>
    <w:rsid w:val="0079277A"/>
    <w:rsid w:val="007A0E7F"/>
    <w:rsid w:val="007A7EAC"/>
    <w:rsid w:val="007B0B6B"/>
    <w:rsid w:val="007B1B8D"/>
    <w:rsid w:val="007B220D"/>
    <w:rsid w:val="007C4290"/>
    <w:rsid w:val="007C7F2F"/>
    <w:rsid w:val="007D11B5"/>
    <w:rsid w:val="007D5210"/>
    <w:rsid w:val="007D7B57"/>
    <w:rsid w:val="007E72F2"/>
    <w:rsid w:val="007F2D30"/>
    <w:rsid w:val="007F49E7"/>
    <w:rsid w:val="007F5BD2"/>
    <w:rsid w:val="007F6E4F"/>
    <w:rsid w:val="00805515"/>
    <w:rsid w:val="008065CF"/>
    <w:rsid w:val="008116E5"/>
    <w:rsid w:val="00813DF6"/>
    <w:rsid w:val="008155EF"/>
    <w:rsid w:val="008155FC"/>
    <w:rsid w:val="008171D8"/>
    <w:rsid w:val="00825356"/>
    <w:rsid w:val="00825BC1"/>
    <w:rsid w:val="0083305D"/>
    <w:rsid w:val="008337DB"/>
    <w:rsid w:val="00833E52"/>
    <w:rsid w:val="0083438D"/>
    <w:rsid w:val="00834936"/>
    <w:rsid w:val="00842447"/>
    <w:rsid w:val="00844986"/>
    <w:rsid w:val="008462D4"/>
    <w:rsid w:val="00846751"/>
    <w:rsid w:val="008505BD"/>
    <w:rsid w:val="008579CC"/>
    <w:rsid w:val="00861589"/>
    <w:rsid w:val="00863D39"/>
    <w:rsid w:val="008655EC"/>
    <w:rsid w:val="00866EB0"/>
    <w:rsid w:val="008679BF"/>
    <w:rsid w:val="00873051"/>
    <w:rsid w:val="00877B6B"/>
    <w:rsid w:val="0088141F"/>
    <w:rsid w:val="00882B79"/>
    <w:rsid w:val="00883B0B"/>
    <w:rsid w:val="0089147C"/>
    <w:rsid w:val="00891838"/>
    <w:rsid w:val="00893CB0"/>
    <w:rsid w:val="00894045"/>
    <w:rsid w:val="0089492C"/>
    <w:rsid w:val="008A01C8"/>
    <w:rsid w:val="008A1773"/>
    <w:rsid w:val="008A3613"/>
    <w:rsid w:val="008A6446"/>
    <w:rsid w:val="008B0143"/>
    <w:rsid w:val="008B663D"/>
    <w:rsid w:val="008C387B"/>
    <w:rsid w:val="008C432E"/>
    <w:rsid w:val="008C5C12"/>
    <w:rsid w:val="008D00E6"/>
    <w:rsid w:val="008D1C4F"/>
    <w:rsid w:val="008D24AF"/>
    <w:rsid w:val="008D3ABA"/>
    <w:rsid w:val="008D3CEE"/>
    <w:rsid w:val="008D648A"/>
    <w:rsid w:val="008E11F8"/>
    <w:rsid w:val="008E1B39"/>
    <w:rsid w:val="008E7D00"/>
    <w:rsid w:val="008F0CCC"/>
    <w:rsid w:val="008F2101"/>
    <w:rsid w:val="008F3906"/>
    <w:rsid w:val="0090129A"/>
    <w:rsid w:val="00901BE4"/>
    <w:rsid w:val="00901EF7"/>
    <w:rsid w:val="00901F70"/>
    <w:rsid w:val="00902C9D"/>
    <w:rsid w:val="00904AD7"/>
    <w:rsid w:val="00905656"/>
    <w:rsid w:val="00906E62"/>
    <w:rsid w:val="009102EE"/>
    <w:rsid w:val="0091546B"/>
    <w:rsid w:val="009201FB"/>
    <w:rsid w:val="00921E32"/>
    <w:rsid w:val="00924370"/>
    <w:rsid w:val="00925007"/>
    <w:rsid w:val="00927DEE"/>
    <w:rsid w:val="00932A36"/>
    <w:rsid w:val="00937F20"/>
    <w:rsid w:val="00941C9B"/>
    <w:rsid w:val="0094572D"/>
    <w:rsid w:val="00951406"/>
    <w:rsid w:val="0095333D"/>
    <w:rsid w:val="009552AE"/>
    <w:rsid w:val="00955B98"/>
    <w:rsid w:val="00957EBE"/>
    <w:rsid w:val="00965295"/>
    <w:rsid w:val="00981E5D"/>
    <w:rsid w:val="009826E2"/>
    <w:rsid w:val="00985F97"/>
    <w:rsid w:val="00990789"/>
    <w:rsid w:val="00990B38"/>
    <w:rsid w:val="00991182"/>
    <w:rsid w:val="009921B5"/>
    <w:rsid w:val="00992674"/>
    <w:rsid w:val="009940CF"/>
    <w:rsid w:val="009942FA"/>
    <w:rsid w:val="009979AF"/>
    <w:rsid w:val="009A6CCE"/>
    <w:rsid w:val="009A7E19"/>
    <w:rsid w:val="009B24F6"/>
    <w:rsid w:val="009B4785"/>
    <w:rsid w:val="009C0FB8"/>
    <w:rsid w:val="009C180E"/>
    <w:rsid w:val="009C3257"/>
    <w:rsid w:val="009C55C9"/>
    <w:rsid w:val="009C5C44"/>
    <w:rsid w:val="009D3706"/>
    <w:rsid w:val="009D4C0F"/>
    <w:rsid w:val="009D5677"/>
    <w:rsid w:val="009E2F02"/>
    <w:rsid w:val="009F5EE0"/>
    <w:rsid w:val="009F7C93"/>
    <w:rsid w:val="00A01988"/>
    <w:rsid w:val="00A0440C"/>
    <w:rsid w:val="00A0748A"/>
    <w:rsid w:val="00A14F1B"/>
    <w:rsid w:val="00A16EB5"/>
    <w:rsid w:val="00A17D0D"/>
    <w:rsid w:val="00A3229B"/>
    <w:rsid w:val="00A33102"/>
    <w:rsid w:val="00A332BE"/>
    <w:rsid w:val="00A3470E"/>
    <w:rsid w:val="00A416EA"/>
    <w:rsid w:val="00A41CD4"/>
    <w:rsid w:val="00A47186"/>
    <w:rsid w:val="00A4775E"/>
    <w:rsid w:val="00A50603"/>
    <w:rsid w:val="00A51D61"/>
    <w:rsid w:val="00A51F44"/>
    <w:rsid w:val="00A55DE9"/>
    <w:rsid w:val="00A55DEF"/>
    <w:rsid w:val="00A56297"/>
    <w:rsid w:val="00A57A41"/>
    <w:rsid w:val="00A608E4"/>
    <w:rsid w:val="00A62B0C"/>
    <w:rsid w:val="00A723AB"/>
    <w:rsid w:val="00A72531"/>
    <w:rsid w:val="00A7347F"/>
    <w:rsid w:val="00A77985"/>
    <w:rsid w:val="00A8318C"/>
    <w:rsid w:val="00A8411D"/>
    <w:rsid w:val="00AA522C"/>
    <w:rsid w:val="00AA7BB3"/>
    <w:rsid w:val="00AB295E"/>
    <w:rsid w:val="00AB36A9"/>
    <w:rsid w:val="00AB79E6"/>
    <w:rsid w:val="00AC35D6"/>
    <w:rsid w:val="00AC38CA"/>
    <w:rsid w:val="00AC3C99"/>
    <w:rsid w:val="00AD0BA7"/>
    <w:rsid w:val="00AD0D00"/>
    <w:rsid w:val="00AD3CDD"/>
    <w:rsid w:val="00AD6E7B"/>
    <w:rsid w:val="00AD7752"/>
    <w:rsid w:val="00AE4A3B"/>
    <w:rsid w:val="00AE6660"/>
    <w:rsid w:val="00AF1575"/>
    <w:rsid w:val="00AF5050"/>
    <w:rsid w:val="00AF55D0"/>
    <w:rsid w:val="00B053E3"/>
    <w:rsid w:val="00B05A49"/>
    <w:rsid w:val="00B12183"/>
    <w:rsid w:val="00B13C6A"/>
    <w:rsid w:val="00B14C8C"/>
    <w:rsid w:val="00B2296F"/>
    <w:rsid w:val="00B2324B"/>
    <w:rsid w:val="00B2487C"/>
    <w:rsid w:val="00B27D9F"/>
    <w:rsid w:val="00B30687"/>
    <w:rsid w:val="00B31AB6"/>
    <w:rsid w:val="00B31F14"/>
    <w:rsid w:val="00B366AC"/>
    <w:rsid w:val="00B43A42"/>
    <w:rsid w:val="00B50AFD"/>
    <w:rsid w:val="00B548B6"/>
    <w:rsid w:val="00B56468"/>
    <w:rsid w:val="00B607E4"/>
    <w:rsid w:val="00B60D1E"/>
    <w:rsid w:val="00B63C05"/>
    <w:rsid w:val="00B647E1"/>
    <w:rsid w:val="00B65ACF"/>
    <w:rsid w:val="00B71C84"/>
    <w:rsid w:val="00B71CFE"/>
    <w:rsid w:val="00B72B13"/>
    <w:rsid w:val="00B75E57"/>
    <w:rsid w:val="00B81E7C"/>
    <w:rsid w:val="00B82887"/>
    <w:rsid w:val="00B87024"/>
    <w:rsid w:val="00B91778"/>
    <w:rsid w:val="00B93515"/>
    <w:rsid w:val="00B93E05"/>
    <w:rsid w:val="00B950A2"/>
    <w:rsid w:val="00B966C7"/>
    <w:rsid w:val="00BA0B1D"/>
    <w:rsid w:val="00BA0D22"/>
    <w:rsid w:val="00BA1886"/>
    <w:rsid w:val="00BB16DD"/>
    <w:rsid w:val="00BB25E0"/>
    <w:rsid w:val="00BB5BC0"/>
    <w:rsid w:val="00BB722B"/>
    <w:rsid w:val="00BC2A51"/>
    <w:rsid w:val="00BC3F16"/>
    <w:rsid w:val="00BC4F0C"/>
    <w:rsid w:val="00BC5352"/>
    <w:rsid w:val="00BD1CBC"/>
    <w:rsid w:val="00BD1CE2"/>
    <w:rsid w:val="00BD38D4"/>
    <w:rsid w:val="00BD64B5"/>
    <w:rsid w:val="00BE0784"/>
    <w:rsid w:val="00BE0B87"/>
    <w:rsid w:val="00BE1CC0"/>
    <w:rsid w:val="00BE4C5C"/>
    <w:rsid w:val="00BE6618"/>
    <w:rsid w:val="00BF27C4"/>
    <w:rsid w:val="00BF55AF"/>
    <w:rsid w:val="00BF568A"/>
    <w:rsid w:val="00C03110"/>
    <w:rsid w:val="00C06CBB"/>
    <w:rsid w:val="00C1152D"/>
    <w:rsid w:val="00C11539"/>
    <w:rsid w:val="00C124D5"/>
    <w:rsid w:val="00C2067D"/>
    <w:rsid w:val="00C2375A"/>
    <w:rsid w:val="00C237B9"/>
    <w:rsid w:val="00C241E3"/>
    <w:rsid w:val="00C25C65"/>
    <w:rsid w:val="00C273F0"/>
    <w:rsid w:val="00C32836"/>
    <w:rsid w:val="00C353AA"/>
    <w:rsid w:val="00C4002E"/>
    <w:rsid w:val="00C4007A"/>
    <w:rsid w:val="00C40B01"/>
    <w:rsid w:val="00C45DC2"/>
    <w:rsid w:val="00C50834"/>
    <w:rsid w:val="00C50879"/>
    <w:rsid w:val="00C53497"/>
    <w:rsid w:val="00C5404E"/>
    <w:rsid w:val="00C630C7"/>
    <w:rsid w:val="00C67D3F"/>
    <w:rsid w:val="00C728DB"/>
    <w:rsid w:val="00C75115"/>
    <w:rsid w:val="00C7699A"/>
    <w:rsid w:val="00C8301C"/>
    <w:rsid w:val="00C97DE4"/>
    <w:rsid w:val="00CA3681"/>
    <w:rsid w:val="00CA6714"/>
    <w:rsid w:val="00CB3388"/>
    <w:rsid w:val="00CB39BD"/>
    <w:rsid w:val="00CB46B4"/>
    <w:rsid w:val="00CC03A5"/>
    <w:rsid w:val="00CD6AEC"/>
    <w:rsid w:val="00CE1863"/>
    <w:rsid w:val="00CE1F93"/>
    <w:rsid w:val="00CE3EE5"/>
    <w:rsid w:val="00CE4F97"/>
    <w:rsid w:val="00CF3679"/>
    <w:rsid w:val="00CF416C"/>
    <w:rsid w:val="00CF5EE7"/>
    <w:rsid w:val="00CF7468"/>
    <w:rsid w:val="00D016A3"/>
    <w:rsid w:val="00D10FEC"/>
    <w:rsid w:val="00D11C60"/>
    <w:rsid w:val="00D1362A"/>
    <w:rsid w:val="00D155B7"/>
    <w:rsid w:val="00D17D73"/>
    <w:rsid w:val="00D30F21"/>
    <w:rsid w:val="00D3521C"/>
    <w:rsid w:val="00D35AC4"/>
    <w:rsid w:val="00D36A51"/>
    <w:rsid w:val="00D40319"/>
    <w:rsid w:val="00D40B39"/>
    <w:rsid w:val="00D413E2"/>
    <w:rsid w:val="00D4303F"/>
    <w:rsid w:val="00D45298"/>
    <w:rsid w:val="00D45730"/>
    <w:rsid w:val="00D528F6"/>
    <w:rsid w:val="00D54216"/>
    <w:rsid w:val="00D5702A"/>
    <w:rsid w:val="00D631C3"/>
    <w:rsid w:val="00D65D0B"/>
    <w:rsid w:val="00D713D5"/>
    <w:rsid w:val="00D760DB"/>
    <w:rsid w:val="00D82172"/>
    <w:rsid w:val="00D83C54"/>
    <w:rsid w:val="00D901EF"/>
    <w:rsid w:val="00D90FE2"/>
    <w:rsid w:val="00D915B2"/>
    <w:rsid w:val="00D916C2"/>
    <w:rsid w:val="00D9424B"/>
    <w:rsid w:val="00D96750"/>
    <w:rsid w:val="00D96CE5"/>
    <w:rsid w:val="00DA0007"/>
    <w:rsid w:val="00DA2349"/>
    <w:rsid w:val="00DA3D98"/>
    <w:rsid w:val="00DA3F0D"/>
    <w:rsid w:val="00DB702D"/>
    <w:rsid w:val="00DC4611"/>
    <w:rsid w:val="00DC49D1"/>
    <w:rsid w:val="00DC5AE4"/>
    <w:rsid w:val="00DC70F8"/>
    <w:rsid w:val="00DD03E3"/>
    <w:rsid w:val="00DD14CC"/>
    <w:rsid w:val="00DD4867"/>
    <w:rsid w:val="00DD4C6A"/>
    <w:rsid w:val="00DD50D8"/>
    <w:rsid w:val="00DD640B"/>
    <w:rsid w:val="00DE280A"/>
    <w:rsid w:val="00DE3294"/>
    <w:rsid w:val="00DE3CB5"/>
    <w:rsid w:val="00DF04D2"/>
    <w:rsid w:val="00DF5FF4"/>
    <w:rsid w:val="00DF7F17"/>
    <w:rsid w:val="00E0035D"/>
    <w:rsid w:val="00E02324"/>
    <w:rsid w:val="00E03A0A"/>
    <w:rsid w:val="00E139E7"/>
    <w:rsid w:val="00E142C9"/>
    <w:rsid w:val="00E14797"/>
    <w:rsid w:val="00E21151"/>
    <w:rsid w:val="00E22E4C"/>
    <w:rsid w:val="00E23DD2"/>
    <w:rsid w:val="00E24BA1"/>
    <w:rsid w:val="00E25A49"/>
    <w:rsid w:val="00E27B23"/>
    <w:rsid w:val="00E30B21"/>
    <w:rsid w:val="00E322E5"/>
    <w:rsid w:val="00E33969"/>
    <w:rsid w:val="00E36EB9"/>
    <w:rsid w:val="00E41D50"/>
    <w:rsid w:val="00E46C99"/>
    <w:rsid w:val="00E51EF9"/>
    <w:rsid w:val="00E52A3D"/>
    <w:rsid w:val="00E53058"/>
    <w:rsid w:val="00E5572E"/>
    <w:rsid w:val="00E60323"/>
    <w:rsid w:val="00E60421"/>
    <w:rsid w:val="00E62538"/>
    <w:rsid w:val="00E62AE2"/>
    <w:rsid w:val="00E63021"/>
    <w:rsid w:val="00E674D1"/>
    <w:rsid w:val="00E67E77"/>
    <w:rsid w:val="00E70A8E"/>
    <w:rsid w:val="00E71172"/>
    <w:rsid w:val="00E7544B"/>
    <w:rsid w:val="00E76778"/>
    <w:rsid w:val="00E82A92"/>
    <w:rsid w:val="00E87BC2"/>
    <w:rsid w:val="00E91580"/>
    <w:rsid w:val="00E933BE"/>
    <w:rsid w:val="00E94164"/>
    <w:rsid w:val="00E956FA"/>
    <w:rsid w:val="00E95DD1"/>
    <w:rsid w:val="00E97030"/>
    <w:rsid w:val="00E97290"/>
    <w:rsid w:val="00E972F2"/>
    <w:rsid w:val="00EA1535"/>
    <w:rsid w:val="00EA6BE7"/>
    <w:rsid w:val="00EA6F7F"/>
    <w:rsid w:val="00EB22A9"/>
    <w:rsid w:val="00EB5F60"/>
    <w:rsid w:val="00EB6EF3"/>
    <w:rsid w:val="00ED428E"/>
    <w:rsid w:val="00ED4CE0"/>
    <w:rsid w:val="00ED51F3"/>
    <w:rsid w:val="00ED5A96"/>
    <w:rsid w:val="00ED73AA"/>
    <w:rsid w:val="00EE0629"/>
    <w:rsid w:val="00EE1B81"/>
    <w:rsid w:val="00EE1FCB"/>
    <w:rsid w:val="00EE2645"/>
    <w:rsid w:val="00EE3577"/>
    <w:rsid w:val="00EE5748"/>
    <w:rsid w:val="00EF6435"/>
    <w:rsid w:val="00F00037"/>
    <w:rsid w:val="00F00079"/>
    <w:rsid w:val="00F02177"/>
    <w:rsid w:val="00F101CA"/>
    <w:rsid w:val="00F10796"/>
    <w:rsid w:val="00F10D4F"/>
    <w:rsid w:val="00F11FBD"/>
    <w:rsid w:val="00F1275D"/>
    <w:rsid w:val="00F2064C"/>
    <w:rsid w:val="00F23038"/>
    <w:rsid w:val="00F24B60"/>
    <w:rsid w:val="00F30BBB"/>
    <w:rsid w:val="00F31C9E"/>
    <w:rsid w:val="00F3778C"/>
    <w:rsid w:val="00F4342D"/>
    <w:rsid w:val="00F43A2E"/>
    <w:rsid w:val="00F44A9A"/>
    <w:rsid w:val="00F47A87"/>
    <w:rsid w:val="00F505D5"/>
    <w:rsid w:val="00F507CD"/>
    <w:rsid w:val="00F55924"/>
    <w:rsid w:val="00F644FF"/>
    <w:rsid w:val="00F6549C"/>
    <w:rsid w:val="00F738CB"/>
    <w:rsid w:val="00F739AF"/>
    <w:rsid w:val="00F76517"/>
    <w:rsid w:val="00F77D4B"/>
    <w:rsid w:val="00F816E6"/>
    <w:rsid w:val="00F81911"/>
    <w:rsid w:val="00F84848"/>
    <w:rsid w:val="00F87ADB"/>
    <w:rsid w:val="00F911EC"/>
    <w:rsid w:val="00F95804"/>
    <w:rsid w:val="00F96FF5"/>
    <w:rsid w:val="00FA1F1A"/>
    <w:rsid w:val="00FA5FC9"/>
    <w:rsid w:val="00FB1E05"/>
    <w:rsid w:val="00FB36C4"/>
    <w:rsid w:val="00FB41C9"/>
    <w:rsid w:val="00FB57B0"/>
    <w:rsid w:val="00FB5A71"/>
    <w:rsid w:val="00FC1FB6"/>
    <w:rsid w:val="00FC6BA5"/>
    <w:rsid w:val="00FC7AE4"/>
    <w:rsid w:val="00FD079F"/>
    <w:rsid w:val="00FD0E9B"/>
    <w:rsid w:val="00FD1D6C"/>
    <w:rsid w:val="00FD245E"/>
    <w:rsid w:val="00FD5F8D"/>
    <w:rsid w:val="00FF0FC3"/>
    <w:rsid w:val="00FF2BCC"/>
    <w:rsid w:val="00FF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37242"/>
  <w15:docId w15:val="{C334FF98-162A-45B1-893C-ED798E44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D6C"/>
  </w:style>
  <w:style w:type="paragraph" w:styleId="11">
    <w:name w:val="heading 1"/>
    <w:basedOn w:val="a"/>
    <w:next w:val="a"/>
    <w:link w:val="12"/>
    <w:qFormat/>
    <w:rsid w:val="007B1B8D"/>
    <w:pPr>
      <w:keepNext/>
      <w:keepLines/>
      <w:numPr>
        <w:numId w:val="8"/>
      </w:numPr>
      <w:suppressAutoHyphens/>
      <w:spacing w:before="100" w:after="100" w:line="240" w:lineRule="auto"/>
      <w:ind w:left="431" w:hanging="431"/>
      <w:jc w:val="center"/>
      <w:outlineLvl w:val="0"/>
    </w:pPr>
    <w:rPr>
      <w:rFonts w:ascii="Times New Roman" w:eastAsia="Times New Roman" w:hAnsi="Times New Roman" w:cs="Times New Roman"/>
      <w:b/>
      <w:bCs/>
      <w:kern w:val="28"/>
      <w:sz w:val="24"/>
      <w:szCs w:val="40"/>
      <w:lang w:eastAsia="ru-RU"/>
    </w:rPr>
  </w:style>
  <w:style w:type="paragraph" w:styleId="20">
    <w:name w:val="heading 2"/>
    <w:aliases w:val="Заголовок СТП2,Загол.приложения"/>
    <w:basedOn w:val="a"/>
    <w:next w:val="-3"/>
    <w:link w:val="21"/>
    <w:uiPriority w:val="99"/>
    <w:qFormat/>
    <w:rsid w:val="007B1B8D"/>
    <w:pPr>
      <w:keepNext/>
      <w:numPr>
        <w:ilvl w:val="1"/>
        <w:numId w:val="8"/>
      </w:numPr>
      <w:suppressAutoHyphens/>
      <w:spacing w:before="100" w:after="100" w:line="240" w:lineRule="auto"/>
      <w:ind w:left="578" w:hanging="578"/>
      <w:jc w:val="center"/>
      <w:outlineLvl w:val="1"/>
    </w:pPr>
    <w:rPr>
      <w:rFonts w:ascii="Times New Roman" w:eastAsia="Times New Roman" w:hAnsi="Times New Roman" w:cs="Times New Roman"/>
      <w:b/>
      <w:bCs/>
      <w:sz w:val="24"/>
      <w:szCs w:val="32"/>
      <w:lang w:eastAsia="ru-RU"/>
    </w:rPr>
  </w:style>
  <w:style w:type="paragraph" w:styleId="30">
    <w:name w:val="heading 3"/>
    <w:basedOn w:val="a"/>
    <w:next w:val="a"/>
    <w:link w:val="31"/>
    <w:uiPriority w:val="99"/>
    <w:qFormat/>
    <w:rsid w:val="007D11B5"/>
    <w:pPr>
      <w:keepNext/>
      <w:widowControl w:val="0"/>
      <w:numPr>
        <w:ilvl w:val="2"/>
        <w:numId w:val="8"/>
      </w:numPr>
      <w:autoSpaceDE w:val="0"/>
      <w:autoSpaceDN w:val="0"/>
      <w:adjustRightInd w:val="0"/>
      <w:spacing w:before="60" w:after="60" w:line="240" w:lineRule="auto"/>
      <w:outlineLvl w:val="2"/>
    </w:pPr>
    <w:rPr>
      <w:rFonts w:ascii="Times New Roman" w:eastAsia="Times New Roman" w:hAnsi="Times New Roman" w:cs="Times New Roman"/>
      <w:b/>
      <w:bCs/>
      <w:sz w:val="24"/>
      <w:szCs w:val="26"/>
      <w:lang w:val="x-none" w:eastAsia="x-none"/>
    </w:rPr>
  </w:style>
  <w:style w:type="paragraph" w:styleId="4">
    <w:name w:val="heading 4"/>
    <w:basedOn w:val="a"/>
    <w:next w:val="a"/>
    <w:link w:val="40"/>
    <w:uiPriority w:val="99"/>
    <w:qFormat/>
    <w:rsid w:val="007D11B5"/>
    <w:pPr>
      <w:keepNext/>
      <w:widowControl w:val="0"/>
      <w:numPr>
        <w:ilvl w:val="3"/>
        <w:numId w:val="8"/>
      </w:numPr>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0">
    <w:name w:val="heading 5"/>
    <w:basedOn w:val="a"/>
    <w:next w:val="a"/>
    <w:link w:val="51"/>
    <w:uiPriority w:val="99"/>
    <w:qFormat/>
    <w:rsid w:val="007D11B5"/>
    <w:pPr>
      <w:widowControl w:val="0"/>
      <w:numPr>
        <w:ilvl w:val="4"/>
        <w:numId w:val="8"/>
      </w:numPr>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semiHidden/>
    <w:unhideWhenUsed/>
    <w:qFormat/>
    <w:rsid w:val="007D11B5"/>
    <w:pPr>
      <w:widowControl w:val="0"/>
      <w:numPr>
        <w:ilvl w:val="5"/>
        <w:numId w:val="8"/>
      </w:numPr>
      <w:autoSpaceDE w:val="0"/>
      <w:autoSpaceDN w:val="0"/>
      <w:adjustRightInd w:val="0"/>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7D11B5"/>
    <w:pPr>
      <w:widowControl w:val="0"/>
      <w:numPr>
        <w:ilvl w:val="6"/>
        <w:numId w:val="8"/>
      </w:numPr>
      <w:autoSpaceDE w:val="0"/>
      <w:autoSpaceDN w:val="0"/>
      <w:adjustRightInd w:val="0"/>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7D11B5"/>
    <w:pPr>
      <w:widowControl w:val="0"/>
      <w:numPr>
        <w:ilvl w:val="7"/>
        <w:numId w:val="8"/>
      </w:numPr>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7D11B5"/>
    <w:pPr>
      <w:widowControl w:val="0"/>
      <w:numPr>
        <w:ilvl w:val="8"/>
        <w:numId w:val="8"/>
      </w:numPr>
      <w:autoSpaceDE w:val="0"/>
      <w:autoSpaceDN w:val="0"/>
      <w:adjustRightInd w:val="0"/>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7B1B8D"/>
    <w:rPr>
      <w:rFonts w:ascii="Times New Roman" w:eastAsia="Times New Roman" w:hAnsi="Times New Roman" w:cs="Times New Roman"/>
      <w:b/>
      <w:bCs/>
      <w:kern w:val="28"/>
      <w:sz w:val="24"/>
      <w:szCs w:val="40"/>
      <w:lang w:eastAsia="ru-RU"/>
    </w:rPr>
  </w:style>
  <w:style w:type="character" w:customStyle="1" w:styleId="21">
    <w:name w:val="Заголовок 2 Знак"/>
    <w:aliases w:val="Заголовок СТП2 Знак,Загол.приложения Знак"/>
    <w:basedOn w:val="a0"/>
    <w:link w:val="20"/>
    <w:uiPriority w:val="99"/>
    <w:rsid w:val="007B1B8D"/>
    <w:rPr>
      <w:rFonts w:ascii="Times New Roman" w:eastAsia="Times New Roman" w:hAnsi="Times New Roman" w:cs="Times New Roman"/>
      <w:b/>
      <w:bCs/>
      <w:sz w:val="24"/>
      <w:szCs w:val="32"/>
      <w:lang w:eastAsia="ru-RU"/>
    </w:rPr>
  </w:style>
  <w:style w:type="character" w:customStyle="1" w:styleId="31">
    <w:name w:val="Заголовок 3 Знак"/>
    <w:basedOn w:val="a0"/>
    <w:link w:val="30"/>
    <w:uiPriority w:val="99"/>
    <w:rsid w:val="007D11B5"/>
    <w:rPr>
      <w:rFonts w:ascii="Times New Roman" w:eastAsia="Times New Roman" w:hAnsi="Times New Roman" w:cs="Times New Roman"/>
      <w:b/>
      <w:bCs/>
      <w:sz w:val="24"/>
      <w:szCs w:val="26"/>
      <w:lang w:val="x-none" w:eastAsia="x-none"/>
    </w:rPr>
  </w:style>
  <w:style w:type="character" w:customStyle="1" w:styleId="40">
    <w:name w:val="Заголовок 4 Знак"/>
    <w:basedOn w:val="a0"/>
    <w:link w:val="4"/>
    <w:uiPriority w:val="99"/>
    <w:rsid w:val="007D11B5"/>
    <w:rPr>
      <w:rFonts w:ascii="Calibri" w:eastAsia="Times New Roman" w:hAnsi="Calibri" w:cs="Times New Roman"/>
      <w:b/>
      <w:bCs/>
      <w:sz w:val="28"/>
      <w:szCs w:val="28"/>
      <w:lang w:val="x-none" w:eastAsia="x-none"/>
    </w:rPr>
  </w:style>
  <w:style w:type="character" w:customStyle="1" w:styleId="51">
    <w:name w:val="Заголовок 5 Знак"/>
    <w:basedOn w:val="a0"/>
    <w:link w:val="50"/>
    <w:uiPriority w:val="99"/>
    <w:rsid w:val="007D11B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7D11B5"/>
    <w:rPr>
      <w:rFonts w:ascii="Calibri" w:eastAsia="Times New Roman" w:hAnsi="Calibri" w:cs="Times New Roman"/>
      <w:b/>
      <w:bCs/>
      <w:lang w:eastAsia="ru-RU"/>
    </w:rPr>
  </w:style>
  <w:style w:type="character" w:customStyle="1" w:styleId="70">
    <w:name w:val="Заголовок 7 Знак"/>
    <w:basedOn w:val="a0"/>
    <w:link w:val="7"/>
    <w:semiHidden/>
    <w:rsid w:val="007D11B5"/>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D11B5"/>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D11B5"/>
    <w:rPr>
      <w:rFonts w:ascii="Calibri Light" w:eastAsia="Times New Roman" w:hAnsi="Calibri Light" w:cs="Times New Roman"/>
      <w:lang w:eastAsia="ru-RU"/>
    </w:rPr>
  </w:style>
  <w:style w:type="numbering" w:customStyle="1" w:styleId="13">
    <w:name w:val="Нет списка1"/>
    <w:next w:val="a2"/>
    <w:uiPriority w:val="99"/>
    <w:semiHidden/>
    <w:unhideWhenUsed/>
    <w:rsid w:val="007D11B5"/>
  </w:style>
  <w:style w:type="paragraph" w:styleId="a3">
    <w:name w:val="footer"/>
    <w:basedOn w:val="a"/>
    <w:link w:val="a4"/>
    <w:uiPriority w:val="99"/>
    <w:rsid w:val="007D11B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7D11B5"/>
    <w:rPr>
      <w:rFonts w:ascii="Arial" w:eastAsia="Times New Roman" w:hAnsi="Arial" w:cs="Times New Roman"/>
      <w:sz w:val="20"/>
      <w:szCs w:val="20"/>
      <w:lang w:val="x-none" w:eastAsia="x-none"/>
    </w:rPr>
  </w:style>
  <w:style w:type="character" w:styleId="a5">
    <w:name w:val="page number"/>
    <w:rsid w:val="007D11B5"/>
    <w:rPr>
      <w:rFonts w:cs="Times New Roman"/>
    </w:rPr>
  </w:style>
  <w:style w:type="paragraph" w:styleId="a6">
    <w:name w:val="header"/>
    <w:basedOn w:val="a"/>
    <w:link w:val="a7"/>
    <w:uiPriority w:val="99"/>
    <w:rsid w:val="007D11B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7">
    <w:name w:val="Верхний колонтитул Знак"/>
    <w:basedOn w:val="a0"/>
    <w:link w:val="a6"/>
    <w:uiPriority w:val="99"/>
    <w:rsid w:val="007D11B5"/>
    <w:rPr>
      <w:rFonts w:ascii="Arial" w:eastAsia="Times New Roman" w:hAnsi="Arial" w:cs="Times New Roman"/>
      <w:sz w:val="20"/>
      <w:szCs w:val="20"/>
      <w:lang w:val="x-none" w:eastAsia="x-none"/>
    </w:rPr>
  </w:style>
  <w:style w:type="character" w:customStyle="1" w:styleId="a8">
    <w:name w:val="Гипертекстовая ссылка"/>
    <w:uiPriority w:val="99"/>
    <w:rsid w:val="007D11B5"/>
    <w:rPr>
      <w:color w:val="106BBE"/>
    </w:rPr>
  </w:style>
  <w:style w:type="paragraph" w:customStyle="1" w:styleId="a9">
    <w:name w:val="Комментарий"/>
    <w:basedOn w:val="a"/>
    <w:next w:val="a"/>
    <w:uiPriority w:val="99"/>
    <w:rsid w:val="007D11B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a">
    <w:name w:val="Заголовок статьи"/>
    <w:basedOn w:val="a"/>
    <w:next w:val="a"/>
    <w:uiPriority w:val="99"/>
    <w:rsid w:val="007D11B5"/>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3">
    <w:name w:val="Пункт-3"/>
    <w:basedOn w:val="a"/>
    <w:link w:val="-30"/>
    <w:rsid w:val="007D11B5"/>
    <w:pPr>
      <w:numPr>
        <w:ilvl w:val="2"/>
        <w:numId w:val="1"/>
      </w:numPr>
      <w:tabs>
        <w:tab w:val="num" w:pos="-12442"/>
        <w:tab w:val="num" w:pos="-11733"/>
        <w:tab w:val="num" w:pos="-8897"/>
        <w:tab w:val="num" w:pos="-7763"/>
        <w:tab w:val="num" w:pos="-818"/>
      </w:tabs>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7D11B5"/>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uiPriority w:val="99"/>
    <w:rsid w:val="007D11B5"/>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uiPriority w:val="99"/>
    <w:rsid w:val="007D11B5"/>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uiPriority w:val="99"/>
    <w:rsid w:val="007D11B5"/>
    <w:pPr>
      <w:numPr>
        <w:ilvl w:val="6"/>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Style5">
    <w:name w:val="Style5"/>
    <w:basedOn w:val="a"/>
    <w:rsid w:val="007D11B5"/>
    <w:pPr>
      <w:widowControl w:val="0"/>
      <w:autoSpaceDE w:val="0"/>
      <w:autoSpaceDN w:val="0"/>
      <w:adjustRightInd w:val="0"/>
      <w:spacing w:after="0" w:line="662" w:lineRule="exact"/>
      <w:ind w:firstLine="1416"/>
    </w:pPr>
    <w:rPr>
      <w:rFonts w:ascii="Times New Roman" w:eastAsia="Times New Roman" w:hAnsi="Times New Roman" w:cs="Times New Roman"/>
      <w:sz w:val="24"/>
      <w:szCs w:val="24"/>
      <w:lang w:eastAsia="ru-RU"/>
    </w:rPr>
  </w:style>
  <w:style w:type="paragraph" w:customStyle="1" w:styleId="Style6">
    <w:name w:val="Style6"/>
    <w:basedOn w:val="a"/>
    <w:rsid w:val="007D11B5"/>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7D11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7D11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7D11B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D11B5"/>
    <w:pPr>
      <w:widowControl w:val="0"/>
      <w:autoSpaceDE w:val="0"/>
      <w:autoSpaceDN w:val="0"/>
      <w:adjustRightInd w:val="0"/>
      <w:spacing w:after="0" w:line="275" w:lineRule="exact"/>
      <w:ind w:firstLine="60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7D11B5"/>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7D11B5"/>
    <w:rPr>
      <w:rFonts w:ascii="Times New Roman" w:hAnsi="Times New Roman"/>
      <w:b/>
      <w:sz w:val="22"/>
    </w:rPr>
  </w:style>
  <w:style w:type="character" w:customStyle="1" w:styleId="FontStyle31">
    <w:name w:val="Font Style31"/>
    <w:uiPriority w:val="99"/>
    <w:rsid w:val="007D11B5"/>
    <w:rPr>
      <w:rFonts w:ascii="Times New Roman" w:hAnsi="Times New Roman"/>
      <w:sz w:val="22"/>
    </w:rPr>
  </w:style>
  <w:style w:type="table" w:styleId="ab">
    <w:name w:val="Table Grid"/>
    <w:basedOn w:val="a1"/>
    <w:uiPriority w:val="39"/>
    <w:rsid w:val="007D1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7D11B5"/>
    <w:pPr>
      <w:widowControl w:val="0"/>
      <w:autoSpaceDE w:val="0"/>
      <w:autoSpaceDN w:val="0"/>
      <w:adjustRightInd w:val="0"/>
      <w:spacing w:after="0" w:line="240" w:lineRule="auto"/>
      <w:ind w:left="708"/>
    </w:pPr>
    <w:rPr>
      <w:rFonts w:ascii="Arial" w:eastAsia="Times New Roman" w:hAnsi="Arial" w:cs="Arial"/>
      <w:sz w:val="20"/>
      <w:szCs w:val="20"/>
      <w:lang w:eastAsia="ru-RU"/>
    </w:rPr>
  </w:style>
  <w:style w:type="paragraph" w:styleId="ae">
    <w:name w:val="Balloon Text"/>
    <w:basedOn w:val="a"/>
    <w:link w:val="af"/>
    <w:rsid w:val="007D11B5"/>
    <w:pPr>
      <w:widowControl w:val="0"/>
      <w:autoSpaceDE w:val="0"/>
      <w:autoSpaceDN w:val="0"/>
      <w:adjustRightInd w:val="0"/>
      <w:spacing w:after="0" w:line="240" w:lineRule="auto"/>
    </w:pPr>
    <w:rPr>
      <w:rFonts w:ascii="Tahoma" w:eastAsia="Times New Roman" w:hAnsi="Tahoma" w:cs="Times New Roman"/>
      <w:sz w:val="16"/>
      <w:szCs w:val="20"/>
      <w:lang w:val="x-none" w:eastAsia="x-none"/>
    </w:rPr>
  </w:style>
  <w:style w:type="character" w:customStyle="1" w:styleId="af">
    <w:name w:val="Текст выноски Знак"/>
    <w:basedOn w:val="a0"/>
    <w:link w:val="ae"/>
    <w:rsid w:val="007D11B5"/>
    <w:rPr>
      <w:rFonts w:ascii="Tahoma" w:eastAsia="Times New Roman" w:hAnsi="Tahoma" w:cs="Times New Roman"/>
      <w:sz w:val="16"/>
      <w:szCs w:val="20"/>
      <w:lang w:val="x-none" w:eastAsia="x-none"/>
    </w:rPr>
  </w:style>
  <w:style w:type="paragraph" w:styleId="af0">
    <w:name w:val="endnote text"/>
    <w:basedOn w:val="a"/>
    <w:link w:val="af1"/>
    <w:rsid w:val="007D11B5"/>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Текст концевой сноски Знак"/>
    <w:basedOn w:val="a0"/>
    <w:link w:val="af0"/>
    <w:rsid w:val="007D11B5"/>
    <w:rPr>
      <w:rFonts w:ascii="Arial" w:eastAsia="Times New Roman" w:hAnsi="Arial" w:cs="Times New Roman"/>
      <w:sz w:val="20"/>
      <w:szCs w:val="20"/>
      <w:lang w:val="x-none" w:eastAsia="x-none"/>
    </w:rPr>
  </w:style>
  <w:style w:type="character" w:styleId="af2">
    <w:name w:val="endnote reference"/>
    <w:rsid w:val="007D11B5"/>
    <w:rPr>
      <w:rFonts w:cs="Times New Roman"/>
      <w:vertAlign w:val="superscript"/>
    </w:rPr>
  </w:style>
  <w:style w:type="paragraph" w:styleId="af3">
    <w:name w:val="TOC Heading"/>
    <w:basedOn w:val="11"/>
    <w:next w:val="a"/>
    <w:uiPriority w:val="39"/>
    <w:qFormat/>
    <w:rsid w:val="007D11B5"/>
    <w:pPr>
      <w:numPr>
        <w:numId w:val="0"/>
      </w:numPr>
      <w:suppressAutoHyphens w:val="0"/>
      <w:spacing w:before="480" w:line="276" w:lineRule="auto"/>
      <w:outlineLvl w:val="9"/>
    </w:pPr>
    <w:rPr>
      <w:rFonts w:ascii="Cambria" w:hAnsi="Cambria"/>
      <w:color w:val="365F91"/>
      <w:kern w:val="0"/>
      <w:szCs w:val="28"/>
    </w:rPr>
  </w:style>
  <w:style w:type="paragraph" w:styleId="14">
    <w:name w:val="toc 1"/>
    <w:basedOn w:val="a"/>
    <w:next w:val="a"/>
    <w:link w:val="15"/>
    <w:autoRedefine/>
    <w:uiPriority w:val="39"/>
    <w:qFormat/>
    <w:rsid w:val="007D11B5"/>
    <w:pPr>
      <w:widowControl w:val="0"/>
      <w:tabs>
        <w:tab w:val="left" w:pos="400"/>
        <w:tab w:val="right" w:leader="dot" w:pos="10459"/>
      </w:tabs>
      <w:autoSpaceDE w:val="0"/>
      <w:autoSpaceDN w:val="0"/>
      <w:adjustRightInd w:val="0"/>
      <w:spacing w:after="0" w:line="240" w:lineRule="auto"/>
    </w:pPr>
    <w:rPr>
      <w:rFonts w:ascii="Times New Roman" w:eastAsia="Times New Roman" w:hAnsi="Times New Roman" w:cs="Times New Roman"/>
      <w:noProof/>
      <w:lang w:eastAsia="ru-RU"/>
    </w:rPr>
  </w:style>
  <w:style w:type="paragraph" w:styleId="22">
    <w:name w:val="toc 2"/>
    <w:basedOn w:val="a"/>
    <w:next w:val="a"/>
    <w:autoRedefine/>
    <w:uiPriority w:val="39"/>
    <w:qFormat/>
    <w:rsid w:val="004A2177"/>
    <w:pPr>
      <w:widowControl w:val="0"/>
      <w:tabs>
        <w:tab w:val="left" w:pos="880"/>
        <w:tab w:val="right" w:leader="dot" w:pos="10196"/>
      </w:tabs>
      <w:autoSpaceDE w:val="0"/>
      <w:autoSpaceDN w:val="0"/>
      <w:adjustRightInd w:val="0"/>
      <w:spacing w:after="0" w:line="240" w:lineRule="auto"/>
      <w:ind w:left="200"/>
    </w:pPr>
    <w:rPr>
      <w:rFonts w:ascii="Times New Roman" w:eastAsia="Times New Roman" w:hAnsi="Times New Roman" w:cs="Arial"/>
      <w:noProof/>
      <w:sz w:val="20"/>
      <w:szCs w:val="20"/>
      <w:lang w:eastAsia="ru-RU"/>
    </w:rPr>
  </w:style>
  <w:style w:type="paragraph" w:styleId="32">
    <w:name w:val="toc 3"/>
    <w:basedOn w:val="a"/>
    <w:next w:val="a"/>
    <w:autoRedefine/>
    <w:uiPriority w:val="39"/>
    <w:qFormat/>
    <w:rsid w:val="007D11B5"/>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paragraph" w:styleId="41">
    <w:name w:val="toc 4"/>
    <w:basedOn w:val="a"/>
    <w:next w:val="a"/>
    <w:autoRedefine/>
    <w:uiPriority w:val="39"/>
    <w:rsid w:val="007D11B5"/>
    <w:pPr>
      <w:spacing w:after="100" w:line="276" w:lineRule="auto"/>
      <w:ind w:left="660"/>
    </w:pPr>
    <w:rPr>
      <w:rFonts w:ascii="Calibri" w:eastAsia="Times New Roman" w:hAnsi="Calibri" w:cs="Times New Roman"/>
      <w:lang w:eastAsia="ru-RU"/>
    </w:rPr>
  </w:style>
  <w:style w:type="paragraph" w:styleId="52">
    <w:name w:val="toc 5"/>
    <w:basedOn w:val="a"/>
    <w:next w:val="a"/>
    <w:autoRedefine/>
    <w:uiPriority w:val="39"/>
    <w:rsid w:val="007D11B5"/>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rsid w:val="007D11B5"/>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rsid w:val="007D11B5"/>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rsid w:val="007D11B5"/>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rsid w:val="007D11B5"/>
    <w:pPr>
      <w:spacing w:after="100" w:line="276" w:lineRule="auto"/>
      <w:ind w:left="1760"/>
    </w:pPr>
    <w:rPr>
      <w:rFonts w:ascii="Calibri" w:eastAsia="Times New Roman" w:hAnsi="Calibri" w:cs="Times New Roman"/>
      <w:lang w:eastAsia="ru-RU"/>
    </w:rPr>
  </w:style>
  <w:style w:type="character" w:styleId="af4">
    <w:name w:val="Hyperlink"/>
    <w:uiPriority w:val="99"/>
    <w:rsid w:val="007D11B5"/>
    <w:rPr>
      <w:rFonts w:cs="Times New Roman"/>
      <w:color w:val="0000FF"/>
      <w:u w:val="single"/>
    </w:rPr>
  </w:style>
  <w:style w:type="paragraph" w:styleId="af5">
    <w:name w:val="List"/>
    <w:basedOn w:val="a"/>
    <w:uiPriority w:val="99"/>
    <w:rsid w:val="007D11B5"/>
    <w:pPr>
      <w:widowControl w:val="0"/>
      <w:autoSpaceDE w:val="0"/>
      <w:autoSpaceDN w:val="0"/>
      <w:adjustRightInd w:val="0"/>
      <w:spacing w:after="0" w:line="240" w:lineRule="auto"/>
      <w:ind w:left="283" w:hanging="283"/>
    </w:pPr>
    <w:rPr>
      <w:rFonts w:ascii="Arial" w:eastAsia="Times New Roman" w:hAnsi="Arial" w:cs="Arial"/>
      <w:sz w:val="20"/>
      <w:szCs w:val="20"/>
      <w:lang w:eastAsia="ru-RU"/>
    </w:rPr>
  </w:style>
  <w:style w:type="paragraph" w:styleId="23">
    <w:name w:val="List 2"/>
    <w:basedOn w:val="a"/>
    <w:uiPriority w:val="99"/>
    <w:rsid w:val="007D11B5"/>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3">
    <w:name w:val="List 3"/>
    <w:basedOn w:val="a"/>
    <w:uiPriority w:val="99"/>
    <w:rsid w:val="007D11B5"/>
    <w:pPr>
      <w:widowControl w:val="0"/>
      <w:autoSpaceDE w:val="0"/>
      <w:autoSpaceDN w:val="0"/>
      <w:adjustRightInd w:val="0"/>
      <w:spacing w:after="0" w:line="240" w:lineRule="auto"/>
      <w:ind w:left="849" w:hanging="283"/>
    </w:pPr>
    <w:rPr>
      <w:rFonts w:ascii="Arial" w:eastAsia="Times New Roman" w:hAnsi="Arial" w:cs="Arial"/>
      <w:sz w:val="20"/>
      <w:szCs w:val="20"/>
      <w:lang w:eastAsia="ru-RU"/>
    </w:rPr>
  </w:style>
  <w:style w:type="paragraph" w:styleId="53">
    <w:name w:val="List 5"/>
    <w:basedOn w:val="a"/>
    <w:uiPriority w:val="99"/>
    <w:rsid w:val="007D11B5"/>
    <w:pPr>
      <w:widowControl w:val="0"/>
      <w:autoSpaceDE w:val="0"/>
      <w:autoSpaceDN w:val="0"/>
      <w:adjustRightInd w:val="0"/>
      <w:spacing w:after="0" w:line="240" w:lineRule="auto"/>
      <w:ind w:left="1415" w:hanging="283"/>
    </w:pPr>
    <w:rPr>
      <w:rFonts w:ascii="Arial" w:eastAsia="Times New Roman" w:hAnsi="Arial" w:cs="Arial"/>
      <w:sz w:val="20"/>
      <w:szCs w:val="20"/>
      <w:lang w:eastAsia="ru-RU"/>
    </w:rPr>
  </w:style>
  <w:style w:type="paragraph" w:styleId="af6">
    <w:name w:val="List Continue"/>
    <w:basedOn w:val="a"/>
    <w:uiPriority w:val="99"/>
    <w:rsid w:val="007D11B5"/>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paragraph" w:styleId="24">
    <w:name w:val="List Continue 2"/>
    <w:basedOn w:val="a"/>
    <w:uiPriority w:val="99"/>
    <w:rsid w:val="007D11B5"/>
    <w:pPr>
      <w:widowControl w:val="0"/>
      <w:autoSpaceDE w:val="0"/>
      <w:autoSpaceDN w:val="0"/>
      <w:adjustRightInd w:val="0"/>
      <w:spacing w:after="120" w:line="240" w:lineRule="auto"/>
      <w:ind w:left="566"/>
    </w:pPr>
    <w:rPr>
      <w:rFonts w:ascii="Arial" w:eastAsia="Times New Roman" w:hAnsi="Arial" w:cs="Arial"/>
      <w:sz w:val="20"/>
      <w:szCs w:val="20"/>
      <w:lang w:eastAsia="ru-RU"/>
    </w:rPr>
  </w:style>
  <w:style w:type="paragraph" w:styleId="af7">
    <w:name w:val="Body Text"/>
    <w:basedOn w:val="a"/>
    <w:link w:val="af8"/>
    <w:uiPriority w:val="99"/>
    <w:rsid w:val="007D11B5"/>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f8">
    <w:name w:val="Основной текст Знак"/>
    <w:basedOn w:val="a0"/>
    <w:link w:val="af7"/>
    <w:uiPriority w:val="99"/>
    <w:rsid w:val="007D11B5"/>
    <w:rPr>
      <w:rFonts w:ascii="Arial" w:eastAsia="Times New Roman" w:hAnsi="Arial" w:cs="Times New Roman"/>
      <w:sz w:val="20"/>
      <w:szCs w:val="20"/>
      <w:lang w:val="x-none" w:eastAsia="x-none"/>
    </w:rPr>
  </w:style>
  <w:style w:type="paragraph" w:styleId="af9">
    <w:name w:val="Body Text Indent"/>
    <w:basedOn w:val="a"/>
    <w:link w:val="afa"/>
    <w:rsid w:val="007D11B5"/>
    <w:pPr>
      <w:widowControl w:val="0"/>
      <w:autoSpaceDE w:val="0"/>
      <w:autoSpaceDN w:val="0"/>
      <w:adjustRightInd w:val="0"/>
      <w:spacing w:after="120" w:line="240" w:lineRule="auto"/>
      <w:ind w:left="283"/>
    </w:pPr>
    <w:rPr>
      <w:rFonts w:ascii="Arial" w:eastAsia="Times New Roman" w:hAnsi="Arial" w:cs="Times New Roman"/>
      <w:sz w:val="20"/>
      <w:szCs w:val="20"/>
      <w:lang w:val="x-none" w:eastAsia="x-none"/>
    </w:rPr>
  </w:style>
  <w:style w:type="character" w:customStyle="1" w:styleId="afa">
    <w:name w:val="Основной текст с отступом Знак"/>
    <w:basedOn w:val="a0"/>
    <w:link w:val="af9"/>
    <w:rsid w:val="007D11B5"/>
    <w:rPr>
      <w:rFonts w:ascii="Arial" w:eastAsia="Times New Roman" w:hAnsi="Arial" w:cs="Times New Roman"/>
      <w:sz w:val="20"/>
      <w:szCs w:val="20"/>
      <w:lang w:val="x-none" w:eastAsia="x-none"/>
    </w:rPr>
  </w:style>
  <w:style w:type="paragraph" w:styleId="25">
    <w:name w:val="Body Text First Indent 2"/>
    <w:basedOn w:val="af9"/>
    <w:link w:val="26"/>
    <w:uiPriority w:val="99"/>
    <w:rsid w:val="007D11B5"/>
    <w:pPr>
      <w:ind w:firstLine="210"/>
    </w:pPr>
  </w:style>
  <w:style w:type="character" w:customStyle="1" w:styleId="26">
    <w:name w:val="Красная строка 2 Знак"/>
    <w:basedOn w:val="afa"/>
    <w:link w:val="25"/>
    <w:uiPriority w:val="99"/>
    <w:rsid w:val="007D11B5"/>
    <w:rPr>
      <w:rFonts w:ascii="Arial" w:eastAsia="Times New Roman" w:hAnsi="Arial" w:cs="Times New Roman"/>
      <w:sz w:val="20"/>
      <w:szCs w:val="20"/>
      <w:lang w:val="x-none" w:eastAsia="x-none"/>
    </w:rPr>
  </w:style>
  <w:style w:type="character" w:styleId="afb">
    <w:name w:val="annotation reference"/>
    <w:uiPriority w:val="99"/>
    <w:unhideWhenUsed/>
    <w:rsid w:val="007D11B5"/>
    <w:rPr>
      <w:rFonts w:cs="Times New Roman"/>
      <w:sz w:val="16"/>
      <w:szCs w:val="16"/>
    </w:rPr>
  </w:style>
  <w:style w:type="paragraph" w:styleId="afc">
    <w:name w:val="annotation text"/>
    <w:basedOn w:val="a"/>
    <w:link w:val="afd"/>
    <w:uiPriority w:val="99"/>
    <w:unhideWhenUsed/>
    <w:rsid w:val="007D11B5"/>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d">
    <w:name w:val="Текст примечания Знак"/>
    <w:basedOn w:val="a0"/>
    <w:link w:val="afc"/>
    <w:uiPriority w:val="99"/>
    <w:rsid w:val="007D11B5"/>
    <w:rPr>
      <w:rFonts w:ascii="Arial" w:eastAsia="Times New Roman" w:hAnsi="Arial" w:cs="Times New Roman"/>
      <w:sz w:val="20"/>
      <w:szCs w:val="20"/>
      <w:lang w:val="x-none" w:eastAsia="x-none"/>
    </w:rPr>
  </w:style>
  <w:style w:type="paragraph" w:styleId="afe">
    <w:name w:val="annotation subject"/>
    <w:basedOn w:val="afc"/>
    <w:next w:val="afc"/>
    <w:link w:val="aff"/>
    <w:unhideWhenUsed/>
    <w:rsid w:val="007D11B5"/>
    <w:rPr>
      <w:b/>
      <w:bCs/>
    </w:rPr>
  </w:style>
  <w:style w:type="character" w:customStyle="1" w:styleId="aff">
    <w:name w:val="Тема примечания Знак"/>
    <w:basedOn w:val="afd"/>
    <w:link w:val="afe"/>
    <w:rsid w:val="007D11B5"/>
    <w:rPr>
      <w:rFonts w:ascii="Arial" w:eastAsia="Times New Roman" w:hAnsi="Arial" w:cs="Times New Roman"/>
      <w:b/>
      <w:bCs/>
      <w:sz w:val="20"/>
      <w:szCs w:val="20"/>
      <w:lang w:val="x-none" w:eastAsia="x-none"/>
    </w:rPr>
  </w:style>
  <w:style w:type="paragraph" w:customStyle="1" w:styleId="Default">
    <w:name w:val="Default"/>
    <w:rsid w:val="007D1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Revision"/>
    <w:hidden/>
    <w:uiPriority w:val="99"/>
    <w:semiHidden/>
    <w:rsid w:val="007D11B5"/>
    <w:pPr>
      <w:spacing w:after="0" w:line="240" w:lineRule="auto"/>
    </w:pPr>
    <w:rPr>
      <w:rFonts w:ascii="Arial" w:eastAsia="Times New Roman" w:hAnsi="Arial" w:cs="Arial"/>
      <w:sz w:val="20"/>
      <w:szCs w:val="20"/>
      <w:lang w:eastAsia="ru-RU"/>
    </w:rPr>
  </w:style>
  <w:style w:type="paragraph" w:styleId="aff1">
    <w:name w:val="No Spacing"/>
    <w:link w:val="aff2"/>
    <w:uiPriority w:val="1"/>
    <w:qFormat/>
    <w:rsid w:val="007D11B5"/>
    <w:pPr>
      <w:spacing w:after="0" w:line="240" w:lineRule="auto"/>
    </w:pPr>
    <w:rPr>
      <w:rFonts w:ascii="Calibri" w:eastAsia="Times New Roman" w:hAnsi="Calibri" w:cs="Times New Roman"/>
      <w:lang w:eastAsia="ru-RU"/>
    </w:rPr>
  </w:style>
  <w:style w:type="character" w:customStyle="1" w:styleId="aff2">
    <w:name w:val="Без интервала Знак"/>
    <w:link w:val="aff1"/>
    <w:uiPriority w:val="1"/>
    <w:locked/>
    <w:rsid w:val="007D11B5"/>
    <w:rPr>
      <w:rFonts w:ascii="Calibri" w:eastAsia="Times New Roman" w:hAnsi="Calibri" w:cs="Times New Roman"/>
      <w:lang w:eastAsia="ru-RU"/>
    </w:rPr>
  </w:style>
  <w:style w:type="paragraph" w:styleId="aff3">
    <w:name w:val="Normal (Web)"/>
    <w:basedOn w:val="a"/>
    <w:uiPriority w:val="99"/>
    <w:unhideWhenUsed/>
    <w:rsid w:val="007D1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D11B5"/>
  </w:style>
  <w:style w:type="paragraph" w:customStyle="1" w:styleId="ConsPlusNormal">
    <w:name w:val="ConsPlusNormal"/>
    <w:rsid w:val="007D11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Заголовок_1"/>
    <w:basedOn w:val="a"/>
    <w:uiPriority w:val="99"/>
    <w:locked/>
    <w:rsid w:val="007D11B5"/>
    <w:pPr>
      <w:keepNext/>
      <w:keepLines/>
      <w:numPr>
        <w:numId w:val="2"/>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
    <w:name w:val="Пункт_3"/>
    <w:basedOn w:val="a"/>
    <w:uiPriority w:val="99"/>
    <w:rsid w:val="007D11B5"/>
    <w:pPr>
      <w:numPr>
        <w:ilvl w:val="2"/>
        <w:numId w:val="2"/>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
    <w:uiPriority w:val="99"/>
    <w:rsid w:val="007D11B5"/>
    <w:pPr>
      <w:numPr>
        <w:ilvl w:val="1"/>
        <w:numId w:val="2"/>
      </w:num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
    <w:uiPriority w:val="99"/>
    <w:rsid w:val="007D11B5"/>
    <w:pPr>
      <w:numPr>
        <w:ilvl w:val="4"/>
      </w:numPr>
    </w:pPr>
  </w:style>
  <w:style w:type="paragraph" w:styleId="aff4">
    <w:name w:val="Document Map"/>
    <w:basedOn w:val="a"/>
    <w:link w:val="aff5"/>
    <w:uiPriority w:val="99"/>
    <w:semiHidden/>
    <w:rsid w:val="007D11B5"/>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5">
    <w:name w:val="Схема документа Знак"/>
    <w:basedOn w:val="a0"/>
    <w:link w:val="aff4"/>
    <w:uiPriority w:val="99"/>
    <w:semiHidden/>
    <w:rsid w:val="007D11B5"/>
    <w:rPr>
      <w:rFonts w:ascii="Tahoma" w:eastAsia="Times New Roman" w:hAnsi="Tahoma" w:cs="Times New Roman"/>
      <w:sz w:val="24"/>
      <w:szCs w:val="24"/>
      <w:shd w:val="clear" w:color="auto" w:fill="000080"/>
      <w:lang w:val="x-none" w:eastAsia="x-none"/>
    </w:rPr>
  </w:style>
  <w:style w:type="character" w:customStyle="1" w:styleId="623">
    <w:name w:val="Основной текст (62)3"/>
    <w:rsid w:val="007D11B5"/>
    <w:rPr>
      <w:rFonts w:ascii="Times New Roman" w:hAnsi="Times New Roman"/>
      <w:sz w:val="24"/>
    </w:rPr>
  </w:style>
  <w:style w:type="paragraph" w:customStyle="1" w:styleId="10">
    <w:name w:val="Пункт1"/>
    <w:basedOn w:val="a"/>
    <w:rsid w:val="007D11B5"/>
    <w:pPr>
      <w:numPr>
        <w:numId w:val="3"/>
      </w:numPr>
      <w:spacing w:before="240" w:after="0" w:line="360" w:lineRule="auto"/>
      <w:jc w:val="center"/>
    </w:pPr>
    <w:rPr>
      <w:rFonts w:ascii="Arial" w:eastAsia="Times New Roman" w:hAnsi="Arial" w:cs="Times New Roman"/>
      <w:b/>
      <w:sz w:val="28"/>
      <w:szCs w:val="28"/>
      <w:lang w:eastAsia="ru-RU"/>
    </w:rPr>
  </w:style>
  <w:style w:type="paragraph" w:customStyle="1" w:styleId="aff6">
    <w:name w:val="Пункт"/>
    <w:basedOn w:val="a"/>
    <w:rsid w:val="007D11B5"/>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27">
    <w:name w:val="Абзац списка2"/>
    <w:basedOn w:val="a"/>
    <w:rsid w:val="007D11B5"/>
    <w:pPr>
      <w:spacing w:after="0" w:line="360" w:lineRule="auto"/>
      <w:ind w:left="720" w:firstLine="851"/>
      <w:jc w:val="both"/>
    </w:pPr>
    <w:rPr>
      <w:rFonts w:ascii="Times New Roman" w:eastAsia="Times New Roman" w:hAnsi="Times New Roman" w:cs="Times New Roman"/>
      <w:sz w:val="28"/>
      <w:szCs w:val="28"/>
      <w:lang w:eastAsia="ru-RU"/>
    </w:rPr>
  </w:style>
  <w:style w:type="paragraph" w:customStyle="1" w:styleId="ConsNormal">
    <w:name w:val="ConsNormal"/>
    <w:rsid w:val="007D1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7D11B5"/>
    <w:pPr>
      <w:spacing w:after="0" w:line="240" w:lineRule="auto"/>
      <w:jc w:val="center"/>
    </w:pPr>
    <w:rPr>
      <w:rFonts w:ascii="Arial" w:eastAsia="Times New Roman" w:hAnsi="Arial" w:cs="Arial"/>
      <w:b/>
      <w:bCs/>
      <w:color w:val="26282F"/>
      <w:sz w:val="26"/>
      <w:szCs w:val="26"/>
      <w:lang w:eastAsia="ru-RU"/>
    </w:rPr>
  </w:style>
  <w:style w:type="paragraph" w:styleId="aff7">
    <w:name w:val="Title"/>
    <w:basedOn w:val="a"/>
    <w:next w:val="a"/>
    <w:link w:val="aff8"/>
    <w:qFormat/>
    <w:rsid w:val="007D11B5"/>
    <w:pPr>
      <w:widowControl w:val="0"/>
      <w:autoSpaceDE w:val="0"/>
      <w:autoSpaceDN w:val="0"/>
      <w:adjustRightInd w:val="0"/>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8">
    <w:name w:val="Заголовок Знак"/>
    <w:basedOn w:val="a0"/>
    <w:link w:val="aff7"/>
    <w:rsid w:val="007D11B5"/>
    <w:rPr>
      <w:rFonts w:ascii="Calibri Light" w:eastAsia="Times New Roman" w:hAnsi="Calibri Light" w:cs="Times New Roman"/>
      <w:b/>
      <w:bCs/>
      <w:kern w:val="28"/>
      <w:sz w:val="32"/>
      <w:szCs w:val="32"/>
      <w:lang w:eastAsia="ru-RU"/>
    </w:rPr>
  </w:style>
  <w:style w:type="paragraph" w:customStyle="1" w:styleId="16">
    <w:name w:val="Стиль1"/>
    <w:basedOn w:val="30"/>
    <w:link w:val="17"/>
    <w:qFormat/>
    <w:rsid w:val="007D11B5"/>
  </w:style>
  <w:style w:type="paragraph" w:customStyle="1" w:styleId="aff9">
    <w:name w:val="обычный"/>
    <w:basedOn w:val="-3"/>
    <w:link w:val="affa"/>
    <w:qFormat/>
    <w:rsid w:val="007D11B5"/>
    <w:pPr>
      <w:numPr>
        <w:ilvl w:val="0"/>
        <w:numId w:val="0"/>
      </w:numPr>
      <w:ind w:left="53" w:firstLine="720"/>
    </w:pPr>
    <w:rPr>
      <w:sz w:val="24"/>
    </w:rPr>
  </w:style>
  <w:style w:type="character" w:customStyle="1" w:styleId="17">
    <w:name w:val="Стиль1 Знак"/>
    <w:basedOn w:val="31"/>
    <w:link w:val="16"/>
    <w:rsid w:val="007D11B5"/>
    <w:rPr>
      <w:rFonts w:ascii="Times New Roman" w:eastAsia="Times New Roman" w:hAnsi="Times New Roman" w:cs="Times New Roman"/>
      <w:b/>
      <w:bCs/>
      <w:sz w:val="24"/>
      <w:szCs w:val="26"/>
      <w:lang w:val="x-none" w:eastAsia="x-none"/>
    </w:rPr>
  </w:style>
  <w:style w:type="character" w:customStyle="1" w:styleId="-30">
    <w:name w:val="Пункт-3 Знак"/>
    <w:link w:val="-3"/>
    <w:rsid w:val="007D11B5"/>
    <w:rPr>
      <w:rFonts w:ascii="Times New Roman" w:eastAsia="Times New Roman" w:hAnsi="Times New Roman" w:cs="Times New Roman"/>
      <w:sz w:val="28"/>
      <w:szCs w:val="24"/>
      <w:lang w:eastAsia="ru-RU"/>
    </w:rPr>
  </w:style>
  <w:style w:type="character" w:customStyle="1" w:styleId="affa">
    <w:name w:val="обычный Знак"/>
    <w:link w:val="aff9"/>
    <w:rsid w:val="007D11B5"/>
    <w:rPr>
      <w:rFonts w:ascii="Times New Roman" w:eastAsia="Times New Roman" w:hAnsi="Times New Roman" w:cs="Times New Roman"/>
      <w:sz w:val="24"/>
      <w:szCs w:val="24"/>
      <w:lang w:eastAsia="ru-RU"/>
    </w:rPr>
  </w:style>
  <w:style w:type="paragraph" w:customStyle="1" w:styleId="affb">
    <w:name w:val="огл"/>
    <w:basedOn w:val="14"/>
    <w:link w:val="affc"/>
    <w:rsid w:val="007D11B5"/>
  </w:style>
  <w:style w:type="character" w:customStyle="1" w:styleId="15">
    <w:name w:val="Оглавление 1 Знак"/>
    <w:link w:val="14"/>
    <w:uiPriority w:val="39"/>
    <w:rsid w:val="007D11B5"/>
    <w:rPr>
      <w:rFonts w:ascii="Times New Roman" w:eastAsia="Times New Roman" w:hAnsi="Times New Roman" w:cs="Times New Roman"/>
      <w:noProof/>
      <w:lang w:eastAsia="ru-RU"/>
    </w:rPr>
  </w:style>
  <w:style w:type="character" w:customStyle="1" w:styleId="affc">
    <w:name w:val="огл Знак"/>
    <w:basedOn w:val="15"/>
    <w:link w:val="affb"/>
    <w:rsid w:val="007D11B5"/>
    <w:rPr>
      <w:rFonts w:ascii="Times New Roman" w:eastAsia="Times New Roman" w:hAnsi="Times New Roman" w:cs="Times New Roman"/>
      <w:noProof/>
      <w:lang w:eastAsia="ru-RU"/>
    </w:rPr>
  </w:style>
  <w:style w:type="paragraph" w:customStyle="1" w:styleId="affd">
    <w:name w:val="Часть"/>
    <w:basedOn w:val="a"/>
    <w:rsid w:val="00762699"/>
    <w:pPr>
      <w:tabs>
        <w:tab w:val="num" w:pos="5094"/>
      </w:tabs>
      <w:spacing w:after="0" w:line="288" w:lineRule="auto"/>
      <w:ind w:firstLine="567"/>
      <w:jc w:val="both"/>
    </w:pPr>
    <w:rPr>
      <w:rFonts w:ascii="Times New Roman" w:eastAsia="Calibri" w:hAnsi="Times New Roman" w:cs="Times New Roman"/>
      <w:sz w:val="28"/>
      <w:szCs w:val="24"/>
      <w:lang w:eastAsia="ru-RU"/>
    </w:rPr>
  </w:style>
  <w:style w:type="character" w:styleId="affe">
    <w:name w:val="FollowedHyperlink"/>
    <w:basedOn w:val="a0"/>
    <w:unhideWhenUsed/>
    <w:rsid w:val="002029C1"/>
    <w:rPr>
      <w:color w:val="954F72" w:themeColor="followedHyperlink"/>
      <w:u w:val="single"/>
    </w:rPr>
  </w:style>
  <w:style w:type="paragraph" w:styleId="afff">
    <w:name w:val="footnote text"/>
    <w:basedOn w:val="a"/>
    <w:link w:val="afff0"/>
    <w:uiPriority w:val="99"/>
    <w:semiHidden/>
    <w:unhideWhenUsed/>
    <w:rsid w:val="00E71172"/>
    <w:pPr>
      <w:spacing w:after="0" w:line="240" w:lineRule="auto"/>
    </w:pPr>
    <w:rPr>
      <w:sz w:val="20"/>
      <w:szCs w:val="20"/>
    </w:rPr>
  </w:style>
  <w:style w:type="character" w:customStyle="1" w:styleId="afff0">
    <w:name w:val="Текст сноски Знак"/>
    <w:basedOn w:val="a0"/>
    <w:link w:val="afff"/>
    <w:uiPriority w:val="99"/>
    <w:semiHidden/>
    <w:rsid w:val="00E71172"/>
    <w:rPr>
      <w:sz w:val="20"/>
      <w:szCs w:val="20"/>
    </w:rPr>
  </w:style>
  <w:style w:type="character" w:styleId="afff1">
    <w:name w:val="footnote reference"/>
    <w:basedOn w:val="a0"/>
    <w:uiPriority w:val="99"/>
    <w:semiHidden/>
    <w:unhideWhenUsed/>
    <w:rsid w:val="00E71172"/>
    <w:rPr>
      <w:vertAlign w:val="superscript"/>
    </w:rPr>
  </w:style>
  <w:style w:type="character" w:customStyle="1" w:styleId="ad">
    <w:name w:val="Абзац списка Знак"/>
    <w:basedOn w:val="a0"/>
    <w:link w:val="ac"/>
    <w:uiPriority w:val="34"/>
    <w:locked/>
    <w:rsid w:val="00ED428E"/>
    <w:rPr>
      <w:rFonts w:ascii="Arial" w:eastAsia="Times New Roman" w:hAnsi="Arial" w:cs="Arial"/>
      <w:sz w:val="20"/>
      <w:szCs w:val="20"/>
      <w:lang w:eastAsia="ru-RU"/>
    </w:rPr>
  </w:style>
  <w:style w:type="paragraph" w:customStyle="1" w:styleId="s1">
    <w:name w:val="s_1"/>
    <w:basedOn w:val="a"/>
    <w:rsid w:val="00ED42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9">
    <w:name w:val="Стиль СТП (левое поле-69пт"/>
    <w:aliases w:val="правое-50,верхнее-70,9,нижнее-40,колон.-35,45"/>
    <w:basedOn w:val="a"/>
    <w:rsid w:val="00ED428E"/>
    <w:pPr>
      <w:spacing w:after="0" w:line="360" w:lineRule="auto"/>
      <w:ind w:firstLine="708"/>
      <w:jc w:val="both"/>
    </w:pPr>
    <w:rPr>
      <w:rFonts w:ascii="Times New Roman" w:eastAsia="Times New Roman" w:hAnsi="Times New Roman" w:cs="Times New Roman"/>
      <w:sz w:val="28"/>
      <w:szCs w:val="20"/>
      <w:lang w:eastAsia="ru-RU"/>
    </w:rPr>
  </w:style>
  <w:style w:type="paragraph" w:customStyle="1" w:styleId="Style1">
    <w:name w:val="Style1"/>
    <w:basedOn w:val="a"/>
    <w:rsid w:val="00ED4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D428E"/>
    <w:rPr>
      <w:vanish w:val="0"/>
      <w:webHidden w:val="0"/>
      <w:specVanish w:val="0"/>
    </w:rPr>
  </w:style>
  <w:style w:type="character" w:customStyle="1" w:styleId="nobr">
    <w:name w:val="nobr"/>
    <w:basedOn w:val="a0"/>
    <w:rsid w:val="00ED428E"/>
  </w:style>
  <w:style w:type="character" w:styleId="afff2">
    <w:name w:val="Strong"/>
    <w:basedOn w:val="a0"/>
    <w:uiPriority w:val="22"/>
    <w:qFormat/>
    <w:rsid w:val="00ED428E"/>
    <w:rPr>
      <w:b/>
      <w:bCs/>
    </w:rPr>
  </w:style>
  <w:style w:type="paragraph" w:customStyle="1" w:styleId="18">
    <w:name w:val="Абзац списка1"/>
    <w:basedOn w:val="a"/>
    <w:rsid w:val="00ED428E"/>
    <w:pPr>
      <w:spacing w:after="200" w:line="276" w:lineRule="auto"/>
      <w:ind w:left="720"/>
      <w:contextualSpacing/>
    </w:pPr>
    <w:rPr>
      <w:rFonts w:ascii="Calibri" w:eastAsia="Times New Roman" w:hAnsi="Calibri" w:cs="Times New Roman"/>
    </w:rPr>
  </w:style>
  <w:style w:type="character" w:styleId="afff3">
    <w:name w:val="Emphasis"/>
    <w:qFormat/>
    <w:rsid w:val="00ED428E"/>
    <w:rPr>
      <w:i/>
      <w:iCs/>
    </w:rPr>
  </w:style>
  <w:style w:type="paragraph" w:customStyle="1" w:styleId="Style2">
    <w:name w:val="Style2"/>
    <w:basedOn w:val="a"/>
    <w:rsid w:val="00ED428E"/>
    <w:pPr>
      <w:widowControl w:val="0"/>
      <w:autoSpaceDE w:val="0"/>
      <w:autoSpaceDN w:val="0"/>
      <w:adjustRightInd w:val="0"/>
      <w:spacing w:after="0" w:line="451" w:lineRule="exact"/>
      <w:ind w:firstLine="734"/>
      <w:jc w:val="both"/>
    </w:pPr>
    <w:rPr>
      <w:rFonts w:ascii="Times New Roman" w:eastAsia="Times New Roman" w:hAnsi="Times New Roman" w:cs="Times New Roman"/>
      <w:sz w:val="24"/>
      <w:szCs w:val="24"/>
      <w:lang w:eastAsia="ru-RU"/>
    </w:rPr>
  </w:style>
  <w:style w:type="paragraph" w:customStyle="1" w:styleId="Style3">
    <w:name w:val="Style3"/>
    <w:basedOn w:val="a"/>
    <w:rsid w:val="00ED428E"/>
    <w:pPr>
      <w:widowControl w:val="0"/>
      <w:autoSpaceDE w:val="0"/>
      <w:autoSpaceDN w:val="0"/>
      <w:adjustRightInd w:val="0"/>
      <w:spacing w:after="0" w:line="472" w:lineRule="exact"/>
      <w:ind w:firstLine="744"/>
    </w:pPr>
    <w:rPr>
      <w:rFonts w:ascii="Times New Roman" w:eastAsia="Times New Roman" w:hAnsi="Times New Roman" w:cs="Times New Roman"/>
      <w:sz w:val="24"/>
      <w:szCs w:val="24"/>
      <w:lang w:eastAsia="ru-RU"/>
    </w:rPr>
  </w:style>
  <w:style w:type="paragraph" w:customStyle="1" w:styleId="Style4">
    <w:name w:val="Style4"/>
    <w:basedOn w:val="a"/>
    <w:rsid w:val="00ED428E"/>
    <w:pPr>
      <w:widowControl w:val="0"/>
      <w:autoSpaceDE w:val="0"/>
      <w:autoSpaceDN w:val="0"/>
      <w:adjustRightInd w:val="0"/>
      <w:spacing w:after="0" w:line="470" w:lineRule="exact"/>
      <w:ind w:firstLine="859"/>
      <w:jc w:val="both"/>
    </w:pPr>
    <w:rPr>
      <w:rFonts w:ascii="Times New Roman" w:eastAsia="Times New Roman" w:hAnsi="Times New Roman" w:cs="Times New Roman"/>
      <w:sz w:val="24"/>
      <w:szCs w:val="24"/>
      <w:lang w:eastAsia="ru-RU"/>
    </w:rPr>
  </w:style>
  <w:style w:type="paragraph" w:customStyle="1" w:styleId="Style7">
    <w:name w:val="Style7"/>
    <w:basedOn w:val="a"/>
    <w:rsid w:val="00ED428E"/>
    <w:pPr>
      <w:widowControl w:val="0"/>
      <w:autoSpaceDE w:val="0"/>
      <w:autoSpaceDN w:val="0"/>
      <w:adjustRightInd w:val="0"/>
      <w:spacing w:after="0" w:line="470"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ED428E"/>
    <w:pPr>
      <w:widowControl w:val="0"/>
      <w:autoSpaceDE w:val="0"/>
      <w:autoSpaceDN w:val="0"/>
      <w:adjustRightInd w:val="0"/>
      <w:spacing w:after="0" w:line="458" w:lineRule="exact"/>
    </w:pPr>
    <w:rPr>
      <w:rFonts w:ascii="Times New Roman" w:eastAsia="Times New Roman" w:hAnsi="Times New Roman" w:cs="Times New Roman"/>
      <w:sz w:val="24"/>
      <w:szCs w:val="24"/>
      <w:lang w:eastAsia="ru-RU"/>
    </w:rPr>
  </w:style>
  <w:style w:type="paragraph" w:customStyle="1" w:styleId="Style9">
    <w:name w:val="Style9"/>
    <w:basedOn w:val="a"/>
    <w:rsid w:val="00ED4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ED428E"/>
    <w:rPr>
      <w:rFonts w:ascii="Times New Roman" w:hAnsi="Times New Roman" w:cs="Times New Roman"/>
      <w:b/>
      <w:bCs/>
      <w:sz w:val="24"/>
      <w:szCs w:val="24"/>
    </w:rPr>
  </w:style>
  <w:style w:type="character" w:customStyle="1" w:styleId="FontStyle12">
    <w:name w:val="Font Style12"/>
    <w:rsid w:val="00ED428E"/>
    <w:rPr>
      <w:rFonts w:ascii="Times New Roman" w:hAnsi="Times New Roman" w:cs="Times New Roman"/>
      <w:sz w:val="24"/>
      <w:szCs w:val="24"/>
    </w:rPr>
  </w:style>
  <w:style w:type="character" w:customStyle="1" w:styleId="FontStyle13">
    <w:name w:val="Font Style13"/>
    <w:rsid w:val="00ED428E"/>
    <w:rPr>
      <w:rFonts w:ascii="Times New Roman" w:hAnsi="Times New Roman" w:cs="Times New Roman"/>
      <w:sz w:val="22"/>
      <w:szCs w:val="22"/>
    </w:rPr>
  </w:style>
  <w:style w:type="paragraph" w:customStyle="1" w:styleId="Style10">
    <w:name w:val="Style10"/>
    <w:basedOn w:val="a"/>
    <w:rsid w:val="00ED428E"/>
    <w:pPr>
      <w:widowControl w:val="0"/>
      <w:autoSpaceDE w:val="0"/>
      <w:autoSpaceDN w:val="0"/>
      <w:adjustRightInd w:val="0"/>
      <w:spacing w:after="0" w:line="454" w:lineRule="exact"/>
      <w:ind w:firstLine="696"/>
      <w:jc w:val="both"/>
    </w:pPr>
    <w:rPr>
      <w:rFonts w:ascii="Times New Roman" w:eastAsia="Times New Roman" w:hAnsi="Times New Roman" w:cs="Times New Roman"/>
      <w:sz w:val="24"/>
      <w:szCs w:val="24"/>
      <w:lang w:eastAsia="ru-RU"/>
    </w:rPr>
  </w:style>
  <w:style w:type="paragraph" w:customStyle="1" w:styleId="Style12">
    <w:name w:val="Style12"/>
    <w:basedOn w:val="a"/>
    <w:rsid w:val="00ED428E"/>
    <w:pPr>
      <w:widowControl w:val="0"/>
      <w:autoSpaceDE w:val="0"/>
      <w:autoSpaceDN w:val="0"/>
      <w:adjustRightInd w:val="0"/>
      <w:spacing w:after="0" w:line="461"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ED428E"/>
    <w:pPr>
      <w:widowControl w:val="0"/>
      <w:autoSpaceDE w:val="0"/>
      <w:autoSpaceDN w:val="0"/>
      <w:adjustRightInd w:val="0"/>
      <w:spacing w:after="0" w:line="454" w:lineRule="exact"/>
      <w:ind w:firstLine="701"/>
      <w:jc w:val="both"/>
    </w:pPr>
    <w:rPr>
      <w:rFonts w:ascii="Times New Roman" w:eastAsia="Times New Roman" w:hAnsi="Times New Roman" w:cs="Times New Roman"/>
      <w:sz w:val="24"/>
      <w:szCs w:val="24"/>
      <w:lang w:eastAsia="ru-RU"/>
    </w:rPr>
  </w:style>
  <w:style w:type="paragraph" w:customStyle="1" w:styleId="Style15">
    <w:name w:val="Style15"/>
    <w:basedOn w:val="a"/>
    <w:rsid w:val="00ED428E"/>
    <w:pPr>
      <w:widowControl w:val="0"/>
      <w:autoSpaceDE w:val="0"/>
      <w:autoSpaceDN w:val="0"/>
      <w:adjustRightInd w:val="0"/>
      <w:spacing w:after="0" w:line="298" w:lineRule="exact"/>
      <w:ind w:firstLine="710"/>
    </w:pPr>
    <w:rPr>
      <w:rFonts w:ascii="Times New Roman" w:eastAsia="Times New Roman" w:hAnsi="Times New Roman" w:cs="Times New Roman"/>
      <w:sz w:val="24"/>
      <w:szCs w:val="24"/>
      <w:lang w:eastAsia="ru-RU"/>
    </w:rPr>
  </w:style>
  <w:style w:type="paragraph" w:customStyle="1" w:styleId="Style17">
    <w:name w:val="Style17"/>
    <w:basedOn w:val="a"/>
    <w:rsid w:val="00ED428E"/>
    <w:pPr>
      <w:widowControl w:val="0"/>
      <w:autoSpaceDE w:val="0"/>
      <w:autoSpaceDN w:val="0"/>
      <w:adjustRightInd w:val="0"/>
      <w:spacing w:after="0" w:line="449" w:lineRule="exact"/>
      <w:ind w:firstLine="706"/>
    </w:pPr>
    <w:rPr>
      <w:rFonts w:ascii="Times New Roman" w:eastAsia="Times New Roman" w:hAnsi="Times New Roman" w:cs="Times New Roman"/>
      <w:sz w:val="24"/>
      <w:szCs w:val="24"/>
      <w:lang w:eastAsia="ru-RU"/>
    </w:rPr>
  </w:style>
  <w:style w:type="paragraph" w:customStyle="1" w:styleId="Style18">
    <w:name w:val="Style18"/>
    <w:basedOn w:val="a"/>
    <w:rsid w:val="00ED428E"/>
    <w:pPr>
      <w:widowControl w:val="0"/>
      <w:autoSpaceDE w:val="0"/>
      <w:autoSpaceDN w:val="0"/>
      <w:adjustRightInd w:val="0"/>
      <w:spacing w:after="0" w:line="456" w:lineRule="exact"/>
      <w:ind w:firstLine="720"/>
      <w:jc w:val="both"/>
    </w:pPr>
    <w:rPr>
      <w:rFonts w:ascii="Times New Roman" w:eastAsia="Times New Roman" w:hAnsi="Times New Roman" w:cs="Times New Roman"/>
      <w:sz w:val="24"/>
      <w:szCs w:val="24"/>
      <w:lang w:eastAsia="ru-RU"/>
    </w:rPr>
  </w:style>
  <w:style w:type="character" w:customStyle="1" w:styleId="FontStyle20">
    <w:name w:val="Font Style20"/>
    <w:rsid w:val="00ED428E"/>
    <w:rPr>
      <w:rFonts w:ascii="Times New Roman" w:hAnsi="Times New Roman" w:cs="Times New Roman"/>
      <w:sz w:val="24"/>
      <w:szCs w:val="24"/>
    </w:rPr>
  </w:style>
  <w:style w:type="character" w:customStyle="1" w:styleId="FontStyle22">
    <w:name w:val="Font Style22"/>
    <w:rsid w:val="00ED428E"/>
    <w:rPr>
      <w:rFonts w:ascii="Times New Roman" w:hAnsi="Times New Roman" w:cs="Times New Roman"/>
      <w:b/>
      <w:bCs/>
      <w:sz w:val="24"/>
      <w:szCs w:val="24"/>
    </w:rPr>
  </w:style>
  <w:style w:type="paragraph" w:customStyle="1" w:styleId="Tableheader">
    <w:name w:val="Table_header"/>
    <w:basedOn w:val="a"/>
    <w:rsid w:val="00ED428E"/>
    <w:pPr>
      <w:spacing w:after="0" w:line="240" w:lineRule="auto"/>
      <w:jc w:val="both"/>
    </w:pPr>
    <w:rPr>
      <w:rFonts w:ascii="Times New Roman" w:eastAsia="Times New Roman" w:hAnsi="Times New Roman" w:cs="Times New Roman"/>
      <w:b/>
      <w:sz w:val="20"/>
      <w:szCs w:val="24"/>
      <w:lang w:eastAsia="ru-RU"/>
    </w:rPr>
  </w:style>
  <w:style w:type="paragraph" w:customStyle="1" w:styleId="Tabletext">
    <w:name w:val="Table_text"/>
    <w:basedOn w:val="a"/>
    <w:rsid w:val="00ED428E"/>
    <w:pPr>
      <w:spacing w:after="0" w:line="240" w:lineRule="auto"/>
      <w:jc w:val="both"/>
    </w:pPr>
    <w:rPr>
      <w:rFonts w:ascii="Times New Roman" w:eastAsia="Times New Roman" w:hAnsi="Times New Roman" w:cs="Times New Roman"/>
      <w:sz w:val="20"/>
      <w:szCs w:val="24"/>
      <w:lang w:eastAsia="ru-RU"/>
    </w:rPr>
  </w:style>
  <w:style w:type="paragraph" w:styleId="34">
    <w:name w:val="Body Text 3"/>
    <w:basedOn w:val="a"/>
    <w:link w:val="35"/>
    <w:rsid w:val="00ED428E"/>
    <w:pPr>
      <w:spacing w:after="120" w:line="240" w:lineRule="auto"/>
    </w:pPr>
    <w:rPr>
      <w:rFonts w:ascii="Book Antiqua" w:eastAsia="Times New Roman" w:hAnsi="Book Antiqua" w:cs="Times New Roman"/>
      <w:sz w:val="16"/>
      <w:szCs w:val="16"/>
      <w:lang w:eastAsia="ru-RU"/>
    </w:rPr>
  </w:style>
  <w:style w:type="character" w:customStyle="1" w:styleId="35">
    <w:name w:val="Основной текст 3 Знак"/>
    <w:basedOn w:val="a0"/>
    <w:link w:val="34"/>
    <w:rsid w:val="00ED428E"/>
    <w:rPr>
      <w:rFonts w:ascii="Book Antiqua" w:eastAsia="Times New Roman" w:hAnsi="Book Antiqua" w:cs="Times New Roman"/>
      <w:sz w:val="16"/>
      <w:szCs w:val="16"/>
      <w:lang w:eastAsia="ru-RU"/>
    </w:rPr>
  </w:style>
  <w:style w:type="paragraph" w:customStyle="1" w:styleId="ListNum">
    <w:name w:val="ListNum"/>
    <w:basedOn w:val="a"/>
    <w:rsid w:val="00ED428E"/>
    <w:pPr>
      <w:numPr>
        <w:numId w:val="39"/>
      </w:numPr>
      <w:tabs>
        <w:tab w:val="left" w:pos="284"/>
      </w:tabs>
      <w:spacing w:before="60" w:after="0" w:line="240" w:lineRule="auto"/>
      <w:jc w:val="both"/>
    </w:pPr>
    <w:rPr>
      <w:rFonts w:ascii="Times New Roman" w:eastAsia="Times New Roman" w:hAnsi="Times New Roman" w:cs="Times New Roman"/>
      <w:szCs w:val="24"/>
      <w:lang w:eastAsia="ru-RU"/>
    </w:rPr>
  </w:style>
  <w:style w:type="paragraph" w:customStyle="1" w:styleId="ListNum2">
    <w:name w:val="ListNum2"/>
    <w:basedOn w:val="a"/>
    <w:rsid w:val="00ED428E"/>
    <w:pPr>
      <w:numPr>
        <w:numId w:val="38"/>
      </w:numPr>
      <w:tabs>
        <w:tab w:val="left" w:pos="567"/>
      </w:tabs>
      <w:spacing w:before="60" w:after="0" w:line="240" w:lineRule="auto"/>
      <w:jc w:val="both"/>
    </w:pPr>
    <w:rPr>
      <w:rFonts w:ascii="Times New Roman" w:eastAsia="Times New Roman" w:hAnsi="Times New Roman" w:cs="Times New Roman"/>
      <w:szCs w:val="24"/>
      <w:lang w:eastAsia="ru-RU"/>
    </w:rPr>
  </w:style>
  <w:style w:type="character" w:styleId="afff4">
    <w:name w:val="Intense Emphasis"/>
    <w:qFormat/>
    <w:rsid w:val="00ED428E"/>
    <w:rPr>
      <w:rFonts w:ascii="Times New Roman" w:hAnsi="Times New Roman" w:cs="Times New Roman" w:hint="default"/>
      <w:b/>
      <w:bCs/>
      <w:i/>
      <w:iCs/>
      <w:color w:val="4F81BD"/>
    </w:rPr>
  </w:style>
  <w:style w:type="character" w:customStyle="1" w:styleId="kursiv">
    <w:name w:val="kursiv"/>
    <w:rsid w:val="00ED428E"/>
    <w:rPr>
      <w:rFonts w:ascii="Times New Roman" w:hAnsi="Times New Roman" w:cs="Times New Roman" w:hint="default"/>
      <w:i/>
      <w:iCs w:val="0"/>
      <w:lang w:val="ru-RU"/>
    </w:rPr>
  </w:style>
  <w:style w:type="paragraph" w:styleId="afff5">
    <w:name w:val="List Number"/>
    <w:basedOn w:val="a"/>
    <w:rsid w:val="00ED428E"/>
    <w:pPr>
      <w:tabs>
        <w:tab w:val="num" w:pos="1134"/>
      </w:tabs>
      <w:autoSpaceDE w:val="0"/>
      <w:autoSpaceDN w:val="0"/>
      <w:spacing w:before="60" w:after="0" w:line="360" w:lineRule="auto"/>
      <w:ind w:firstLine="567"/>
      <w:jc w:val="both"/>
    </w:pPr>
    <w:rPr>
      <w:rFonts w:ascii="Times New Roman" w:eastAsia="Times New Roman" w:hAnsi="Times New Roman" w:cs="Times New Roman"/>
      <w:sz w:val="28"/>
      <w:szCs w:val="24"/>
      <w:lang w:eastAsia="ru-RU"/>
    </w:rPr>
  </w:style>
  <w:style w:type="paragraph" w:customStyle="1" w:styleId="OP1111">
    <w:name w:val="OP.1.1.1.1"/>
    <w:basedOn w:val="a"/>
    <w:autoRedefine/>
    <w:rsid w:val="00ED428E"/>
    <w:pPr>
      <w:spacing w:after="0" w:line="240" w:lineRule="auto"/>
      <w:ind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ED428E"/>
    <w:pPr>
      <w:numPr>
        <w:ilvl w:val="2"/>
      </w:numPr>
      <w:ind w:firstLine="709"/>
      <w:outlineLvl w:val="2"/>
    </w:pPr>
  </w:style>
  <w:style w:type="paragraph" w:customStyle="1" w:styleId="OP11">
    <w:name w:val="OP.1.1"/>
    <w:basedOn w:val="OP111"/>
    <w:next w:val="OP111"/>
    <w:autoRedefine/>
    <w:rsid w:val="00ED428E"/>
    <w:pPr>
      <w:numPr>
        <w:ilvl w:val="1"/>
      </w:numPr>
      <w:ind w:firstLine="680"/>
      <w:outlineLvl w:val="1"/>
    </w:pPr>
  </w:style>
  <w:style w:type="paragraph" w:customStyle="1" w:styleId="OP1">
    <w:name w:val="OP.1"/>
    <w:basedOn w:val="OP11"/>
    <w:rsid w:val="00ED428E"/>
    <w:pPr>
      <w:numPr>
        <w:ilvl w:val="0"/>
      </w:numPr>
      <w:spacing w:before="360" w:after="120"/>
      <w:ind w:firstLine="709"/>
      <w:jc w:val="left"/>
      <w:outlineLvl w:val="0"/>
    </w:pPr>
    <w:rPr>
      <w:b/>
      <w:sz w:val="32"/>
    </w:rPr>
  </w:style>
  <w:style w:type="character" w:customStyle="1" w:styleId="28">
    <w:name w:val="Основной текст (2)_"/>
    <w:link w:val="29"/>
    <w:rsid w:val="00ED428E"/>
    <w:rPr>
      <w:rFonts w:ascii="Arial Narrow" w:eastAsia="Arial Narrow" w:hAnsi="Arial Narrow" w:cs="Arial Narrow"/>
      <w:b/>
      <w:bCs/>
      <w:shd w:val="clear" w:color="auto" w:fill="FFFFFF"/>
    </w:rPr>
  </w:style>
  <w:style w:type="paragraph" w:customStyle="1" w:styleId="29">
    <w:name w:val="Основной текст (2)"/>
    <w:basedOn w:val="a"/>
    <w:link w:val="28"/>
    <w:rsid w:val="00ED428E"/>
    <w:pPr>
      <w:widowControl w:val="0"/>
      <w:shd w:val="clear" w:color="auto" w:fill="FFFFFF"/>
      <w:spacing w:after="0" w:line="288" w:lineRule="exact"/>
      <w:ind w:hanging="540"/>
    </w:pPr>
    <w:rPr>
      <w:rFonts w:ascii="Arial Narrow" w:eastAsia="Arial Narrow" w:hAnsi="Arial Narrow" w:cs="Arial Narrow"/>
      <w:b/>
      <w:bCs/>
    </w:rPr>
  </w:style>
  <w:style w:type="character" w:customStyle="1" w:styleId="afff6">
    <w:name w:val="Основной текст_"/>
    <w:link w:val="2a"/>
    <w:rsid w:val="00ED428E"/>
    <w:rPr>
      <w:rFonts w:ascii="Arial Narrow" w:eastAsia="Arial Narrow" w:hAnsi="Arial Narrow" w:cs="Arial Narrow"/>
      <w:spacing w:val="10"/>
      <w:shd w:val="clear" w:color="auto" w:fill="FFFFFF"/>
    </w:rPr>
  </w:style>
  <w:style w:type="paragraph" w:customStyle="1" w:styleId="2a">
    <w:name w:val="Основной текст2"/>
    <w:basedOn w:val="a"/>
    <w:link w:val="afff6"/>
    <w:rsid w:val="00ED428E"/>
    <w:pPr>
      <w:widowControl w:val="0"/>
      <w:shd w:val="clear" w:color="auto" w:fill="FFFFFF"/>
      <w:spacing w:before="360" w:after="60" w:line="313" w:lineRule="exact"/>
      <w:ind w:hanging="480"/>
      <w:jc w:val="both"/>
    </w:pPr>
    <w:rPr>
      <w:rFonts w:ascii="Arial Narrow" w:eastAsia="Arial Narrow" w:hAnsi="Arial Narrow" w:cs="Arial Narrow"/>
      <w:spacing w:val="10"/>
    </w:rPr>
  </w:style>
  <w:style w:type="character" w:customStyle="1" w:styleId="105pt0pt">
    <w:name w:val="Основной текст + 10;5 pt;Интервал 0 pt"/>
    <w:rsid w:val="00ED428E"/>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paragraph" w:customStyle="1" w:styleId="afff7">
    <w:name w:val="Таблица шапка"/>
    <w:basedOn w:val="a"/>
    <w:rsid w:val="00ED428E"/>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8">
    <w:name w:val="Таблица текст"/>
    <w:basedOn w:val="a"/>
    <w:rsid w:val="00ED428E"/>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fff9">
    <w:name w:val="Цветовое выделение"/>
    <w:uiPriority w:val="99"/>
    <w:rsid w:val="00ED428E"/>
    <w:rPr>
      <w:b/>
      <w:bCs/>
      <w:color w:val="26282F"/>
    </w:rPr>
  </w:style>
  <w:style w:type="paragraph" w:customStyle="1" w:styleId="ConsPlusCell">
    <w:name w:val="ConsPlusCell"/>
    <w:uiPriority w:val="99"/>
    <w:rsid w:val="00ED428E"/>
    <w:pPr>
      <w:widowControl w:val="0"/>
      <w:autoSpaceDE w:val="0"/>
      <w:autoSpaceDN w:val="0"/>
      <w:adjustRightInd w:val="0"/>
      <w:spacing w:after="0" w:line="240" w:lineRule="auto"/>
    </w:pPr>
    <w:rPr>
      <w:rFonts w:ascii="Calibri" w:eastAsia="Calibri" w:hAnsi="Calibri" w:cs="Calibri"/>
      <w:sz w:val="24"/>
      <w:szCs w:val="24"/>
      <w:lang w:eastAsia="ru-RU"/>
    </w:rPr>
  </w:style>
  <w:style w:type="paragraph" w:customStyle="1" w:styleId="afffa">
    <w:name w:val="Норм"/>
    <w:basedOn w:val="a"/>
    <w:link w:val="afffb"/>
    <w:uiPriority w:val="99"/>
    <w:rsid w:val="00ED428E"/>
    <w:pPr>
      <w:spacing w:after="0" w:line="360" w:lineRule="auto"/>
      <w:ind w:firstLine="709"/>
      <w:jc w:val="both"/>
    </w:pPr>
    <w:rPr>
      <w:rFonts w:ascii="Times New Roman" w:eastAsia="Calibri" w:hAnsi="Times New Roman" w:cs="Times New Roman"/>
      <w:sz w:val="28"/>
      <w:szCs w:val="28"/>
      <w:lang w:eastAsia="ru-RU"/>
    </w:rPr>
  </w:style>
  <w:style w:type="character" w:customStyle="1" w:styleId="afffb">
    <w:name w:val="Норм Знак"/>
    <w:link w:val="afffa"/>
    <w:uiPriority w:val="99"/>
    <w:locked/>
    <w:rsid w:val="00ED428E"/>
    <w:rPr>
      <w:rFonts w:ascii="Times New Roman" w:eastAsia="Calibri" w:hAnsi="Times New Roman" w:cs="Times New Roman"/>
      <w:sz w:val="28"/>
      <w:szCs w:val="28"/>
      <w:lang w:eastAsia="ru-RU"/>
    </w:rPr>
  </w:style>
  <w:style w:type="paragraph" w:customStyle="1" w:styleId="ConsPlusTitle">
    <w:name w:val="ConsPlusTitle"/>
    <w:uiPriority w:val="99"/>
    <w:rsid w:val="00ED428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19">
    <w:name w:val="Основной текст1"/>
    <w:rsid w:val="00ED428E"/>
    <w:rPr>
      <w:rFonts w:ascii="Book Antiqua" w:eastAsia="Book Antiqua" w:hAnsi="Book Antiqua" w:cs="Book Antiqua"/>
      <w:b w:val="0"/>
      <w:bCs w:val="0"/>
      <w:i w:val="0"/>
      <w:iCs w:val="0"/>
      <w:smallCaps w:val="0"/>
      <w:strike w:val="0"/>
      <w:spacing w:val="0"/>
      <w:sz w:val="16"/>
      <w:szCs w:val="16"/>
    </w:rPr>
  </w:style>
  <w:style w:type="character" w:customStyle="1" w:styleId="100">
    <w:name w:val="Знак Знак10"/>
    <w:uiPriority w:val="99"/>
    <w:rsid w:val="00ED428E"/>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1816">
      <w:bodyDiv w:val="1"/>
      <w:marLeft w:val="0"/>
      <w:marRight w:val="0"/>
      <w:marTop w:val="0"/>
      <w:marBottom w:val="0"/>
      <w:divBdr>
        <w:top w:val="none" w:sz="0" w:space="0" w:color="auto"/>
        <w:left w:val="none" w:sz="0" w:space="0" w:color="auto"/>
        <w:bottom w:val="none" w:sz="0" w:space="0" w:color="auto"/>
        <w:right w:val="none" w:sz="0" w:space="0" w:color="auto"/>
      </w:divBdr>
    </w:div>
    <w:div w:id="824472614">
      <w:bodyDiv w:val="1"/>
      <w:marLeft w:val="0"/>
      <w:marRight w:val="0"/>
      <w:marTop w:val="0"/>
      <w:marBottom w:val="0"/>
      <w:divBdr>
        <w:top w:val="none" w:sz="0" w:space="0" w:color="auto"/>
        <w:left w:val="none" w:sz="0" w:space="0" w:color="auto"/>
        <w:bottom w:val="none" w:sz="0" w:space="0" w:color="auto"/>
        <w:right w:val="none" w:sz="0" w:space="0" w:color="auto"/>
      </w:divBdr>
    </w:div>
    <w:div w:id="983630904">
      <w:bodyDiv w:val="1"/>
      <w:marLeft w:val="0"/>
      <w:marRight w:val="0"/>
      <w:marTop w:val="0"/>
      <w:marBottom w:val="0"/>
      <w:divBdr>
        <w:top w:val="none" w:sz="0" w:space="0" w:color="auto"/>
        <w:left w:val="none" w:sz="0" w:space="0" w:color="auto"/>
        <w:bottom w:val="none" w:sz="0" w:space="0" w:color="auto"/>
        <w:right w:val="none" w:sz="0" w:space="0" w:color="auto"/>
      </w:divBdr>
      <w:divsChild>
        <w:div w:id="151650582">
          <w:marLeft w:val="0"/>
          <w:marRight w:val="0"/>
          <w:marTop w:val="0"/>
          <w:marBottom w:val="0"/>
          <w:divBdr>
            <w:top w:val="none" w:sz="0" w:space="0" w:color="auto"/>
            <w:left w:val="none" w:sz="0" w:space="0" w:color="auto"/>
            <w:bottom w:val="none" w:sz="0" w:space="0" w:color="auto"/>
            <w:right w:val="none" w:sz="0" w:space="0" w:color="auto"/>
          </w:divBdr>
        </w:div>
      </w:divsChild>
    </w:div>
    <w:div w:id="2036538402">
      <w:bodyDiv w:val="1"/>
      <w:marLeft w:val="0"/>
      <w:marRight w:val="0"/>
      <w:marTop w:val="0"/>
      <w:marBottom w:val="0"/>
      <w:divBdr>
        <w:top w:val="none" w:sz="0" w:space="0" w:color="auto"/>
        <w:left w:val="none" w:sz="0" w:space="0" w:color="auto"/>
        <w:bottom w:val="none" w:sz="0" w:space="0" w:color="auto"/>
        <w:right w:val="none" w:sz="0" w:space="0" w:color="auto"/>
      </w:divBdr>
      <w:divsChild>
        <w:div w:id="2141417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scpo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59424.0" TargetMode="External"/><Relationship Id="rId2" Type="http://schemas.openxmlformats.org/officeDocument/2006/relationships/numbering" Target="numbering.xml"/><Relationship Id="rId16" Type="http://schemas.openxmlformats.org/officeDocument/2006/relationships/hyperlink" Target="garantF1://1000444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1008018.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293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C916-30E4-41D0-AB30-8ED8E922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66814</Words>
  <Characters>380841</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Железнякова Юлия Александровна</dc:creator>
  <cp:lastModifiedBy>Тимирбулатова Татьяна Юрьевна</cp:lastModifiedBy>
  <cp:revision>2</cp:revision>
  <cp:lastPrinted>2019-12-18T09:25:00Z</cp:lastPrinted>
  <dcterms:created xsi:type="dcterms:W3CDTF">2020-01-09T10:20:00Z</dcterms:created>
  <dcterms:modified xsi:type="dcterms:W3CDTF">2020-01-09T10:20:00Z</dcterms:modified>
</cp:coreProperties>
</file>